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C1148" w14:textId="77777777" w:rsidR="00303F50" w:rsidRPr="00D24BF6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D24BF6">
        <w:rPr>
          <w:rFonts w:ascii="Arial" w:hAnsi="Arial" w:cs="Arial"/>
          <w:i/>
          <w:sz w:val="22"/>
        </w:rPr>
        <w:t>Załącznik nr 4 do Zarządzenia Nr</w:t>
      </w:r>
      <w:r w:rsidR="0044050E" w:rsidRPr="00D24BF6">
        <w:rPr>
          <w:rFonts w:ascii="Arial" w:hAnsi="Arial" w:cs="Arial"/>
          <w:i/>
          <w:sz w:val="22"/>
        </w:rPr>
        <w:t xml:space="preserve"> RD/Z.0201</w:t>
      </w:r>
      <w:r w:rsidR="003A49DD" w:rsidRPr="00D24BF6">
        <w:rPr>
          <w:rFonts w:ascii="Arial" w:hAnsi="Arial" w:cs="Arial"/>
          <w:i/>
          <w:sz w:val="22"/>
        </w:rPr>
        <w:t>-3/2020</w:t>
      </w:r>
    </w:p>
    <w:p w14:paraId="0ACFF291" w14:textId="77777777" w:rsidR="00303F50" w:rsidRPr="00D24BF6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66995E72" w14:textId="77777777" w:rsidR="00303F50" w:rsidRPr="00D24BF6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24C916FA" w14:textId="77777777" w:rsidR="00303F50" w:rsidRPr="00D24BF6" w:rsidRDefault="00303F50">
      <w:pPr>
        <w:pStyle w:val="Nagwek1"/>
        <w:rPr>
          <w:rFonts w:ascii="Arial" w:hAnsi="Arial" w:cs="Arial"/>
          <w:sz w:val="22"/>
        </w:rPr>
      </w:pPr>
      <w:r w:rsidRPr="00D24BF6">
        <w:rPr>
          <w:rFonts w:ascii="Arial" w:hAnsi="Arial" w:cs="Arial"/>
          <w:b/>
          <w:bCs/>
          <w:sz w:val="24"/>
        </w:rPr>
        <w:t>KARTA KURSU</w:t>
      </w:r>
    </w:p>
    <w:p w14:paraId="51834D4F" w14:textId="77777777" w:rsidR="00303F50" w:rsidRPr="00D24BF6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539BD65" w14:textId="77777777" w:rsidR="00D32FBE" w:rsidRPr="00D24BF6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323A28A" w14:textId="77777777" w:rsidR="00D32FBE" w:rsidRPr="00D24BF6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D24BF6" w:rsidRPr="00D24BF6" w14:paraId="0A5D462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91F2941" w14:textId="77777777" w:rsidR="00303F50" w:rsidRPr="00D24BF6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B7E6109" w14:textId="010CABE8" w:rsidR="00303F50" w:rsidRPr="00D24BF6" w:rsidRDefault="00F4625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Digital Design</w:t>
            </w:r>
          </w:p>
        </w:tc>
      </w:tr>
      <w:tr w:rsidR="00D24BF6" w:rsidRPr="00D24BF6" w14:paraId="3951508C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758A049" w14:textId="77777777" w:rsidR="00303F50" w:rsidRPr="00D24BF6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E09CED9" w14:textId="0C2F34BE" w:rsidR="00303F50" w:rsidRPr="00D24BF6" w:rsidRDefault="00F4625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Digital Design</w:t>
            </w:r>
          </w:p>
        </w:tc>
      </w:tr>
    </w:tbl>
    <w:p w14:paraId="7F8BCC0B" w14:textId="77777777" w:rsidR="00303F50" w:rsidRPr="00D24BF6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D24BF6" w:rsidRPr="00D24BF6" w14:paraId="2BFFAB5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11FC340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A922E77" w14:textId="5FB9B91C" w:rsidR="00827D3B" w:rsidRPr="00D24BF6" w:rsidRDefault="00F4625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50D5842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D24BF6" w:rsidRPr="00D24BF6" w14:paraId="08E90DAC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A5C76B5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842B248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1BE344B" w14:textId="5DC0AC37" w:rsidR="00827D3B" w:rsidRPr="00D24BF6" w:rsidRDefault="00F4625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</w:tr>
      <w:tr w:rsidR="00D24BF6" w:rsidRPr="00D24BF6" w14:paraId="0D22A91E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BE2C97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DC18407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3F30564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4BF6" w:rsidRPr="00D24BF6" w14:paraId="7A16F58B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05BEAAEF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EB04DCA" w14:textId="5637BA8D" w:rsidR="00827D3B" w:rsidRPr="00D24BF6" w:rsidRDefault="00F4625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CA53CB6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D6D71F" w14:textId="77777777" w:rsidR="00827D3B" w:rsidRPr="00D24BF6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607A365" w14:textId="77777777" w:rsidR="00827D3B" w:rsidRPr="00D24BF6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E141915" w14:textId="77777777" w:rsidR="00303F50" w:rsidRPr="00D24BF6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41307BB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091C6741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21B1E5AF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Opis kursu (cele kształcenia)</w:t>
      </w:r>
    </w:p>
    <w:p w14:paraId="40C51F79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24BF6" w:rsidRPr="00D24BF6" w14:paraId="13B59A02" w14:textId="77777777">
        <w:trPr>
          <w:trHeight w:val="1365"/>
        </w:trPr>
        <w:tc>
          <w:tcPr>
            <w:tcW w:w="9640" w:type="dxa"/>
          </w:tcPr>
          <w:p w14:paraId="6E67AA6C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Zapoznanie studenta z procesem kreowania spójnego komunikatu artystycznego przy użyciu współczesnych mediów cyfrowych</w:t>
            </w:r>
          </w:p>
          <w:p w14:paraId="1A01E1B4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Tworzenie twórczego komunikatu łączącego wiele mediów cyfrowych i cyfrowych środków przekazu</w:t>
            </w:r>
          </w:p>
          <w:p w14:paraId="553C8297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Poznanie strategii tworzenia autorskich kampanii promocyjnych we współczesnych środkach przekazu</w:t>
            </w:r>
          </w:p>
          <w:p w14:paraId="0D6AD0A5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55D31219" w14:textId="77777777" w:rsidR="00F4625D" w:rsidRPr="00D24BF6" w:rsidRDefault="00F4625D" w:rsidP="00F4625D">
            <w:pPr>
              <w:snapToGrid w:val="0"/>
              <w:rPr>
                <w:rFonts w:ascii="Verdana" w:eastAsia="Verdana" w:hAnsi="Verdana" w:cs="Verdana"/>
                <w:sz w:val="18"/>
                <w:szCs w:val="18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Kurs prowadzony jest w języku polskim. </w:t>
            </w:r>
            <w:r w:rsidRPr="00D24BF6">
              <w:rPr>
                <w:rFonts w:ascii="Verdana" w:eastAsia="Verdana" w:hAnsi="Verdana" w:cs="Verdana"/>
                <w:sz w:val="18"/>
                <w:szCs w:val="18"/>
              </w:rPr>
              <w:t>Kurs może być prowadzony w trybie stacjonarnym lub zdalnym.</w:t>
            </w:r>
          </w:p>
          <w:p w14:paraId="655547EF" w14:textId="77777777" w:rsidR="00303F50" w:rsidRPr="00D24BF6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8E1EDB5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4E690E52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2F574A43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Warunki wstępne</w:t>
      </w:r>
    </w:p>
    <w:p w14:paraId="42C8CA73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D24BF6" w:rsidRPr="00D24BF6" w14:paraId="22CE1B4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C0B7D03" w14:textId="77777777" w:rsidR="00303F50" w:rsidRPr="00D24BF6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FC7B0C2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AD4E60F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48A904A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D24BF6" w:rsidRPr="00D24BF6" w14:paraId="603CF03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7F88B8A" w14:textId="77777777" w:rsidR="00303F50" w:rsidRPr="00D24BF6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50E21CB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A3361D5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D24BF6" w:rsidRPr="00D24BF6" w14:paraId="2A3DBDDC" w14:textId="77777777">
        <w:tc>
          <w:tcPr>
            <w:tcW w:w="1941" w:type="dxa"/>
            <w:shd w:val="clear" w:color="auto" w:fill="DBE5F1"/>
            <w:vAlign w:val="center"/>
          </w:tcPr>
          <w:p w14:paraId="1CD90F0E" w14:textId="77777777" w:rsidR="00303F50" w:rsidRPr="00D24BF6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E235D15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6ED4F91" w14:textId="77777777" w:rsidR="00F4625D" w:rsidRPr="00D24BF6" w:rsidRDefault="00F4625D" w:rsidP="00F4625D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69124EB5" w14:textId="77777777" w:rsidR="00F4625D" w:rsidRPr="00D24BF6" w:rsidRDefault="00F4625D" w:rsidP="00F4625D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3DB6D608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DA9694E" w14:textId="77777777" w:rsidR="00303F50" w:rsidRPr="00D24BF6" w:rsidRDefault="00303F50">
      <w:pPr>
        <w:rPr>
          <w:rFonts w:ascii="Arial" w:hAnsi="Arial" w:cs="Arial"/>
          <w:sz w:val="22"/>
          <w:szCs w:val="14"/>
        </w:rPr>
      </w:pPr>
    </w:p>
    <w:p w14:paraId="07399AA6" w14:textId="77777777" w:rsidR="00303F50" w:rsidRPr="00D24BF6" w:rsidRDefault="00303F50">
      <w:pPr>
        <w:rPr>
          <w:rFonts w:ascii="Arial" w:hAnsi="Arial" w:cs="Arial"/>
          <w:sz w:val="22"/>
          <w:szCs w:val="14"/>
        </w:rPr>
      </w:pPr>
    </w:p>
    <w:p w14:paraId="47EE8674" w14:textId="77777777" w:rsidR="00303F50" w:rsidRPr="00D24BF6" w:rsidRDefault="00303F50">
      <w:pPr>
        <w:rPr>
          <w:rFonts w:ascii="Arial" w:hAnsi="Arial" w:cs="Arial"/>
          <w:sz w:val="22"/>
          <w:szCs w:val="14"/>
        </w:rPr>
      </w:pPr>
    </w:p>
    <w:p w14:paraId="24A8FA2B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0191F7ED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57E0EA55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6A8A914D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60F514C8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352B2662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536C3C64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7A55AA68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43774F11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53211F9C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Efekty </w:t>
      </w:r>
      <w:r w:rsidR="00100620" w:rsidRPr="00D24BF6">
        <w:rPr>
          <w:rFonts w:ascii="Arial" w:hAnsi="Arial" w:cs="Arial"/>
          <w:sz w:val="22"/>
          <w:szCs w:val="16"/>
        </w:rPr>
        <w:t>uczenia się</w:t>
      </w:r>
    </w:p>
    <w:p w14:paraId="38C674BF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D24BF6" w:rsidRPr="00D24BF6" w14:paraId="093E0D7A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0798B65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1E56A86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D24BF6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19345F70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24BF6" w:rsidRPr="00D24BF6" w14:paraId="0D78F60A" w14:textId="77777777">
        <w:trPr>
          <w:cantSplit/>
          <w:trHeight w:val="1838"/>
        </w:trPr>
        <w:tc>
          <w:tcPr>
            <w:tcW w:w="1979" w:type="dxa"/>
            <w:vMerge/>
          </w:tcPr>
          <w:p w14:paraId="2C97C73B" w14:textId="77777777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ED65D73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14:paraId="30CBFA6B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14:paraId="1C52953E" w14:textId="17E9C633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01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posiada poszerzoną wiedzę dotyczącą pojęć z zakresu sztuki nowych mediów, krytycznego ujmowania najnowszych zjawisk z tego zakresu.</w:t>
            </w:r>
          </w:p>
          <w:p w14:paraId="2734321C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14:paraId="187313B2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11C75DFF" w14:textId="7E655762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W 02: zna główne strategie w zakresie projektowania w mediach cyfrowych, </w:t>
            </w:r>
          </w:p>
          <w:p w14:paraId="286DBA4F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149124CB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1F3D4D26" w14:textId="10D64809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03: Posiada podstawową wiedzę dotyczącą technik i technologii stosowanych w realizacjach wykorzystujących media cyfrowe</w:t>
            </w:r>
          </w:p>
          <w:p w14:paraId="79DC3576" w14:textId="77777777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212F9378" w14:textId="77777777" w:rsidR="00F4625D" w:rsidRPr="00D24BF6" w:rsidRDefault="00F4625D" w:rsidP="00F4625D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K_W01</w:t>
            </w:r>
          </w:p>
          <w:p w14:paraId="393915B2" w14:textId="77777777" w:rsidR="00F4625D" w:rsidRPr="00D24BF6" w:rsidRDefault="00F4625D" w:rsidP="00F4625D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K_W02</w:t>
            </w:r>
          </w:p>
          <w:p w14:paraId="4F8070EC" w14:textId="5E0222DB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sz w:val="20"/>
                <w:szCs w:val="16"/>
              </w:rPr>
              <w:t>K_W03</w:t>
            </w:r>
          </w:p>
        </w:tc>
      </w:tr>
    </w:tbl>
    <w:p w14:paraId="74838B1D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757CBB30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D24BF6" w:rsidRPr="00D24BF6" w14:paraId="6BABFDB5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D2610C1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85DA0BE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D24BF6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AEC70B0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24BF6" w:rsidRPr="00D24BF6" w14:paraId="71B50B58" w14:textId="77777777">
        <w:trPr>
          <w:cantSplit/>
          <w:trHeight w:val="2116"/>
        </w:trPr>
        <w:tc>
          <w:tcPr>
            <w:tcW w:w="1985" w:type="dxa"/>
            <w:vMerge/>
          </w:tcPr>
          <w:p w14:paraId="4030E690" w14:textId="77777777" w:rsidR="00303F50" w:rsidRPr="00D24BF6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430433D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14:paraId="6A904437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14:paraId="3B95CFA4" w14:textId="07963772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U 01: potrafi łączyć analogowe lub tradycyjne dla sztuki media z obszarem tzw. nowych mediów, zwłaszcza mediów cyfrowych w samodzielnych działaniach artystycznych</w:t>
            </w:r>
          </w:p>
          <w:p w14:paraId="7D4BA25D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59A0B72E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05A0410C" w14:textId="28D9D068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02: Potrafi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wyraz</w:t>
            </w:r>
            <w:r w:rsidRPr="00D24BF6">
              <w:rPr>
                <w:rFonts w:ascii="Arial" w:hAnsi="Arial" w:cs="Arial"/>
                <w:sz w:val="16"/>
                <w:szCs w:val="16"/>
              </w:rPr>
              <w:t>̇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ac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idee poprzez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forme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treśc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́ wykorzystując łączenie współczesnych mediów, wykorzystując ich charakter i możliwości ich łączenia na poziomie koncepcyjnym i warsztatowym</w:t>
            </w:r>
          </w:p>
          <w:p w14:paraId="6FEC1AF6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4FD332A6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744AD7B4" w14:textId="471CDDE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03: Posiada szeroki zakres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warsztatowych z zakresu kreowania promocji we współczesnych środkach przekazu, lub wykorzystywania cyfrowych środków masowego przekazu do samodzielnego stworzenia dzieła artystycznego</w:t>
            </w:r>
          </w:p>
          <w:p w14:paraId="2F7C9A6D" w14:textId="77777777" w:rsidR="00303F50" w:rsidRPr="00D24BF6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7F301EB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14:paraId="409D9612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14:paraId="78931A8F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14:paraId="5A3D0350" w14:textId="3E6EE0FA" w:rsidR="00303F50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K_U08</w:t>
            </w:r>
          </w:p>
        </w:tc>
      </w:tr>
    </w:tbl>
    <w:p w14:paraId="498135C4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7CF87159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D24BF6" w:rsidRPr="00D24BF6" w14:paraId="4AD59BA8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22158AB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38358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D24BF6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2E29E0A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24BF6" w:rsidRPr="00D24BF6" w14:paraId="1D3928C7" w14:textId="77777777">
        <w:trPr>
          <w:cantSplit/>
          <w:trHeight w:val="1984"/>
        </w:trPr>
        <w:tc>
          <w:tcPr>
            <w:tcW w:w="1985" w:type="dxa"/>
            <w:vMerge/>
          </w:tcPr>
          <w:p w14:paraId="7FC15472" w14:textId="77777777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5BD515E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14:paraId="3AE75ABE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14:paraId="5890EB76" w14:textId="3979C2A2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01: Posiada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analizy i krytycznej oceny własnych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działan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twórczych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racjonalnego podejmowania decyzji w tworzeniu projektu artystycznego</w:t>
            </w:r>
          </w:p>
          <w:p w14:paraId="4AA5EFCC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5AED4E75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5CE7C72D" w14:textId="0F2C80EB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K02: Wykazuje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sie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tnościa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funkcjonowania w społeczeństwie w zakresie kreowania twórczego komunikatu w mediach cyfrowych funkcjonującego jednocześnie na polu sztuk pięknych i projektowych. </w:t>
            </w:r>
          </w:p>
          <w:p w14:paraId="42D10009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66FB2851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4C469D77" w14:textId="395A7676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03: potrafi samodzielnie łączyć strategie z obszaru sztuki i projektowania tworząc samodzielny utwór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transmedialny</w:t>
            </w:r>
            <w:proofErr w:type="spellEnd"/>
          </w:p>
          <w:p w14:paraId="4C13C99A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21A0387D" w14:textId="77777777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C1AD9AD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14:paraId="4D1D8E93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14:paraId="01F3773F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14:paraId="1AA3E948" w14:textId="74325731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K_U06</w:t>
            </w:r>
          </w:p>
        </w:tc>
      </w:tr>
    </w:tbl>
    <w:p w14:paraId="34DE27EB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49AE431A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3D512964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D24BF6" w:rsidRPr="00D24BF6" w14:paraId="3D8D6B4F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ADBF36" w14:textId="77777777" w:rsidR="00303F50" w:rsidRPr="00D24BF6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D24BF6" w:rsidRPr="00D24BF6" w14:paraId="5E219BB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55A96BA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F55666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A45D7E0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77AC80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D24BF6" w:rsidRPr="00D24BF6" w14:paraId="62E424C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A5FA6ED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293BE12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EF8891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6856D5DA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656E85B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F1CD4EF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021A18E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53F7810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EEDCF7D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543DAFD2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8EFB15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1432EC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96602C0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98448A7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4BF6" w:rsidRPr="00D24BF6" w14:paraId="5C49CB6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562E42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DD725BA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CF1295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08B8F1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ABD516" w14:textId="453116D0" w:rsidR="00303F50" w:rsidRPr="00D24BF6" w:rsidRDefault="00F4625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601A772B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25AA61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AA237F7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4BF6" w:rsidRPr="00D24BF6" w14:paraId="2D6D304B" w14:textId="77777777">
        <w:trPr>
          <w:trHeight w:val="462"/>
        </w:trPr>
        <w:tc>
          <w:tcPr>
            <w:tcW w:w="1611" w:type="dxa"/>
            <w:vAlign w:val="center"/>
          </w:tcPr>
          <w:p w14:paraId="160C417A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6F3894BF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AF62C3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CCAF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7B2ACA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C95B351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60D1CEB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01B2BD5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E283A4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CE0FD00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E56BB58" w14:textId="77777777" w:rsidR="00303F50" w:rsidRPr="00D24BF6" w:rsidRDefault="00303F50">
      <w:pPr>
        <w:rPr>
          <w:rFonts w:ascii="Arial" w:hAnsi="Arial" w:cs="Arial"/>
          <w:sz w:val="22"/>
          <w:szCs w:val="14"/>
        </w:rPr>
      </w:pPr>
      <w:r w:rsidRPr="00D24BF6">
        <w:rPr>
          <w:rFonts w:ascii="Arial" w:hAnsi="Arial" w:cs="Arial"/>
          <w:sz w:val="22"/>
          <w:szCs w:val="14"/>
        </w:rPr>
        <w:t>Opis metod prowadzenia zajęć</w:t>
      </w:r>
    </w:p>
    <w:p w14:paraId="605E10B5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24BF6" w:rsidRPr="00D24BF6" w14:paraId="77826D43" w14:textId="77777777">
        <w:trPr>
          <w:trHeight w:val="1920"/>
        </w:trPr>
        <w:tc>
          <w:tcPr>
            <w:tcW w:w="9622" w:type="dxa"/>
          </w:tcPr>
          <w:p w14:paraId="26DBAD3D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dostosowanie tematyki projektu zaliczeniowego do indywidualnej koncepcji pracy magisterskiej studenta kierunku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Art&amp;Design</w:t>
            </w:r>
            <w:proofErr w:type="spellEnd"/>
          </w:p>
          <w:p w14:paraId="5491D68C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przygotowanie teoretyczne do tworzenia pracy artystycznej z dziedziny sztuki mediów cyfrowych</w:t>
            </w:r>
          </w:p>
          <w:p w14:paraId="79E0AD72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realizacja projektów będących odpowiedzią na tematy zadań</w:t>
            </w:r>
          </w:p>
          <w:p w14:paraId="3B6AE088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korekty indywidualne i rozmowy w grupie</w:t>
            </w:r>
          </w:p>
          <w:p w14:paraId="13B3E5C5" w14:textId="0E348D76" w:rsidR="00303F50" w:rsidRPr="00D24BF6" w:rsidRDefault="00F4625D" w:rsidP="00F4625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przegląd prac</w:t>
            </w:r>
          </w:p>
        </w:tc>
      </w:tr>
    </w:tbl>
    <w:p w14:paraId="61A6941B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E8CB7E2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7773E69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D24BF6">
        <w:rPr>
          <w:rFonts w:ascii="Arial" w:hAnsi="Arial" w:cs="Arial"/>
          <w:sz w:val="22"/>
          <w:szCs w:val="16"/>
        </w:rPr>
        <w:t>uczenia się</w:t>
      </w:r>
    </w:p>
    <w:p w14:paraId="04A1E571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D24BF6" w:rsidRPr="00D24BF6" w14:paraId="65F1E4B4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1EBC25E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8C7154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D24BF6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E493E9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60B16CD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276A969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D4E1369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4B7D0F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6098118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AA24A1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B4BDCB9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85F93CD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B5FD35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1BFBD03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C2DF01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D24BF6" w:rsidRPr="00D24BF6" w14:paraId="3BDC548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BDFC834" w14:textId="77777777" w:rsidR="00303F50" w:rsidRPr="00D24BF6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3101B3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F0691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FC70F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86BD3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161976" w14:textId="2AECDAD7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DB90F7" w14:textId="5A98D708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55506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FAAF9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62E75BE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F67BD9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1DD5E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F634D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56FAB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3250020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A3C58B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BDE1AB2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B2F72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C080D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C752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C63A78" w14:textId="75AE9A5D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BDF260" w14:textId="56E06D76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080C1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C59A1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FB43672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F999D1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2B4D2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3B7895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8DB47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440CFED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1F9E642" w14:textId="547A6944" w:rsidR="00F4625D" w:rsidRPr="00D24BF6" w:rsidRDefault="00F46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B035123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4C796A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DABF35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E63D15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C20688" w14:textId="0FA2BCC1" w:rsidR="00F4625D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8812FD9" w14:textId="7BEF7B26" w:rsidR="00F4625D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158AA0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3F118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2F4FECF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BE023EB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CEA440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7FCF5E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311C1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0CE9CBF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26AC279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14B3866F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390812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F779C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07759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37522A" w14:textId="2C7FB947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57D82A" w14:textId="5A88D1CA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00CCB55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E129F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A13910C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BB02FDA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28923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7D2D0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354D7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76DB6A8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0426E6B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0F92AE6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3878D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16BEA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15D3C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6AF25A" w14:textId="0E8BE23F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FE05E35" w14:textId="5B9590AB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D8AE63A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AF2A2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EF0969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ECD43A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A9CEC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EE2C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FF3D3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4B51B06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50E8A98" w14:textId="30C51F74" w:rsidR="00F4625D" w:rsidRPr="00D24BF6" w:rsidRDefault="00F46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9E7AAEE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551C3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6E95DC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77E1AD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1991FF" w14:textId="5A3E72B5" w:rsidR="00F4625D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02CFE8" w14:textId="7493BE23" w:rsidR="00F4625D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EEE32D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E24C5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A2550DD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49C0A12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3B41EF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5D4F27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B2897F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5B5EBE7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A927BD5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  <w:shd w:val="clear" w:color="auto" w:fill="FFFFFF"/>
          </w:tcPr>
          <w:p w14:paraId="40A57C9C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AA4B88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20789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F5768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88F1BF" w14:textId="2D0C373C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AEF25F" w14:textId="67A960BF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94F30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3BA56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844A50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C7AC94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880E7F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A0DAF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FD958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61A07D3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E2503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059EC40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D1FAA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9E3E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841AC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FC44E4" w14:textId="52BA68DE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EBBDC4" w14:textId="13DA6F1B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DBC0FF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87EAB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643BCC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FAEF445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DDAED8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895BA6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8DDE9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5D32836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4EFF886" w14:textId="0C01245E" w:rsidR="00303F50" w:rsidRPr="00D24BF6" w:rsidRDefault="00F46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51E153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2054A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5BEEDF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7ABF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BC089A" w14:textId="38D74823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8A2E3CC" w14:textId="6A88584E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09D98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EA263E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1CA067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E6608E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6F3B76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48FFA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845EB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75E7AFA0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4498994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42FE7BB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D24BF6" w:rsidRPr="00D24BF6" w14:paraId="44D2D0B5" w14:textId="77777777" w:rsidTr="00F4625D">
        <w:tc>
          <w:tcPr>
            <w:tcW w:w="1941" w:type="dxa"/>
            <w:shd w:val="clear" w:color="auto" w:fill="DBE5F1"/>
            <w:vAlign w:val="center"/>
          </w:tcPr>
          <w:p w14:paraId="5CD9B92A" w14:textId="77777777" w:rsidR="00F4625D" w:rsidRPr="00D24BF6" w:rsidRDefault="00F4625D" w:rsidP="00F4625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5F78ADDD" w14:textId="77777777" w:rsidR="00F4625D" w:rsidRPr="00D24BF6" w:rsidRDefault="00F4625D" w:rsidP="00F4625D">
            <w:pPr>
              <w:pStyle w:val="Zawartotabeli"/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- obecność na zajęciach</w:t>
            </w:r>
          </w:p>
          <w:p w14:paraId="33B2D565" w14:textId="77777777" w:rsidR="00F4625D" w:rsidRPr="00D24BF6" w:rsidRDefault="00F4625D" w:rsidP="00F4625D">
            <w:pPr>
              <w:pStyle w:val="Zawartotabeli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realizacja prac na zadane tematy</w:t>
            </w:r>
          </w:p>
          <w:p w14:paraId="68C5383B" w14:textId="6EB162EC" w:rsidR="00F4625D" w:rsidRPr="00D24BF6" w:rsidRDefault="00F4625D" w:rsidP="00F4625D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jakość powstałych prac</w:t>
            </w:r>
          </w:p>
        </w:tc>
        <w:tc>
          <w:tcPr>
            <w:tcW w:w="7699" w:type="dxa"/>
          </w:tcPr>
          <w:p w14:paraId="27A15DFF" w14:textId="27AB1159" w:rsidR="00F4625D" w:rsidRPr="00D24BF6" w:rsidRDefault="00F4625D" w:rsidP="00F4625D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24BF6">
              <w:rPr>
                <w:rFonts w:ascii="Arial" w:hAnsi="Arial" w:cs="Arial"/>
                <w:sz w:val="22"/>
                <w:szCs w:val="16"/>
              </w:rPr>
              <w:tab/>
            </w:r>
          </w:p>
          <w:p w14:paraId="749FBC07" w14:textId="77777777" w:rsidR="00F4625D" w:rsidRPr="00D24BF6" w:rsidRDefault="00F4625D" w:rsidP="00F4625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EFD41D2" w14:textId="77777777" w:rsidR="00F4625D" w:rsidRPr="00D24BF6" w:rsidRDefault="00F4625D" w:rsidP="00F4625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69D8B2A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44F0BB2D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D24BF6" w:rsidRPr="00D24BF6" w14:paraId="1BF373C3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62497CEB" w14:textId="77777777" w:rsidR="00303F50" w:rsidRPr="00D24BF6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384A3FD4" w14:textId="77777777" w:rsidR="00303F50" w:rsidRPr="00D24BF6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137F768B" w14:textId="77777777" w:rsidR="00303F50" w:rsidRPr="00D24BF6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5ACBB55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2E9B8E43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20AD66C6" w14:textId="77777777" w:rsidR="00303F50" w:rsidRPr="00D24BF6" w:rsidRDefault="00303F50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Treści merytoryczne (wykaz tematów)</w:t>
      </w:r>
    </w:p>
    <w:p w14:paraId="374C89E1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24BF6" w:rsidRPr="00D24BF6" w14:paraId="06B969FC" w14:textId="77777777">
        <w:trPr>
          <w:trHeight w:val="1136"/>
        </w:trPr>
        <w:tc>
          <w:tcPr>
            <w:tcW w:w="9622" w:type="dxa"/>
          </w:tcPr>
          <w:p w14:paraId="1EEDD50E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strategie tworzenia twórczego komunikatu  we współczesnych mediach cyfrowych</w:t>
            </w:r>
          </w:p>
          <w:p w14:paraId="25133342" w14:textId="77777777" w:rsidR="00F4625D" w:rsidRPr="00D24BF6" w:rsidRDefault="00F4625D" w:rsidP="00F4625D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tworzenie dzieła artystycznego którego treść wykorzystuje wiele dostępnych mediów i środków masowego przekazu</w:t>
            </w:r>
          </w:p>
          <w:p w14:paraId="6CA23527" w14:textId="77777777" w:rsidR="00F4625D" w:rsidRPr="00D24BF6" w:rsidRDefault="00F4625D" w:rsidP="00F4625D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poznanie zagadnień sztuki multimediów, intermediów,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transmediów</w:t>
            </w:r>
            <w:proofErr w:type="spellEnd"/>
          </w:p>
          <w:p w14:paraId="0E524F50" w14:textId="25DE12A1" w:rsidR="00303F50" w:rsidRPr="00D24BF6" w:rsidRDefault="00F4625D" w:rsidP="00F4625D">
            <w:pPr>
              <w:pStyle w:val="Tekstdymka1"/>
              <w:rPr>
                <w:rFonts w:ascii="Arial" w:hAnsi="Arial" w:cs="Arial"/>
                <w:sz w:val="22"/>
              </w:rPr>
            </w:pPr>
            <w:r w:rsidRPr="00D24BF6">
              <w:rPr>
                <w:rFonts w:ascii="Verdana" w:hAnsi="Verdana" w:cs="Verdana"/>
              </w:rPr>
              <w:t xml:space="preserve">– tworzenie </w:t>
            </w:r>
            <w:proofErr w:type="spellStart"/>
            <w:r w:rsidRPr="00D24BF6">
              <w:rPr>
                <w:rFonts w:ascii="Verdana" w:hAnsi="Verdana" w:cs="Verdana"/>
              </w:rPr>
              <w:t>transmedialnych</w:t>
            </w:r>
            <w:proofErr w:type="spellEnd"/>
            <w:r w:rsidRPr="00D24BF6">
              <w:rPr>
                <w:rFonts w:ascii="Verdana" w:hAnsi="Verdana" w:cs="Verdana"/>
              </w:rPr>
              <w:t xml:space="preserve"> prac z zakresu sztuki lub działań komercyjnych</w:t>
            </w:r>
          </w:p>
        </w:tc>
      </w:tr>
    </w:tbl>
    <w:p w14:paraId="1223ABB0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7D7E28D2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6BF0EEBB" w14:textId="77777777" w:rsidR="00D32FBE" w:rsidRPr="00D24BF6" w:rsidRDefault="00D32FBE">
      <w:pPr>
        <w:rPr>
          <w:rFonts w:ascii="Arial" w:hAnsi="Arial" w:cs="Arial"/>
          <w:sz w:val="22"/>
          <w:szCs w:val="22"/>
        </w:rPr>
      </w:pPr>
    </w:p>
    <w:p w14:paraId="15037240" w14:textId="77777777" w:rsidR="00D32FBE" w:rsidRPr="00D24BF6" w:rsidRDefault="00D32FBE">
      <w:pPr>
        <w:rPr>
          <w:rFonts w:ascii="Arial" w:hAnsi="Arial" w:cs="Arial"/>
          <w:sz w:val="22"/>
          <w:szCs w:val="22"/>
        </w:rPr>
      </w:pPr>
    </w:p>
    <w:p w14:paraId="4042AD88" w14:textId="77777777" w:rsidR="00D32FBE" w:rsidRPr="00D24BF6" w:rsidRDefault="00D32FBE">
      <w:pPr>
        <w:rPr>
          <w:rFonts w:ascii="Arial" w:hAnsi="Arial" w:cs="Arial"/>
          <w:sz w:val="22"/>
          <w:szCs w:val="22"/>
        </w:rPr>
      </w:pPr>
    </w:p>
    <w:p w14:paraId="590821A8" w14:textId="77777777" w:rsidR="00D32FBE" w:rsidRPr="00D24BF6" w:rsidRDefault="00D32FBE">
      <w:pPr>
        <w:rPr>
          <w:rFonts w:ascii="Arial" w:hAnsi="Arial" w:cs="Arial"/>
          <w:sz w:val="22"/>
          <w:szCs w:val="22"/>
        </w:rPr>
      </w:pPr>
    </w:p>
    <w:p w14:paraId="28000F69" w14:textId="77777777" w:rsidR="00303F50" w:rsidRPr="00D24BF6" w:rsidRDefault="00303F50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Wykaz literatury podstawowej</w:t>
      </w:r>
    </w:p>
    <w:p w14:paraId="255BFFC5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24BF6" w:rsidRPr="00D24BF6" w14:paraId="41E8C62F" w14:textId="77777777">
        <w:trPr>
          <w:trHeight w:val="1098"/>
        </w:trPr>
        <w:tc>
          <w:tcPr>
            <w:tcW w:w="9622" w:type="dxa"/>
          </w:tcPr>
          <w:p w14:paraId="5A9FC51E" w14:textId="77777777" w:rsidR="00F4625D" w:rsidRPr="00D24BF6" w:rsidRDefault="00F4625D" w:rsidP="00F4625D">
            <w:pPr>
              <w:snapToGrid w:val="0"/>
              <w:spacing w:line="360" w:lineRule="auto"/>
              <w:rPr>
                <w:rFonts w:ascii="Verdana" w:hAnsi="Verdana" w:cs="Verdana"/>
                <w:i/>
                <w:sz w:val="16"/>
                <w:szCs w:val="16"/>
                <w:lang w:val="en-US"/>
              </w:rPr>
            </w:pPr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– Dick Higgins, Statement on intermedia,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>Nowy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 York, 1966;</w:t>
            </w:r>
          </w:p>
          <w:p w14:paraId="3E5A00D1" w14:textId="77777777" w:rsidR="00F4625D" w:rsidRPr="00D24BF6" w:rsidRDefault="00F4625D" w:rsidP="00F4625D">
            <w:pPr>
              <w:snapToGrid w:val="0"/>
              <w:spacing w:line="360" w:lineRule="auto"/>
              <w:rPr>
                <w:i/>
                <w:sz w:val="16"/>
              </w:rPr>
            </w:pPr>
            <w:r w:rsidRPr="00D24BF6">
              <w:rPr>
                <w:rFonts w:ascii="Verdana" w:hAnsi="Verdana" w:cs="Verdana"/>
                <w:i/>
                <w:sz w:val="16"/>
                <w:szCs w:val="16"/>
              </w:rPr>
              <w:t xml:space="preserve">– Społeczeństwo informacyjne. </w:t>
            </w:r>
            <w:proofErr w:type="spellStart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Cyberkultura</w:t>
            </w:r>
            <w:proofErr w:type="spellEnd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. Sztuka multimediów, Ryszard Kluszczyński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(2001, wyd. II 2002)</w:t>
            </w:r>
          </w:p>
          <w:p w14:paraId="1DDE2181" w14:textId="77777777" w:rsidR="00F4625D" w:rsidRPr="00D24BF6" w:rsidRDefault="00F4625D" w:rsidP="00F4625D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i/>
                <w:sz w:val="16"/>
              </w:rPr>
              <w:t>– Sztuka interaktywna. Od dzieła-instrumentu do interaktywnego spektaklu, Ryszard Kluszczyński</w:t>
            </w:r>
            <w:r w:rsidRPr="00D24BF6">
              <w:rPr>
                <w:sz w:val="16"/>
              </w:rPr>
              <w:t> 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(2010, wyd. I)</w:t>
            </w:r>
          </w:p>
          <w:p w14:paraId="6DB80197" w14:textId="77777777" w:rsidR="00F4625D" w:rsidRPr="00D24BF6" w:rsidRDefault="00F4625D" w:rsidP="00F4625D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</w:t>
            </w:r>
            <w:r w:rsidRPr="00D24BF6">
              <w:rPr>
                <w:rFonts w:ascii="Verdana" w:hAnsi="Verdana" w:cs="Verdana"/>
                <w:i/>
                <w:sz w:val="16"/>
                <w:szCs w:val="16"/>
              </w:rPr>
              <w:t>Obrazy i rzeczy. Film między mediami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, Andrzej Gwóźdź,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Universitas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: Kraków 1997</w:t>
            </w:r>
          </w:p>
          <w:p w14:paraId="556FED20" w14:textId="77777777" w:rsidR="00303F50" w:rsidRPr="00D24BF6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A07BF96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364D8E0C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Wykaz literatury uzupełniającej</w:t>
      </w:r>
    </w:p>
    <w:p w14:paraId="584F30CF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24BF6" w:rsidRPr="00D24BF6" w14:paraId="1ABA988A" w14:textId="77777777">
        <w:trPr>
          <w:trHeight w:val="1112"/>
        </w:trPr>
        <w:tc>
          <w:tcPr>
            <w:tcW w:w="9622" w:type="dxa"/>
          </w:tcPr>
          <w:p w14:paraId="67471BB8" w14:textId="77777777" w:rsidR="00F4625D" w:rsidRPr="00D24BF6" w:rsidRDefault="00F4625D" w:rsidP="00F4625D">
            <w:pPr>
              <w:pStyle w:val="Tekstpodstawowy"/>
              <w:snapToGrid w:val="0"/>
              <w:spacing w:after="0" w:line="360" w:lineRule="auto"/>
              <w:rPr>
                <w:rFonts w:ascii="Verdana" w:eastAsia="Helvetic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Anna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Nacher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Postpanoptyzm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w przestrzeni gęstej informacyjnie: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locative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media jako media taktyczne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, Warszawa, 2009;</w:t>
            </w:r>
          </w:p>
          <w:p w14:paraId="711055DB" w14:textId="2DFF4D84" w:rsidR="00303F50" w:rsidRPr="00D24BF6" w:rsidRDefault="00F4625D" w:rsidP="00F4625D">
            <w:pPr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eastAsia="Helvetica" w:hAnsi="Verdana" w:cs="Verdana"/>
                <w:sz w:val="16"/>
                <w:szCs w:val="16"/>
              </w:rPr>
              <w:t xml:space="preserve">– Aleksandra </w:t>
            </w:r>
            <w:proofErr w:type="spellStart"/>
            <w:r w:rsidRPr="00D24BF6">
              <w:rPr>
                <w:rFonts w:ascii="Verdana" w:eastAsia="Helvetica" w:hAnsi="Verdana" w:cs="Verdana"/>
                <w:sz w:val="16"/>
                <w:szCs w:val="16"/>
              </w:rPr>
              <w:t>Mochocka</w:t>
            </w:r>
            <w:proofErr w:type="spellEnd"/>
            <w:r w:rsidRPr="00D24BF6">
              <w:rPr>
                <w:rFonts w:ascii="Verdana" w:eastAsia="Helvetica" w:hAnsi="Verdan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eastAsia="Helvetica" w:hAnsi="Verdana" w:cs="Verdana"/>
                <w:i/>
                <w:sz w:val="16"/>
                <w:szCs w:val="16"/>
              </w:rPr>
              <w:t>Alternate</w:t>
            </w:r>
            <w:proofErr w:type="spellEnd"/>
            <w:r w:rsidRPr="00D24BF6">
              <w:rPr>
                <w:rFonts w:ascii="Verdana" w:eastAsia="Helvetica" w:hAnsi="Verdana" w:cs="Verdana"/>
                <w:i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eastAsia="Helvetica" w:hAnsi="Verdana" w:cs="Verdana"/>
                <w:i/>
                <w:sz w:val="16"/>
                <w:szCs w:val="16"/>
              </w:rPr>
              <w:t>Reality</w:t>
            </w:r>
            <w:proofErr w:type="spellEnd"/>
            <w:r w:rsidRPr="00D24BF6">
              <w:rPr>
                <w:rFonts w:ascii="Verdana" w:eastAsia="Helvetica" w:hAnsi="Verdana" w:cs="Verdana"/>
                <w:i/>
                <w:sz w:val="16"/>
                <w:szCs w:val="16"/>
              </w:rPr>
              <w:t xml:space="preserve"> Games</w:t>
            </w:r>
            <w:r w:rsidRPr="00D24BF6">
              <w:rPr>
                <w:rFonts w:ascii="Verdana" w:eastAsia="Helvetica" w:hAnsi="Verdana" w:cs="Verdana"/>
                <w:i/>
                <w:iCs/>
                <w:sz w:val="16"/>
                <w:szCs w:val="16"/>
              </w:rPr>
              <w:t xml:space="preserve"> - gry </w:t>
            </w:r>
            <w:proofErr w:type="spellStart"/>
            <w:r w:rsidRPr="00D24BF6">
              <w:rPr>
                <w:rFonts w:ascii="Verdana" w:eastAsia="Helvetica" w:hAnsi="Verdana" w:cs="Verdana"/>
                <w:i/>
                <w:iCs/>
                <w:sz w:val="16"/>
                <w:szCs w:val="16"/>
              </w:rPr>
              <w:t>rzeczywistości</w:t>
            </w:r>
            <w:proofErr w:type="spellEnd"/>
            <w:r w:rsidRPr="00D24BF6">
              <w:rPr>
                <w:rFonts w:ascii="Verdana" w:eastAsia="Helvetica" w:hAnsi="Verdana" w:cs="Verdana"/>
                <w:i/>
                <w:iCs/>
                <w:sz w:val="16"/>
                <w:szCs w:val="16"/>
              </w:rPr>
              <w:t xml:space="preserve"> alternatywnej - zjawisko graniczne</w:t>
            </w:r>
            <w:r w:rsidRPr="00D24BF6">
              <w:rPr>
                <w:rFonts w:ascii="Verdana" w:eastAsia="Helvetica" w:hAnsi="Verdana" w:cs="Verdana"/>
                <w:sz w:val="16"/>
                <w:szCs w:val="16"/>
              </w:rPr>
              <w:t>, Homo Ludens 1/(3), 2011;</w:t>
            </w:r>
          </w:p>
        </w:tc>
      </w:tr>
    </w:tbl>
    <w:p w14:paraId="037AA1DB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129FF91F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1E24D455" w14:textId="77777777" w:rsidR="00303F50" w:rsidRPr="00D24BF6" w:rsidRDefault="00303F50">
      <w:pPr>
        <w:pStyle w:val="Tekstdymka1"/>
        <w:rPr>
          <w:rFonts w:ascii="Arial" w:hAnsi="Arial" w:cs="Arial"/>
          <w:sz w:val="22"/>
        </w:rPr>
      </w:pPr>
    </w:p>
    <w:p w14:paraId="05F291F5" w14:textId="77777777" w:rsidR="00303F50" w:rsidRPr="00D24BF6" w:rsidRDefault="00303F50">
      <w:pPr>
        <w:pStyle w:val="Tekstdymka1"/>
        <w:rPr>
          <w:rFonts w:ascii="Arial" w:hAnsi="Arial" w:cs="Arial"/>
          <w:sz w:val="22"/>
        </w:rPr>
      </w:pPr>
      <w:r w:rsidRPr="00D24BF6">
        <w:rPr>
          <w:rFonts w:ascii="Arial" w:hAnsi="Arial" w:cs="Arial"/>
          <w:sz w:val="22"/>
        </w:rPr>
        <w:t>Bilans godzinowy zgodny z CNPS (Całkowity Nakład Pracy Studenta)</w:t>
      </w:r>
    </w:p>
    <w:p w14:paraId="45D605A6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D24BF6" w:rsidRPr="00D24BF6" w14:paraId="52E7BD4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EA37A23" w14:textId="77777777" w:rsidR="00303F50" w:rsidRPr="00D24BF6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20915979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32238C0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2455A95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F55D226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A6BB580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11EC418" w14:textId="15B45E49" w:rsidR="00303F50" w:rsidRPr="00D24BF6" w:rsidRDefault="00F4625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D24BF6" w:rsidRPr="00D24BF6" w14:paraId="36E3F319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54DE8D7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8EA341C" w14:textId="77777777" w:rsidR="00303F50" w:rsidRPr="00D24BF6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BDDCBE5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4A9562E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1F1D6EE" w14:textId="77777777" w:rsidR="00303F50" w:rsidRPr="00D24BF6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15CF41EE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B20F64A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198850F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FFF1E17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93235B7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64393C1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2F4BD67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D98001C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B48F1DC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8736DE5" w14:textId="4EEFFFEA" w:rsidR="00303F50" w:rsidRPr="00D24BF6" w:rsidRDefault="00F4625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D24BF6" w:rsidRPr="00D24BF6" w14:paraId="5C9D860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6F58C4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9AD2042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1BB61A4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09B5E52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22A9B66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7985306" w14:textId="30871B66" w:rsidR="00303F50" w:rsidRPr="00D24BF6" w:rsidRDefault="00F4625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D24BF6" w:rsidRPr="00D24BF6" w14:paraId="75E1D1A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2249FB9" w14:textId="77777777" w:rsidR="00303F50" w:rsidRPr="00D24BF6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2104988" w14:textId="4A32F63D" w:rsidR="00303F50" w:rsidRPr="00D24BF6" w:rsidRDefault="00F4625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7333E4A1" w14:textId="77777777" w:rsidR="00303F50" w:rsidRPr="00D24BF6" w:rsidRDefault="00303F50">
      <w:pPr>
        <w:pStyle w:val="Tekstdymka1"/>
        <w:rPr>
          <w:rFonts w:ascii="Arial" w:hAnsi="Arial" w:cs="Arial"/>
          <w:sz w:val="22"/>
        </w:rPr>
      </w:pPr>
    </w:p>
    <w:sectPr w:rsidR="00303F50" w:rsidRPr="00D24B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0D6F0" w14:textId="77777777" w:rsidR="00AB2B1A" w:rsidRDefault="00AB2B1A">
      <w:r>
        <w:separator/>
      </w:r>
    </w:p>
  </w:endnote>
  <w:endnote w:type="continuationSeparator" w:id="0">
    <w:p w14:paraId="19556564" w14:textId="77777777" w:rsidR="00AB2B1A" w:rsidRDefault="00AB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41E3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62CDF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41642F9E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377CE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EF288" w14:textId="77777777" w:rsidR="00AB2B1A" w:rsidRDefault="00AB2B1A">
      <w:r>
        <w:separator/>
      </w:r>
    </w:p>
  </w:footnote>
  <w:footnote w:type="continuationSeparator" w:id="0">
    <w:p w14:paraId="154B192E" w14:textId="77777777" w:rsidR="00AB2B1A" w:rsidRDefault="00AB2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FA4C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F48D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F472F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AB2B1A"/>
    <w:rsid w:val="00C406F2"/>
    <w:rsid w:val="00D24BF6"/>
    <w:rsid w:val="00D32FBE"/>
    <w:rsid w:val="00DB3679"/>
    <w:rsid w:val="00DE2A4C"/>
    <w:rsid w:val="00E1778B"/>
    <w:rsid w:val="00F4095F"/>
    <w:rsid w:val="00F4625D"/>
    <w:rsid w:val="00FA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30807"/>
  <w15:chartTrackingRefBased/>
  <w15:docId w15:val="{CD40167C-E16B-4A51-9FAC-8A019FA8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TekstpodstawowyZnak">
    <w:name w:val="Tekst podstawowy Znak"/>
    <w:link w:val="Tekstpodstawowy"/>
    <w:rsid w:val="00F462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B6371-8CF6-4282-ABD4-366DA68A085C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2022-02-09T00:06:00Z</dcterms:created>
  <dcterms:modified xsi:type="dcterms:W3CDTF">2022-02-09T02:25:00Z</dcterms:modified>
</cp:coreProperties>
</file>