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48F8AA6" w14:textId="77777777" w:rsidR="0042726E" w:rsidRDefault="0042726E" w:rsidP="0042726E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672A6659" w14:textId="77777777" w:rsidR="005734C0" w:rsidRDefault="005734C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5734C0" w:rsidRDefault="005734C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5734C0" w:rsidRDefault="0044069D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6"/>
      </w:tblGrid>
      <w:tr w:rsidR="005734C0" w14:paraId="27B0D08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5734C0" w:rsidRDefault="0044069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A5F8BA5" w14:textId="77777777" w:rsidR="005734C0" w:rsidRDefault="0044069D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</w:tr>
      <w:tr w:rsidR="005734C0" w14:paraId="7F0BE399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5734C0" w:rsidRDefault="0044069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49EF31E" w14:textId="77777777" w:rsidR="005734C0" w:rsidRDefault="0044069D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5A39BBE3" w14:textId="77777777" w:rsidR="005734C0" w:rsidRDefault="005734C0">
      <w:pPr>
        <w:jc w:val="center"/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2"/>
      </w:tblGrid>
      <w:tr w:rsidR="005734C0" w14:paraId="4CCBCC44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185FAB" w14:textId="77777777" w:rsidR="00134617" w:rsidRDefault="00134617" w:rsidP="0013461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14:paraId="41C8F396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7B1FB2FE" w14:textId="77777777" w:rsidR="005734C0" w:rsidRDefault="0044069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34C0" w14:paraId="430F321D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A3D3E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0B940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B72FD69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14:paraId="15147ED6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Wojciechowska</w:t>
            </w:r>
          </w:p>
          <w:p w14:paraId="52D8B227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Natalia Kopytko</w:t>
            </w:r>
          </w:p>
          <w:p w14:paraId="4234C235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Dagmara Latała</w:t>
            </w:r>
          </w:p>
        </w:tc>
      </w:tr>
      <w:tr w:rsidR="005734C0" w14:paraId="0E27B00A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0061E4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EAFD9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B94D5A5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19D7AE98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98DEE6" w14:textId="67BFBFC3" w:rsidR="005734C0" w:rsidRDefault="00256FA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7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DEEC66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56B9AB" w14:textId="77777777" w:rsidR="005734C0" w:rsidRDefault="005734C0">
      <w:pPr>
        <w:jc w:val="center"/>
        <w:rPr>
          <w:rFonts w:ascii="Arial" w:hAnsi="Arial" w:cs="Arial"/>
          <w:sz w:val="20"/>
          <w:szCs w:val="20"/>
        </w:rPr>
      </w:pPr>
    </w:p>
    <w:p w14:paraId="45FB0818" w14:textId="77777777" w:rsidR="005734C0" w:rsidRDefault="005734C0">
      <w:pPr>
        <w:jc w:val="center"/>
        <w:rPr>
          <w:rFonts w:ascii="Arial" w:hAnsi="Arial" w:cs="Arial"/>
          <w:sz w:val="20"/>
          <w:szCs w:val="20"/>
        </w:rPr>
      </w:pPr>
    </w:p>
    <w:p w14:paraId="049F31CB" w14:textId="77777777" w:rsidR="005734C0" w:rsidRDefault="005734C0">
      <w:pPr>
        <w:jc w:val="center"/>
        <w:rPr>
          <w:rFonts w:ascii="Arial" w:hAnsi="Arial" w:cs="Arial"/>
          <w:sz w:val="22"/>
          <w:szCs w:val="16"/>
        </w:rPr>
      </w:pPr>
    </w:p>
    <w:p w14:paraId="5312826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2486C05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188016C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101652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0"/>
      </w:tblGrid>
      <w:tr w:rsidR="005734C0" w14:paraId="74FCF97F" w14:textId="77777777" w:rsidTr="1E4A1C23">
        <w:trPr>
          <w:trHeight w:val="1365"/>
        </w:trPr>
        <w:tc>
          <w:tcPr>
            <w:tcW w:w="9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149237E" w14:textId="6CB690F6" w:rsidR="005734C0" w:rsidRDefault="1E4A1C23">
            <w:pPr>
              <w:snapToGrid w:val="0"/>
            </w:pPr>
            <w:r w:rsidRPr="1E4A1C23">
              <w:rPr>
                <w:rFonts w:ascii="Arial" w:hAnsi="Arial" w:cs="Arial"/>
                <w:sz w:val="22"/>
                <w:szCs w:val="22"/>
              </w:rPr>
              <w:t>Celem kursu jest zdobycie umiejętności oraz kwalifikacji pozwalających na pracę indywidualną bądź w zespole, pozwalające na uczestniczenie w procesie projektowym podczas projektowania produktów prorynkowych i prospołecznych. W trakcie kursu studenci będą uwrażliwiani na wymagania produkcyjne (technologiczne), estetyczne, ergonomiczne i ekonomiczne. Rozwijana będzie świadomość różnorodności osobowych w społeczeństwie, dla którego dedykowane mają być projekty. Student nauczy się jak na podstawie obserwacji, przeprowadzonego researchu dostrzegać problemy projektowe, by następnie znaleźć dla nich projektowe rozwiązania. Kurs może być prowadzony w trybie hybrydowym lub zdalnym.</w:t>
            </w:r>
          </w:p>
        </w:tc>
      </w:tr>
    </w:tbl>
    <w:p w14:paraId="4B99056E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299C43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8A9EB4F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DDBEF00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1731F21C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461D779" w14:textId="77777777" w:rsidR="005734C0" w:rsidRDefault="005734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22B67D5" w14:textId="77777777" w:rsidR="005734C0" w:rsidRDefault="0044069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3CF2D8B6" w14:textId="77777777" w:rsidR="005734C0" w:rsidRDefault="005734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34C0" w14:paraId="09D1AFD1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E0E9ED0" w14:textId="77777777" w:rsidR="005734C0" w:rsidRDefault="0044069D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</w:p>
        </w:tc>
      </w:tr>
      <w:tr w:rsidR="005734C0" w14:paraId="40AD1E4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33573DF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69522C2" w14:textId="77777777" w:rsidR="0042726E" w:rsidRPr="00AB0885" w:rsidRDefault="0042726E" w:rsidP="0042726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26343D8" w14:textId="77777777" w:rsidR="0042726E" w:rsidRPr="00AB0885" w:rsidRDefault="0042726E" w:rsidP="0042726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0FB78278" w14:textId="77777777" w:rsidR="005734C0" w:rsidRDefault="005734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1FC39945" w14:textId="77777777" w:rsidR="005734C0" w:rsidRDefault="005734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62CB0E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34CE0A41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62EBF3C5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6D98A12B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946DB82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5997CC1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10FFD3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B699379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FE9F23F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F72F64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8CE6F9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1CDCEA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B881225" w14:textId="0331B2BA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2726E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6BB9E253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05"/>
      </w:tblGrid>
      <w:tr w:rsidR="005734C0" w14:paraId="4D423CE4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E364D2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53C8211" w14:textId="3627213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0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28487E8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034E596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3DE523C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C0F8634" w14:textId="77777777" w:rsidR="005734C0" w:rsidRDefault="0044069D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 technologię uwzględniając aktualne trendy.</w:t>
            </w:r>
          </w:p>
          <w:p w14:paraId="7B3A961F" w14:textId="77777777" w:rsidR="005734C0" w:rsidRDefault="0044069D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2C9701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52E56223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55DBDE2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  <w:p w14:paraId="07547A01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43CB0F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459315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37F28F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7584BD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W06, W04</w:t>
            </w:r>
          </w:p>
          <w:p w14:paraId="6DFB9E20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285D9E" w14:textId="77777777" w:rsidR="005734C0" w:rsidRDefault="0044069D"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</w:tr>
    </w:tbl>
    <w:p w14:paraId="70DF9E5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44E871B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6687BC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B5B39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0C3338" w14:textId="68F016FB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810692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4233C399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44A5D23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C4FD3BF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B84648B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4A7C4C9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warsztatowe.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2D3BF3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</w:t>
            </w:r>
          </w:p>
          <w:p w14:paraId="738610EB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7805D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A6AC4F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U04, U06</w:t>
            </w:r>
          </w:p>
          <w:p w14:paraId="463F29E8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B4B86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4ACFD6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U08</w:t>
            </w:r>
          </w:p>
          <w:p w14:paraId="3A0FF5F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30AD6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1829076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196DA88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1ECD84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0445C1" w14:textId="289E571D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E9F00B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176540AA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BA226A1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5F1402D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451571C0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Rozumie konieczność ciągłego doskonalenia i poznawania nowych technologii i trendów.</w:t>
            </w:r>
          </w:p>
          <w:p w14:paraId="17AD93B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4A3DA05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 K03</w:t>
            </w:r>
          </w:p>
          <w:p w14:paraId="0DE4B5B7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204FF1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BF0D7D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FFCC0A" w14:textId="77777777" w:rsidR="005734C0" w:rsidRDefault="0044069D"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</w:tr>
    </w:tbl>
    <w:p w14:paraId="6B62F1B3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2F2C34E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80A4E5D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5"/>
      </w:tblGrid>
      <w:tr w:rsidR="005734C0" w14:paraId="68A6B712" w14:textId="77777777">
        <w:trPr>
          <w:cantSplit/>
          <w:trHeight w:hRule="exact" w:val="424"/>
        </w:trPr>
        <w:tc>
          <w:tcPr>
            <w:tcW w:w="9651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5734C0" w:rsidRDefault="0044069D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5734C0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5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5734C0" w:rsidRDefault="0044069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34C0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9219836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FEF7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4DBD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69D0D3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CD245A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31BE67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FEB5B0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0D7AA6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6D064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4FF1C98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D072C0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61898" w14:textId="71803C37" w:rsidR="005734C0" w:rsidRDefault="00256FA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8A2191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D18F9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38601FE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0F3CAB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08B5D1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6DEB4A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D9C6F4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1F511A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F9C3D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23141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3B140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62C75D1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4355AD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1A965116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DF4E37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22802A1B" w14:textId="77777777">
        <w:trPr>
          <w:trHeight w:val="1920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8E1E25" w14:textId="77777777" w:rsidR="005734C0" w:rsidRDefault="0044069D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44FB30F8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1DA6542E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1F7607D5" w:rsidR="005734C0" w:rsidRDefault="0044069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2726E">
        <w:rPr>
          <w:rFonts w:ascii="Arial" w:hAnsi="Arial" w:cs="Arial"/>
          <w:sz w:val="22"/>
          <w:szCs w:val="16"/>
        </w:rPr>
        <w:t>uczenia się</w:t>
      </w:r>
    </w:p>
    <w:p w14:paraId="3041E394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34C0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22B00AE" w14:textId="77777777" w:rsidR="005734C0" w:rsidRDefault="005734C0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5734C0" w:rsidRDefault="0044069D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4C0" w14:paraId="3CF0DDC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5734C0" w:rsidRDefault="0044069D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D7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1831B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4B3F2E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718C7F4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4F5C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B595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C8D3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E3B5514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D355C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6EE48E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B1BA3B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16C19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6ABBD8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5D1C7876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BBA3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19946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004F1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9F1D126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567F71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04FA4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0157D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F5919C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770C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079BB1D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69B9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07D11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508A3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6B1D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DBC15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8BD81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3E9C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7B8A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7C6DE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2F937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8E6DD4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2B3D4F8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F8F60D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BEE8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88899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2BB2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C0D7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142F6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75AD1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0C4E9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AFC42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1CA72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BE42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3F0BE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F431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B648E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0C178E9E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3C0395D3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3254BC2F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24DC18E0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51E9592" w14:textId="77777777" w:rsidR="005734C0" w:rsidRDefault="005734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F332F88" w14:textId="77777777" w:rsidR="005734C0" w:rsidRDefault="0044069D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końcoworocznego przeglądu prac, twórczego podejścia do ćwiczeń, zaangażowania studenta w wykonywane zadanie, frekwencji.</w:t>
            </w:r>
          </w:p>
          <w:p w14:paraId="269E314A" w14:textId="77777777" w:rsidR="005734C0" w:rsidRDefault="005734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734134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42EF2083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5734C0" w:rsidRDefault="0044069D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B40C951" w14:textId="77777777" w:rsidR="005734C0" w:rsidRDefault="005734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B4D7232" w14:textId="77777777" w:rsidR="005734C0" w:rsidRDefault="005734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093CA6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503B19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59A33C0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8288749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62A10FCB" w14:textId="77777777">
        <w:trPr>
          <w:trHeight w:val="1136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ACA8A9A" w14:textId="77777777" w:rsidR="005734C0" w:rsidRDefault="0044069D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pomoc przy doprecyzowaniu tematu odnosząc się do tematu przewodniego.</w:t>
            </w:r>
          </w:p>
        </w:tc>
      </w:tr>
    </w:tbl>
    <w:p w14:paraId="20BD9A1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C136CF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A392C6A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290583F9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68F21D90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13C326F3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349747DD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853B841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7C88446A" w14:textId="77777777">
        <w:trPr>
          <w:trHeight w:val="1098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C3E4D84" w14:textId="77777777" w:rsidR="005734C0" w:rsidRDefault="0044069D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Język rzeczy – Sudjic Deyan</w:t>
            </w:r>
          </w:p>
          <w:p w14:paraId="1F027105" w14:textId="77777777" w:rsidR="005734C0" w:rsidRDefault="0044069D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6FE589D4" w14:textId="77777777" w:rsidR="005734C0" w:rsidRDefault="0044069D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Czym jest wzornictwo – Laura Slack</w:t>
            </w:r>
          </w:p>
        </w:tc>
      </w:tr>
    </w:tbl>
    <w:p w14:paraId="5012523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59EC7B3D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A25747A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1D7A46F4" w14:textId="77777777">
        <w:trPr>
          <w:trHeight w:val="1112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AD146CC" w14:textId="77777777" w:rsidR="005734C0" w:rsidRDefault="0044069D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7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9B8D95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78BEFD2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7A76422" w14:textId="77777777" w:rsidR="005734C0" w:rsidRDefault="005734C0">
      <w:pPr>
        <w:pStyle w:val="Tekstdymka1"/>
        <w:rPr>
          <w:rFonts w:ascii="Arial" w:hAnsi="Arial" w:cs="Arial"/>
          <w:sz w:val="22"/>
        </w:rPr>
      </w:pPr>
    </w:p>
    <w:p w14:paraId="0CCFC7CA" w14:textId="77777777" w:rsidR="005734C0" w:rsidRDefault="0044069D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206A88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5734C0" w14:paraId="67E8A724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59AAF4" w14:textId="77777777" w:rsidR="005734C0" w:rsidRDefault="0044069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7B7A70C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734C0" w14:paraId="307BC1D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887C79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089FD39" w14:textId="39E87410" w:rsidR="005734C0" w:rsidRDefault="00256FA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5734C0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7FD67C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FDEA22" w14:textId="77777777" w:rsidR="005734C0" w:rsidRDefault="0044069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F999B5" w14:textId="53171C03" w:rsidR="005734C0" w:rsidRDefault="00256FA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734C0" w14:paraId="7905F624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FD0B79" w14:textId="77777777" w:rsidR="005734C0" w:rsidRDefault="0044069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D369756" w14:textId="1C14F1FE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256FAE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734C0" w14:paraId="4624F09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D6B9B6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1B59D1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6DE71A" w14:textId="37B6E46B" w:rsidR="005734C0" w:rsidRDefault="00256FA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15</w:t>
            </w:r>
          </w:p>
        </w:tc>
      </w:tr>
      <w:tr w:rsidR="005734C0" w14:paraId="55DF11DC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F860BB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E24D7D7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07C906" w14:textId="59C77C9A" w:rsidR="005734C0" w:rsidRDefault="00256FA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</w:tr>
      <w:tr w:rsidR="005734C0" w14:paraId="0AB7D97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8536F5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74D66D9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E1FE5D4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5734C0" w14:paraId="1B1CFB9C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CCF700D" w14:textId="251AE079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256FAE"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734C0" w14:paraId="5B5A90BA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14240D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79935FF" w14:textId="251A95F6" w:rsidR="005734C0" w:rsidRDefault="00256FA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7BC1BAF2" w14:textId="77777777" w:rsidR="005734C0" w:rsidRDefault="005734C0">
      <w:pPr>
        <w:pStyle w:val="Tekstdymka1"/>
      </w:pPr>
    </w:p>
    <w:sectPr w:rsidR="005734C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E1F14" w14:textId="77777777" w:rsidR="00B2576D" w:rsidRDefault="00B2576D">
      <w:r>
        <w:separator/>
      </w:r>
    </w:p>
  </w:endnote>
  <w:endnote w:type="continuationSeparator" w:id="0">
    <w:p w14:paraId="17E43000" w14:textId="77777777" w:rsidR="00B2576D" w:rsidRDefault="00B25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5734C0" w:rsidRDefault="005734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DFC9E" w14:textId="77777777" w:rsidR="005734C0" w:rsidRDefault="0044069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513DA1E0" w14:textId="77777777" w:rsidR="005734C0" w:rsidRDefault="00573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B7D" w14:textId="77777777" w:rsidR="005734C0" w:rsidRDefault="005734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276B7" w14:textId="77777777" w:rsidR="00B2576D" w:rsidRDefault="00B2576D">
      <w:r>
        <w:separator/>
      </w:r>
    </w:p>
  </w:footnote>
  <w:footnote w:type="continuationSeparator" w:id="0">
    <w:p w14:paraId="016F03D8" w14:textId="77777777" w:rsidR="00B2576D" w:rsidRDefault="00B25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988F9" w14:textId="77777777" w:rsidR="005734C0" w:rsidRDefault="005734C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5734C0" w:rsidRDefault="005734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E4A1C23"/>
    <w:rsid w:val="00134617"/>
    <w:rsid w:val="00256FAE"/>
    <w:rsid w:val="0042726E"/>
    <w:rsid w:val="0044069D"/>
    <w:rsid w:val="005474EE"/>
    <w:rsid w:val="005734C0"/>
    <w:rsid w:val="00B2576D"/>
    <w:rsid w:val="1E4A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1831A"/>
  <w15:chartTrackingRefBased/>
  <w15:docId w15:val="{895EE065-68F1-4986-9451-68A6ED1A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752</Words>
  <Characters>4512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2012-01-27T16:28:00Z</cp:lastPrinted>
  <dcterms:created xsi:type="dcterms:W3CDTF">2022-02-09T01:13:00Z</dcterms:created>
  <dcterms:modified xsi:type="dcterms:W3CDTF">2022-02-09T23:29:00Z</dcterms:modified>
</cp:coreProperties>
</file>