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42726E" w:rsidP="0042726E" w:rsidRDefault="0042726E" w14:paraId="748F8AA6" w14:textId="77777777">
      <w:pPr>
        <w:autoSpaceDE/>
        <w:autoSpaceDN w:val="0"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:rsidR="005734C0" w:rsidRDefault="005734C0" w14:paraId="672A6659" w14:textId="77777777">
      <w:pPr>
        <w:autoSpaceDE/>
        <w:jc w:val="right"/>
        <w:rPr>
          <w:rFonts w:ascii="Arial" w:hAnsi="Arial" w:cs="Arial"/>
          <w:i/>
          <w:sz w:val="22"/>
        </w:rPr>
      </w:pPr>
    </w:p>
    <w:p w:rsidR="005734C0" w:rsidRDefault="005734C0" w14:paraId="0A37501D" w14:textId="77777777">
      <w:pPr>
        <w:autoSpaceDE/>
        <w:jc w:val="right"/>
        <w:rPr>
          <w:rFonts w:ascii="Arial" w:hAnsi="Arial" w:cs="Arial"/>
          <w:b/>
          <w:bCs/>
        </w:rPr>
      </w:pPr>
    </w:p>
    <w:p w:rsidR="005734C0" w:rsidRDefault="0044069D" w14:paraId="51AB755A" w14:textId="77777777">
      <w:pPr>
        <w:pStyle w:val="Nagwek1"/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b/>
          <w:bCs/>
          <w:sz w:val="24"/>
        </w:rPr>
        <w:t>KARTA KURSU</w:t>
      </w:r>
    </w:p>
    <w:p w:rsidR="005734C0" w:rsidRDefault="005734C0" w14:paraId="5DAB6C7B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5734C0" w:rsidRDefault="005734C0" w14:paraId="02EB378F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5734C0" w:rsidRDefault="005734C0" w14:paraId="6A05A809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9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66"/>
      </w:tblGrid>
      <w:tr w:rsidR="005734C0" w14:paraId="27B0D085" w14:textId="77777777">
        <w:trPr>
          <w:trHeight w:val="395"/>
        </w:trPr>
        <w:tc>
          <w:tcPr>
            <w:tcW w:w="198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5734C0" w:rsidRDefault="0044069D" w14:paraId="5480EF1D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66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5734C0" w:rsidRDefault="0044069D" w14:paraId="7A5F8BA5" w14:textId="77777777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Projektowanie Produktu</w:t>
            </w:r>
          </w:p>
        </w:tc>
      </w:tr>
      <w:tr w:rsidR="005734C0" w14:paraId="7F0BE399" w14:textId="77777777">
        <w:trPr>
          <w:trHeight w:val="379"/>
        </w:trPr>
        <w:tc>
          <w:tcPr>
            <w:tcW w:w="198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5734C0" w:rsidRDefault="0044069D" w14:paraId="1595C287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66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5734C0" w:rsidRDefault="0044069D" w14:paraId="449EF31E" w14:textId="77777777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Product Design</w:t>
            </w:r>
          </w:p>
        </w:tc>
      </w:tr>
    </w:tbl>
    <w:p w:rsidR="005734C0" w:rsidRDefault="005734C0" w14:paraId="5A39BBE3" w14:textId="77777777">
      <w:pPr>
        <w:jc w:val="center"/>
      </w:pPr>
    </w:p>
    <w:tbl>
      <w:tblPr>
        <w:tblW w:w="0" w:type="auto"/>
        <w:tblInd w:w="-9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72"/>
      </w:tblGrid>
      <w:tr w:rsidR="005734C0" w14:paraId="4CCBCC44" w14:textId="77777777">
        <w:trPr>
          <w:cantSplit/>
        </w:trPr>
        <w:tc>
          <w:tcPr>
            <w:tcW w:w="3189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5734C0" w:rsidRDefault="0044069D" w14:paraId="69C2AF6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34617" w:rsidP="00134617" w:rsidRDefault="00134617" w14:paraId="07185FAB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Marcin Nowak</w:t>
            </w:r>
          </w:p>
          <w:p w:rsidR="005734C0" w:rsidRDefault="005734C0" w14:paraId="41C8F396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72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DBE5F1"/>
            <w:vAlign w:val="center"/>
          </w:tcPr>
          <w:p w:rsidR="005734C0" w:rsidRDefault="0044069D" w14:paraId="7B1FB2FE" w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5734C0" w14:paraId="430F321D" w14:textId="77777777">
        <w:trPr>
          <w:cantSplit/>
          <w:trHeight w:val="344"/>
        </w:trPr>
        <w:tc>
          <w:tcPr>
            <w:tcW w:w="3189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5734C0" w:rsidRDefault="005734C0" w14:paraId="72A3D3EC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0D0B940D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72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5734C0" w:rsidRDefault="0044069D" w14:paraId="3B72FD69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Marcin Nowak</w:t>
            </w:r>
          </w:p>
          <w:p w:rsidR="005734C0" w:rsidRDefault="0044069D" w14:paraId="15147ED6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mgr Marta Wojciechowska</w:t>
            </w:r>
          </w:p>
          <w:p w:rsidR="005734C0" w:rsidRDefault="0044069D" w14:paraId="52D8B227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Natalia Kopytko</w:t>
            </w:r>
          </w:p>
          <w:p w:rsidR="005734C0" w:rsidRDefault="0044069D" w14:paraId="4234C235" w14:textId="77777777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dr Dagmara Latała</w:t>
            </w:r>
          </w:p>
        </w:tc>
      </w:tr>
      <w:tr w:rsidR="005734C0" w14:paraId="0E27B00A" w14:textId="77777777">
        <w:trPr>
          <w:cantSplit/>
          <w:trHeight w:val="57"/>
        </w:trPr>
        <w:tc>
          <w:tcPr>
            <w:tcW w:w="3189" w:type="dxa"/>
            <w:tcBorders>
              <w:top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60061E4C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44EAFD9C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72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5734C0" w:rsidRDefault="005734C0" w14:paraId="4B94D5A5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34C0" w14:paraId="19D7AE98" w14:textId="77777777">
        <w:trPr>
          <w:cantSplit/>
        </w:trPr>
        <w:tc>
          <w:tcPr>
            <w:tcW w:w="3189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5734C0" w:rsidRDefault="0044069D" w14:paraId="70ABD06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44069D" w14:paraId="2598DEE6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72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5734C0" w:rsidRDefault="005734C0" w14:paraId="3DEEC669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734C0" w:rsidRDefault="005734C0" w14:paraId="3656B9AB" w14:textId="77777777">
      <w:pPr>
        <w:jc w:val="center"/>
        <w:rPr>
          <w:rFonts w:ascii="Arial" w:hAnsi="Arial" w:cs="Arial"/>
          <w:sz w:val="20"/>
          <w:szCs w:val="20"/>
        </w:rPr>
      </w:pPr>
    </w:p>
    <w:p w:rsidR="005734C0" w:rsidRDefault="005734C0" w14:paraId="45FB0818" w14:textId="77777777">
      <w:pPr>
        <w:jc w:val="center"/>
        <w:rPr>
          <w:rFonts w:ascii="Arial" w:hAnsi="Arial" w:cs="Arial"/>
          <w:sz w:val="20"/>
          <w:szCs w:val="20"/>
        </w:rPr>
      </w:pPr>
    </w:p>
    <w:p w:rsidR="005734C0" w:rsidRDefault="005734C0" w14:paraId="049F31CB" w14:textId="77777777">
      <w:pPr>
        <w:jc w:val="center"/>
        <w:rPr>
          <w:rFonts w:ascii="Arial" w:hAnsi="Arial" w:cs="Arial"/>
          <w:sz w:val="22"/>
          <w:szCs w:val="16"/>
        </w:rPr>
      </w:pPr>
    </w:p>
    <w:p w:rsidR="005734C0" w:rsidRDefault="005734C0" w14:paraId="53128261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62486C05" w14:textId="77777777">
      <w:pPr>
        <w:rPr>
          <w:rFonts w:ascii="Arial" w:hAnsi="Arial" w:cs="Arial"/>
          <w:sz w:val="22"/>
          <w:szCs w:val="16"/>
        </w:rPr>
      </w:pPr>
    </w:p>
    <w:p w:rsidR="005734C0" w:rsidRDefault="0044069D" w14:paraId="3188016C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:rsidR="005734C0" w:rsidRDefault="005734C0" w14:paraId="4101652C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80"/>
      </w:tblGrid>
      <w:tr w:rsidR="005734C0" w:rsidTr="52D1979A" w14:paraId="74FCF97F" w14:textId="77777777">
        <w:trPr>
          <w:trHeight w:val="1365"/>
        </w:trPr>
        <w:tc>
          <w:tcPr>
            <w:tcW w:w="968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</w:tcPr>
          <w:p w:rsidR="005734C0" w:rsidRDefault="1E4A1C23" w14:paraId="235E6F3E" w14:textId="067E450E">
            <w:pPr>
              <w:snapToGrid w:val="0"/>
            </w:pPr>
            <w:r w:rsidRPr="52D1979A" w:rsidR="1E4A1C23">
              <w:rPr>
                <w:rFonts w:ascii="Arial" w:hAnsi="Arial" w:cs="Arial"/>
                <w:sz w:val="22"/>
                <w:szCs w:val="22"/>
              </w:rPr>
              <w:t xml:space="preserve">Celem kursu jest zdobycie umiejętności oraz kwalifikacji pozwalających na pracę indywidualną bądź w zespole, pozwalające na uczestniczenie w procesie projektowym podczas projektowania produktów prorynkowych i prospołecznych. W trakcie kursu studenci będą uwrażliwiani na wymagania produkcyjne (technologiczne), estetyczne, ergonomiczne i ekonomiczne. Rozwijana będzie świadomość różnorodności osobowych w społeczeństwie, dla którego dedykowane mają być projekty. Student nauczy się jak na podstawie obserwacji, przeprowadzonego </w:t>
            </w:r>
            <w:proofErr w:type="spellStart"/>
            <w:r w:rsidRPr="52D1979A" w:rsidR="1E4A1C23">
              <w:rPr>
                <w:rFonts w:ascii="Arial" w:hAnsi="Arial" w:cs="Arial"/>
                <w:sz w:val="22"/>
                <w:szCs w:val="22"/>
              </w:rPr>
              <w:t>researchu</w:t>
            </w:r>
            <w:proofErr w:type="spellEnd"/>
            <w:r w:rsidRPr="52D1979A" w:rsidR="1E4A1C23">
              <w:rPr>
                <w:rFonts w:ascii="Arial" w:hAnsi="Arial" w:cs="Arial"/>
                <w:sz w:val="22"/>
                <w:szCs w:val="22"/>
              </w:rPr>
              <w:t xml:space="preserve"> dostrzegać problemy projektowe, by następnie znaleźć dla nich projektowe rozwiązania. </w:t>
            </w:r>
          </w:p>
          <w:p w:rsidR="005734C0" w:rsidP="52D1979A" w:rsidRDefault="1E4A1C23" w14:paraId="3F5B0582" w14:textId="5F0B5E12">
            <w:pPr>
              <w:pStyle w:val="Normalny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5734C0" w:rsidP="52D1979A" w:rsidRDefault="1E4A1C23" w14:paraId="61666A76" w14:textId="0D623905">
            <w:pPr>
              <w:snapToGrid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  <w:r w:rsidRPr="52D1979A" w:rsidR="01F4AE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Treści kursu są dostosowane indywidualnie do każdego studenta w zależności od jego tematu badawczego oraz stopnia zaawansowania.</w:t>
            </w:r>
          </w:p>
          <w:p w:rsidR="005734C0" w:rsidP="52D1979A" w:rsidRDefault="1E4A1C23" w14:paraId="4149237E" w14:textId="6996127A">
            <w:pPr>
              <w:pStyle w:val="Normalny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734C0" w:rsidRDefault="005734C0" w14:paraId="4B99056E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1299C43A" w14:textId="77777777">
      <w:pPr>
        <w:rPr>
          <w:rFonts w:ascii="Arial" w:hAnsi="Arial" w:cs="Arial"/>
          <w:sz w:val="22"/>
          <w:szCs w:val="16"/>
        </w:rPr>
      </w:pPr>
    </w:p>
    <w:p w:rsidR="005734C0" w:rsidRDefault="0044069D" w14:paraId="38A9EB4F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:rsidR="005734C0" w:rsidRDefault="005734C0" w14:paraId="4DDBEF00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710"/>
      </w:tblGrid>
      <w:tr w:rsidR="005734C0" w14:paraId="1731F21C" w14:textId="77777777">
        <w:trPr>
          <w:trHeight w:val="550"/>
        </w:trPr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5734C0" w:rsidRDefault="0044069D" w14:paraId="270A4271" w14:textId="77777777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1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5734C0" w:rsidRDefault="005734C0" w14:paraId="3461D779" w14:textId="77777777">
            <w:pPr>
              <w:autoSpaceDE/>
              <w:snapToGrid w:val="0"/>
              <w:rPr>
                <w:rFonts w:ascii="Arial" w:hAnsi="Arial" w:cs="Arial"/>
                <w:sz w:val="22"/>
                <w:szCs w:val="16"/>
              </w:rPr>
            </w:pPr>
          </w:p>
          <w:p w:rsidR="005734C0" w:rsidRDefault="0044069D" w14:paraId="622B67D5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Podstawowa wiedza na podstawie licencjatu odnośnie historii sztuki i designu. </w:t>
            </w:r>
          </w:p>
          <w:p w:rsidR="005734C0" w:rsidRDefault="005734C0" w14:paraId="3CF2D8B6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5734C0" w14:paraId="09D1AFD1" w14:textId="77777777">
        <w:trPr>
          <w:trHeight w:val="577"/>
        </w:trPr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5734C0" w:rsidRDefault="0044069D" w14:paraId="1A0AA4D1" w14:textId="77777777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1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5734C0" w:rsidRDefault="0044069D" w14:paraId="3E0E9ED0" w14:textId="77777777">
            <w:pPr>
              <w:autoSpaceDE/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>Znajomość programów graficznych pozwalająca na swobodne modelowanie w programach 2D i 3D.</w:t>
            </w:r>
          </w:p>
        </w:tc>
      </w:tr>
      <w:tr w:rsidR="005734C0" w14:paraId="40AD1E41" w14:textId="77777777"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5734C0" w:rsidRDefault="0044069D" w14:paraId="333573DF" w14:textId="77777777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71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Pr="00AB0885" w:rsidR="0042726E" w:rsidP="0042726E" w:rsidRDefault="0042726E" w14:paraId="269522C2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t>Treści kursu są dostosowane indywidualnie do każdego studenta w zależności od jego tematu badawczego oraz stopnia zaawansowania.</w:t>
            </w:r>
          </w:p>
          <w:p w:rsidRPr="00AB0885" w:rsidR="0042726E" w:rsidP="0042726E" w:rsidRDefault="0042726E" w14:paraId="426343D8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:rsidR="005734C0" w:rsidRDefault="005734C0" w14:paraId="0FB78278" w14:textId="77777777">
            <w:pPr>
              <w:autoSpaceDE/>
              <w:snapToGrid w:val="0"/>
              <w:rPr>
                <w:rFonts w:ascii="Arial" w:hAnsi="Arial" w:cs="Arial"/>
                <w:sz w:val="22"/>
                <w:szCs w:val="16"/>
              </w:rPr>
            </w:pPr>
          </w:p>
          <w:p w:rsidR="005734C0" w:rsidRDefault="005734C0" w14:paraId="1FC39945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5734C0" w:rsidRDefault="005734C0" w14:paraId="0562CB0E" w14:textId="77777777">
      <w:pPr>
        <w:rPr>
          <w:rFonts w:ascii="Arial" w:hAnsi="Arial" w:cs="Arial"/>
          <w:sz w:val="22"/>
          <w:szCs w:val="14"/>
        </w:rPr>
      </w:pPr>
    </w:p>
    <w:p w:rsidR="005734C0" w:rsidRDefault="005734C0" w14:paraId="34CE0A41" w14:textId="77777777">
      <w:pPr>
        <w:rPr>
          <w:rFonts w:ascii="Arial" w:hAnsi="Arial" w:cs="Arial"/>
          <w:sz w:val="22"/>
          <w:szCs w:val="14"/>
        </w:rPr>
      </w:pPr>
    </w:p>
    <w:p w:rsidR="005734C0" w:rsidRDefault="005734C0" w14:paraId="62EBF3C5" w14:textId="77777777">
      <w:pPr>
        <w:rPr>
          <w:rFonts w:ascii="Arial" w:hAnsi="Arial" w:cs="Arial"/>
          <w:sz w:val="22"/>
          <w:szCs w:val="14"/>
        </w:rPr>
      </w:pPr>
    </w:p>
    <w:p w:rsidR="005734C0" w:rsidRDefault="005734C0" w14:paraId="6D98A12B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2946DB82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5997CC1D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110FFD37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6B699379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3FE9F23F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1F72F646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08CE6F91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61CDCEAD" w14:textId="77777777">
      <w:pPr>
        <w:rPr>
          <w:rFonts w:ascii="Arial" w:hAnsi="Arial" w:cs="Arial"/>
          <w:sz w:val="22"/>
          <w:szCs w:val="16"/>
        </w:rPr>
      </w:pPr>
    </w:p>
    <w:p w:rsidR="005734C0" w:rsidRDefault="0044069D" w14:paraId="2B881225" w14:textId="0331B2BA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42726E">
        <w:rPr>
          <w:rFonts w:ascii="Arial" w:hAnsi="Arial" w:cs="Arial"/>
          <w:sz w:val="22"/>
          <w:szCs w:val="16"/>
        </w:rPr>
        <w:t>uczenia się</w:t>
      </w:r>
      <w:r>
        <w:rPr>
          <w:rFonts w:ascii="Arial" w:hAnsi="Arial" w:cs="Arial"/>
          <w:sz w:val="22"/>
          <w:szCs w:val="16"/>
        </w:rPr>
        <w:t xml:space="preserve"> </w:t>
      </w:r>
    </w:p>
    <w:p w:rsidR="005734C0" w:rsidRDefault="005734C0" w14:paraId="6BB9E253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405"/>
      </w:tblGrid>
      <w:tr w:rsidR="005734C0" w14:paraId="4D423CE4" w14:textId="77777777">
        <w:trPr>
          <w:cantSplit/>
          <w:trHeight w:val="930"/>
        </w:trPr>
        <w:tc>
          <w:tcPr>
            <w:tcW w:w="1979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1EE364D2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153C8211" w14:textId="362721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42726E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0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728487E8" w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734C0" w14:paraId="034E5965" w14:textId="77777777">
        <w:trPr>
          <w:cantSplit/>
          <w:trHeight w:val="1838"/>
        </w:trPr>
        <w:tc>
          <w:tcPr>
            <w:tcW w:w="1979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5734C0" w:rsidRDefault="005734C0" w14:paraId="23DE523C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5734C0" w:rsidRDefault="0044069D" w14:paraId="2C0F8634" w14:textId="77777777">
            <w:pPr>
              <w:rPr>
                <w:rFonts w:ascii="Arial" w:hAnsi="Arial" w:eastAsia="ArialMT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 – Wie jak</w:t>
            </w:r>
            <w:r>
              <w:rPr>
                <w:rFonts w:ascii="Arial" w:hAnsi="Arial" w:eastAsia="ArialMT" w:cs="Arial"/>
                <w:sz w:val="20"/>
                <w:szCs w:val="20"/>
              </w:rPr>
              <w:t xml:space="preserve"> krytycznie interpretować rzeczywistość. Analizuje zaobserwowane problemy i twórczo przenosi je na grunt projektowy. Dobiera odpowiednie medium i technologię uwzględniając aktualne trendy.</w:t>
            </w:r>
          </w:p>
          <w:p w:rsidR="005734C0" w:rsidRDefault="0044069D" w14:paraId="7B3A961F" w14:textId="77777777">
            <w:pPr>
              <w:rPr>
                <w:rFonts w:ascii="Arial" w:hAnsi="Arial" w:eastAsia="ArialMT" w:cs="Arial"/>
                <w:sz w:val="20"/>
                <w:szCs w:val="20"/>
              </w:rPr>
            </w:pPr>
            <w:r>
              <w:rPr>
                <w:rFonts w:ascii="Arial" w:hAnsi="Arial" w:eastAsia="ArialMT" w:cs="Arial"/>
                <w:sz w:val="20"/>
                <w:szCs w:val="20"/>
              </w:rPr>
              <w:t>W02 -  Zna techniki i narzędzia potrzebne w metodologii badań. Rozumie potrzebę współdziałania teorii i praktyki w procesie projektowym</w:t>
            </w:r>
          </w:p>
          <w:p w:rsidR="005734C0" w:rsidRDefault="0044069D" w14:paraId="72C97019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eastAsia="ArialMT" w:cs="Arial"/>
                <w:sz w:val="20"/>
                <w:szCs w:val="20"/>
              </w:rPr>
              <w:t>W07 - Orientuje się w finansowych, marketingowych i prawnych aspektach współczesnego rynku sztuki i usług projektowych, w tym, w zakresie prawa autorskiego.</w:t>
            </w:r>
          </w:p>
          <w:p w:rsidR="005734C0" w:rsidRDefault="005734C0" w14:paraId="52E5622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5734C0" w:rsidRDefault="0044069D" w14:paraId="555DBDE2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W01, W02, W03</w:t>
            </w:r>
          </w:p>
          <w:p w:rsidR="005734C0" w:rsidRDefault="005734C0" w14:paraId="07547A01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5734C0" w:rsidRDefault="005734C0" w14:paraId="5043CB0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5734C0" w:rsidRDefault="005734C0" w14:paraId="07459315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5734C0" w:rsidRDefault="005734C0" w14:paraId="6537F28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5734C0" w:rsidRDefault="0044069D" w14:paraId="147584BD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W06, W04</w:t>
            </w:r>
          </w:p>
          <w:p w:rsidR="005734C0" w:rsidRDefault="005734C0" w14:paraId="6DFB9E2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5734C0" w:rsidRDefault="0044069D" w14:paraId="38285D9E" w14:textId="77777777">
            <w:r>
              <w:rPr>
                <w:rFonts w:ascii="Arial" w:hAnsi="Arial" w:cs="Arial"/>
                <w:sz w:val="20"/>
                <w:szCs w:val="20"/>
              </w:rPr>
              <w:t>W07</w:t>
            </w:r>
          </w:p>
        </w:tc>
      </w:tr>
    </w:tbl>
    <w:p w:rsidR="005734C0" w:rsidRDefault="005734C0" w14:paraId="70DF9E56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44E871BC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50"/>
      </w:tblGrid>
      <w:tr w:rsidR="005734C0" w14:paraId="26687BCE" w14:textId="77777777"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04BB5B39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160C3338" w14:textId="68F016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42726E">
              <w:rPr>
                <w:rFonts w:ascii="Arial" w:hAnsi="Arial" w:cs="Arial"/>
                <w:sz w:val="20"/>
                <w:szCs w:val="20"/>
              </w:rPr>
              <w:t xml:space="preserve">uczenia się </w:t>
            </w:r>
            <w:r>
              <w:rPr>
                <w:rFonts w:ascii="Arial" w:hAnsi="Arial" w:cs="Arial"/>
                <w:sz w:val="20"/>
                <w:szCs w:val="20"/>
              </w:rPr>
              <w:t>dla kursu</w:t>
            </w:r>
          </w:p>
        </w:tc>
        <w:tc>
          <w:tcPr>
            <w:tcW w:w="24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29810692" w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734C0" w14:paraId="4233C399" w14:textId="77777777">
        <w:trPr>
          <w:cantSplit/>
          <w:trHeight w:val="2116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5734C0" w:rsidRDefault="005734C0" w14:paraId="144A5D23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5734C0" w:rsidRDefault="0044069D" w14:paraId="7C4FD3BF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 – Potrafi zrealizować swoją koncepcję projektową w formie prototypu bądź makiety. Dobiera do tego odpowiednie środki i metody projektowe.</w:t>
            </w:r>
          </w:p>
          <w:p w:rsidR="005734C0" w:rsidRDefault="0044069D" w14:paraId="6B84648B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 – Jest zdolny do samodzielnego przygotowania dokumentacji pracy projektowej uzupełnionej o opracowanie teoretyczne i jej publicznej prezentacji.</w:t>
            </w:r>
          </w:p>
          <w:p w:rsidR="005734C0" w:rsidRDefault="0044069D" w14:paraId="4A7C4C99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 – Potrafi łączyć techniki plastyczne i projektowe a także doskonali umiejętności warsztatowe.</w:t>
            </w:r>
          </w:p>
        </w:tc>
        <w:tc>
          <w:tcPr>
            <w:tcW w:w="24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5734C0" w:rsidRDefault="0044069D" w14:paraId="62D3BF39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U01, U02</w:t>
            </w:r>
          </w:p>
          <w:p w:rsidR="005734C0" w:rsidRDefault="005734C0" w14:paraId="738610E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5734C0" w:rsidRDefault="005734C0" w14:paraId="637805D2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5734C0" w:rsidRDefault="0044069D" w14:paraId="58A6AC4F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U04, U06</w:t>
            </w:r>
          </w:p>
          <w:p w:rsidR="005734C0" w:rsidRDefault="005734C0" w14:paraId="463F29E8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5734C0" w:rsidRDefault="005734C0" w14:paraId="3B7B4B86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5734C0" w:rsidRDefault="0044069D" w14:paraId="204ACFD6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U08</w:t>
            </w:r>
          </w:p>
          <w:p w:rsidR="005734C0" w:rsidRDefault="005734C0" w14:paraId="3A0FF5F2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734C0" w:rsidRDefault="005734C0" w14:paraId="5630AD66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61829076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50"/>
      </w:tblGrid>
      <w:tr w:rsidR="005734C0" w14:paraId="2196DA88" w14:textId="77777777">
        <w:trPr>
          <w:cantSplit/>
          <w:trHeight w:val="800"/>
        </w:trPr>
        <w:tc>
          <w:tcPr>
            <w:tcW w:w="1985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2C1ECD84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570445C1" w14:textId="289E57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42726E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45E9F00B" w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734C0" w14:paraId="176540AA" w14:textId="77777777">
        <w:trPr>
          <w:cantSplit/>
          <w:trHeight w:val="1984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5734C0" w:rsidRDefault="005734C0" w14:paraId="2BA226A1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5734C0" w:rsidRDefault="0044069D" w14:paraId="65F1402D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 – Umie podejść samokrytycznie do swojej pracy projektowej i badawczej. Refleksje wynikające z samooceny skutecznie wykorzystuje na polu projektowym.</w:t>
            </w:r>
          </w:p>
          <w:p w:rsidR="005734C0" w:rsidRDefault="0044069D" w14:paraId="451571C0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 – Rozumie konieczność ciągłego doskonalenia i poznawania nowych technologii i trendów.</w:t>
            </w:r>
          </w:p>
          <w:p w:rsidR="005734C0" w:rsidRDefault="005734C0" w14:paraId="17AD93B2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5734C0" w:rsidRDefault="0044069D" w14:paraId="24A3DA05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K02, K03</w:t>
            </w:r>
          </w:p>
          <w:p w:rsidR="005734C0" w:rsidRDefault="005734C0" w14:paraId="0DE4B5B7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5734C0" w:rsidRDefault="005734C0" w14:paraId="66204FF1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5734C0" w:rsidRDefault="005734C0" w14:paraId="2DBF0D7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5734C0" w:rsidRDefault="0044069D" w14:paraId="5AFFCC0A" w14:textId="77777777">
            <w:r>
              <w:rPr>
                <w:rFonts w:ascii="Arial" w:hAnsi="Arial" w:cs="Arial"/>
                <w:sz w:val="20"/>
                <w:szCs w:val="20"/>
              </w:rPr>
              <w:t>K05</w:t>
            </w:r>
          </w:p>
        </w:tc>
      </w:tr>
    </w:tbl>
    <w:p w:rsidR="005734C0" w:rsidRDefault="005734C0" w14:paraId="6B62F1B3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02F2C34E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680A4E5D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9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95"/>
      </w:tblGrid>
      <w:tr w:rsidR="005734C0" w14:paraId="68A6B712" w14:textId="77777777">
        <w:trPr>
          <w:cantSplit/>
          <w:trHeight w:val="424" w:hRule="exact"/>
        </w:trPr>
        <w:tc>
          <w:tcPr>
            <w:tcW w:w="9651" w:type="dxa"/>
            <w:gridSpan w:val="14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DBE5F1"/>
            <w:vAlign w:val="center"/>
          </w:tcPr>
          <w:p w:rsidR="005734C0" w:rsidRDefault="0044069D" w14:paraId="0AF261C4" w14:textId="77777777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Organizacja</w:t>
            </w:r>
          </w:p>
        </w:tc>
      </w:tr>
      <w:tr w:rsidR="005734C0" w14:paraId="4B150495" w14:textId="77777777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5734C0" w:rsidRDefault="0044069D" w14:paraId="0210DDE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44069D" w14:paraId="5FDC3BE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5734C0" w:rsidRDefault="0044069D" w14:paraId="34DCCE6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15" w:type="dxa"/>
            <w:gridSpan w:val="1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5734C0" w:rsidRDefault="0044069D" w14:paraId="63B3AB60" w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5734C0" w14:paraId="53F2F12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77"/>
        </w:trPr>
        <w:tc>
          <w:tcPr>
            <w:tcW w:w="1611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5734C0" w:rsidRDefault="005734C0" w14:paraId="19219836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296FEF7D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44069D" w14:paraId="5316D17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7194DBDC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44069D" w14:paraId="7336E69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769D0D3C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44069D" w14:paraId="1FE9768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54CD245A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44069D" w14:paraId="066DDAA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1231BE67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44069D" w14:paraId="79E7D87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36FEB5B0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44069D" w14:paraId="65AEDD9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9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5734C0" w:rsidRDefault="005734C0" w14:paraId="30D7AA69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34C0" w14:paraId="2670E59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5734C0" w:rsidRDefault="0044069D" w14:paraId="6C32A60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7196D064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34FF1C98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6D072C0D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44069D" w14:paraId="68861898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48A21919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6BD18F9B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5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5734C0" w:rsidRDefault="005734C0" w14:paraId="238601FE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34C0" w14:paraId="0F3CABC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/>
        </w:trPr>
        <w:tc>
          <w:tcPr>
            <w:tcW w:w="161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5B08B5D1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16DEB4AB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0AD9C6F4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4B1F511A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65F9C3DC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5023141B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1F3B1409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5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5734C0" w:rsidRDefault="005734C0" w14:paraId="562C75D1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734C0" w:rsidRDefault="005734C0" w14:paraId="664355AD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5734C0" w:rsidRDefault="005734C0" w14:paraId="1A965116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5734C0" w:rsidRDefault="0044069D" w14:paraId="2FEAC4CC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:rsidR="005734C0" w:rsidRDefault="005734C0" w14:paraId="7DF4E37C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62"/>
      </w:tblGrid>
      <w:tr w:rsidR="005734C0" w14:paraId="22802A1B" w14:textId="77777777">
        <w:trPr>
          <w:trHeight w:val="1920"/>
        </w:trPr>
        <w:tc>
          <w:tcPr>
            <w:tcW w:w="96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5734C0" w:rsidRDefault="0044069D" w14:paraId="488E1E25" w14:textId="77777777">
            <w:pPr>
              <w:pStyle w:val="Zawartotabeli"/>
              <w:snapToGrid w:val="0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1. Wprowadzenie do problematyki zajęć.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2. Zapoznanie z tematami.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3. Praca własna studentów plus konsultacje indywidualne.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4. Akceptacja projektów.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5. Przygotowanie projektów do realizacji.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6. Oddanie prac w postaci makiet i prototypów.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7. Ocena i omówienie prac.</w:t>
            </w:r>
          </w:p>
        </w:tc>
      </w:tr>
    </w:tbl>
    <w:p w:rsidR="005734C0" w:rsidRDefault="005734C0" w14:paraId="44FB30F8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5734C0" w:rsidRDefault="005734C0" w14:paraId="1DA6542E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5734C0" w:rsidRDefault="0044069D" w14:paraId="77B67CF7" w14:textId="1F7607D5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42726E">
        <w:rPr>
          <w:rFonts w:ascii="Arial" w:hAnsi="Arial" w:cs="Arial"/>
          <w:sz w:val="22"/>
          <w:szCs w:val="16"/>
        </w:rPr>
        <w:t>uczenia się</w:t>
      </w:r>
    </w:p>
    <w:p w:rsidR="005734C0" w:rsidRDefault="005734C0" w14:paraId="3041E394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706"/>
      </w:tblGrid>
      <w:tr w:rsidR="005734C0" w14:paraId="4D1153E2" w14:textId="77777777">
        <w:trPr>
          <w:cantSplit/>
          <w:trHeight w:val="1616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5734C0" w:rsidRDefault="005734C0" w14:paraId="722B00AE" w14:textId="77777777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5734C0" w:rsidRDefault="0044069D" w14:paraId="79904866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5734C0" w:rsidRDefault="0044069D" w14:paraId="2C8172CC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5734C0" w:rsidRDefault="0044069D" w14:paraId="4CF9D9E9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5734C0" w:rsidRDefault="0044069D" w14:paraId="6C251738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5734C0" w:rsidRDefault="0044069D" w14:paraId="2F7C2B3E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5734C0" w:rsidRDefault="0044069D" w14:paraId="42402A3E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5734C0" w:rsidRDefault="0044069D" w14:paraId="10D266B5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5734C0" w:rsidRDefault="0044069D" w14:paraId="4B3A8CE4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5734C0" w:rsidRDefault="0044069D" w14:paraId="2E897B1E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5734C0" w:rsidRDefault="0044069D" w14:paraId="2148EF63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5734C0" w:rsidRDefault="0044069D" w14:paraId="354DF962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5734C0" w:rsidRDefault="0044069D" w14:paraId="5C5CF913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7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extDirection w:val="btLr"/>
            <w:vAlign w:val="center"/>
          </w:tcPr>
          <w:p w:rsidR="005734C0" w:rsidRDefault="0044069D" w14:paraId="229D7D00" w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5734C0" w14:paraId="3CF0DDC4" w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262F74AA" w14:textId="77777777">
            <w:pPr>
              <w:pStyle w:val="Tekstdymka1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42C6D79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6E1831B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4E11D2A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31126E5D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44069D" w14:paraId="28C9ECA3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44069D" w14:paraId="05E66662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2DE403A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62431CD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49E398E2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16287F21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BE93A62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384BA73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5734C0" w:rsidRDefault="005734C0" w14:paraId="34B3F2E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734C0" w14:paraId="718C7F45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5CBA545D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7D34F5C7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0B4020A7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1D7B270A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4F904CB7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06971CD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44069D" w14:paraId="43297084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2A1F701D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03EFCA41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F96A722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B95CD12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220BBB2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13CB595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5734C0" w:rsidRDefault="005734C0" w14:paraId="6D9C8D39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734C0" w14:paraId="4E3B5514" w14:textId="77777777">
        <w:trPr>
          <w:cantSplit/>
          <w:trHeight w:val="259"/>
        </w:trPr>
        <w:tc>
          <w:tcPr>
            <w:tcW w:w="962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05735E18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675E05E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2FC17F8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0A4F722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AE48A4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0F40DE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44069D" w14:paraId="43BF0DDE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77A5229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007DCDA8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450EA2D7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3DD355C9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1A81F0B1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717AAFBA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06" w:type="dxa"/>
            <w:tcBorders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5734C0" w:rsidRDefault="005734C0" w14:paraId="56EE48E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734C0" w14:paraId="1B1BA3BE" w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01A6CC39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2908EB2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121FD38A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1FE2DD9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27357532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44069D" w14:paraId="7BA43DEA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44069D" w14:paraId="61FBD35E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07F023C8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4BDB5498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2916C19D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74869460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187F57B8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4738AF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5734C0" w:rsidRDefault="005734C0" w14:paraId="46ABBD8F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734C0" w14:paraId="5D1C7876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301A72B7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06BBA33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464FCBC1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C8C6B09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3382A36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C71F13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44069D" w14:paraId="79186DCF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6219946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0DA123B1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4C4CEA3D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0895670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38C1F859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0C8FE7C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5734C0" w:rsidRDefault="005734C0" w14:paraId="41004F19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734C0" w14:paraId="19F1D126" w14:textId="77777777">
        <w:trPr>
          <w:cantSplit/>
          <w:trHeight w:val="259"/>
        </w:trPr>
        <w:tc>
          <w:tcPr>
            <w:tcW w:w="962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1D567F71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67C0C651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308D56C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797E50C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7B04FA47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68C698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44069D" w14:paraId="2476C52A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1A939487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6AA258D8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6FFBD3E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30DCCCAD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36AF688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4C529ED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06" w:type="dxa"/>
            <w:tcBorders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5734C0" w:rsidRDefault="005734C0" w14:paraId="1C0157D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734C0" w14:paraId="4F5919CC" w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68A41F4C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3691E7B2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26770C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7CBEED82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6E36661F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38645DC7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44069D" w14:paraId="38E324A0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135E58C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62EBF9A1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0C6C2CD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709E88E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08C98E9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779F8E7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5734C0" w:rsidRDefault="005734C0" w14:paraId="7818863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734C0" w14:paraId="079BB1D7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1850DF5A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44F69B9A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F07D11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41508A3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43D6B1D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44069D" w14:paraId="7817EA0E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44069D" w14:paraId="060E7EBC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17DBC151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6F8BD81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2613E9C1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1037B8A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687C6DE0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B2F9378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5734C0" w:rsidRDefault="005734C0" w14:paraId="58E6DD4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734C0" w14:paraId="2B3D4F80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6AF8F60D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...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7D3BEE8F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3B88899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69E2BB2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7C0D79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0D142F6F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4475AD1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120C4E9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42AFC42D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271CA72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75FBE42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2D3F0BE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75CF431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5734C0" w:rsidRDefault="005734C0" w14:paraId="3CB648E9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</w:tbl>
    <w:p w:rsidR="005734C0" w:rsidRDefault="005734C0" w14:paraId="0C178E9E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5734C0" w:rsidRDefault="005734C0" w14:paraId="3C0395D3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5734C0" w:rsidRDefault="005734C0" w14:paraId="3254BC2F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9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10"/>
      </w:tblGrid>
      <w:tr w:rsidR="005734C0" w14:paraId="24DC18E0" w14:textId="77777777"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5734C0" w:rsidRDefault="0044069D" w14:paraId="121391A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1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</w:tcPr>
          <w:p w:rsidR="005734C0" w:rsidRDefault="005734C0" w14:paraId="651E9592" w14:textId="77777777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5734C0" w:rsidRDefault="0044069D" w14:paraId="0F332F88" w14:textId="77777777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Ocena na podstawie </w:t>
            </w:r>
            <w:proofErr w:type="spellStart"/>
            <w:r>
              <w:rPr>
                <w:rFonts w:ascii="Verdana" w:hAnsi="Verdana" w:cs="Verdana"/>
                <w:color w:val="000000"/>
                <w:sz w:val="16"/>
                <w:szCs w:val="16"/>
              </w:rPr>
              <w:t>końcoworocznego</w:t>
            </w:r>
            <w:proofErr w:type="spellEnd"/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 przeglądu prac, twórczego podejścia do ćwiczeń, zaangażowania studenta w wykonywane zadanie, frekwencji.</w:t>
            </w:r>
          </w:p>
          <w:p w:rsidR="005734C0" w:rsidRDefault="005734C0" w14:paraId="269E314A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5734C0" w:rsidRDefault="005734C0" w14:paraId="47341341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42EF2083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9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10"/>
      </w:tblGrid>
      <w:tr w:rsidR="005734C0" w14:paraId="718A5242" w14:textId="77777777">
        <w:trPr>
          <w:trHeight w:val="1089"/>
        </w:trPr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5734C0" w:rsidRDefault="0044069D" w14:paraId="1B2DCDB4" w14:textId="77777777">
            <w:pPr>
              <w:autoSpaceDE/>
              <w:spacing w:after="57"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Uwagi</w:t>
            </w:r>
          </w:p>
        </w:tc>
        <w:tc>
          <w:tcPr>
            <w:tcW w:w="771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</w:tcPr>
          <w:p w:rsidR="005734C0" w:rsidRDefault="005734C0" w14:paraId="7B40C951" w14:textId="77777777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5734C0" w:rsidRDefault="005734C0" w14:paraId="4B4D7232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5734C0" w:rsidRDefault="005734C0" w14:paraId="2093CA67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2503B197" w14:textId="77777777">
      <w:pPr>
        <w:rPr>
          <w:rFonts w:ascii="Arial" w:hAnsi="Arial" w:cs="Arial"/>
          <w:sz w:val="22"/>
          <w:szCs w:val="16"/>
        </w:rPr>
      </w:pPr>
    </w:p>
    <w:p w:rsidR="005734C0" w:rsidRDefault="0044069D" w14:paraId="159A33C0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:rsidR="005734C0" w:rsidRDefault="005734C0" w14:paraId="38288749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62"/>
      </w:tblGrid>
      <w:tr w:rsidR="005734C0" w14:paraId="62A10FCB" w14:textId="77777777">
        <w:trPr>
          <w:trHeight w:val="1136"/>
        </w:trPr>
        <w:tc>
          <w:tcPr>
            <w:tcW w:w="96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5734C0" w:rsidRDefault="0044069D" w14:paraId="7ACA8A9A" w14:textId="77777777">
            <w:pPr>
              <w:pStyle w:val="Stopka"/>
              <w:snapToGrid w:val="0"/>
            </w:pPr>
            <w:r>
              <w:rPr>
                <w:rFonts w:ascii="Arial" w:hAnsi="Arial" w:cs="Arial"/>
                <w:sz w:val="22"/>
              </w:rPr>
              <w:t>Student realizuje samodzielnie pracę projektową odnosząc się do wybranego przez siebie hasła, problemu obowiązującego w toku całych studiów magisterskich. W ramach kursu Projektowanie Produktu prowadzący ma za zadanie pomoc przy doprecyzowaniu tematu odnosząc się do tematu przewodniego.</w:t>
            </w:r>
          </w:p>
        </w:tc>
      </w:tr>
    </w:tbl>
    <w:p w:rsidR="005734C0" w:rsidRDefault="005734C0" w14:paraId="20BD9A1A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0C136CF1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0A392C6A" w14:textId="77777777">
      <w:pPr>
        <w:rPr>
          <w:rFonts w:ascii="Arial" w:hAnsi="Arial" w:cs="Arial"/>
          <w:sz w:val="22"/>
          <w:szCs w:val="22"/>
        </w:rPr>
      </w:pPr>
    </w:p>
    <w:p w:rsidR="005734C0" w:rsidRDefault="005734C0" w14:paraId="290583F9" w14:textId="77777777">
      <w:pPr>
        <w:rPr>
          <w:rFonts w:ascii="Arial" w:hAnsi="Arial" w:cs="Arial"/>
          <w:sz w:val="22"/>
          <w:szCs w:val="22"/>
        </w:rPr>
      </w:pPr>
    </w:p>
    <w:p w:rsidR="005734C0" w:rsidRDefault="005734C0" w14:paraId="68F21D90" w14:textId="77777777">
      <w:pPr>
        <w:rPr>
          <w:rFonts w:ascii="Arial" w:hAnsi="Arial" w:cs="Arial"/>
          <w:sz w:val="22"/>
          <w:szCs w:val="22"/>
        </w:rPr>
      </w:pPr>
    </w:p>
    <w:p w:rsidR="005734C0" w:rsidRDefault="005734C0" w14:paraId="13C326F3" w14:textId="77777777">
      <w:pPr>
        <w:rPr>
          <w:rFonts w:ascii="Arial" w:hAnsi="Arial" w:cs="Arial"/>
          <w:sz w:val="22"/>
          <w:szCs w:val="22"/>
        </w:rPr>
      </w:pPr>
    </w:p>
    <w:p w:rsidR="005734C0" w:rsidRDefault="0044069D" w14:paraId="349747DD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:rsidR="005734C0" w:rsidRDefault="005734C0" w14:paraId="4853B841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62"/>
      </w:tblGrid>
      <w:tr w:rsidR="005734C0" w14:paraId="7C88446A" w14:textId="77777777">
        <w:trPr>
          <w:trHeight w:val="1098"/>
        </w:trPr>
        <w:tc>
          <w:tcPr>
            <w:tcW w:w="96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5734C0" w:rsidRDefault="0044069D" w14:paraId="6C3E4D84" w14:textId="77777777">
            <w:pPr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Język rzeczy – </w:t>
            </w:r>
            <w:proofErr w:type="spellStart"/>
            <w:r>
              <w:rPr>
                <w:rFonts w:ascii="Arial" w:hAnsi="Arial" w:cs="Arial"/>
                <w:sz w:val="22"/>
                <w:szCs w:val="16"/>
              </w:rPr>
              <w:t>Sudjic</w:t>
            </w:r>
            <w:proofErr w:type="spellEnd"/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16"/>
              </w:rPr>
              <w:t>Deyan</w:t>
            </w:r>
            <w:proofErr w:type="spellEnd"/>
          </w:p>
          <w:p w:rsidR="005734C0" w:rsidRDefault="0044069D" w14:paraId="1F027105" w14:textId="77777777">
            <w:pPr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Zrozumieć użycie – Monika Rosińska</w:t>
            </w:r>
          </w:p>
          <w:p w:rsidR="005734C0" w:rsidRDefault="0044069D" w14:paraId="6FE589D4" w14:textId="77777777">
            <w:pPr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 xml:space="preserve">Czym jest wzornictwo – Laura </w:t>
            </w:r>
            <w:proofErr w:type="spellStart"/>
            <w:r>
              <w:rPr>
                <w:rFonts w:ascii="Arial" w:hAnsi="Arial" w:cs="Arial"/>
                <w:sz w:val="22"/>
                <w:szCs w:val="16"/>
              </w:rPr>
              <w:t>Slack</w:t>
            </w:r>
            <w:proofErr w:type="spellEnd"/>
          </w:p>
        </w:tc>
      </w:tr>
    </w:tbl>
    <w:p w:rsidR="005734C0" w:rsidRDefault="005734C0" w14:paraId="50125231" w14:textId="77777777">
      <w:pPr>
        <w:rPr>
          <w:rFonts w:ascii="Arial" w:hAnsi="Arial" w:cs="Arial"/>
          <w:sz w:val="22"/>
          <w:szCs w:val="16"/>
        </w:rPr>
      </w:pPr>
    </w:p>
    <w:p w:rsidR="005734C0" w:rsidRDefault="0044069D" w14:paraId="59EC7B3D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:rsidR="005734C0" w:rsidRDefault="005734C0" w14:paraId="5A25747A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62"/>
      </w:tblGrid>
      <w:tr w:rsidR="005734C0" w14:paraId="1D7A46F4" w14:textId="77777777">
        <w:trPr>
          <w:trHeight w:val="1112"/>
        </w:trPr>
        <w:tc>
          <w:tcPr>
            <w:tcW w:w="96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5734C0" w:rsidRDefault="0044069D" w14:paraId="1AD146CC" w14:textId="77777777">
            <w:pPr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 xml:space="preserve">Popularne strony internetowe: www.designboom.com   </w:t>
            </w:r>
            <w:hyperlink w:history="1" r:id="rId7">
              <w:r>
                <w:rPr>
                  <w:rStyle w:val="Hipercze"/>
                  <w:rFonts w:ascii="Arial" w:hAnsi="Arial" w:cs="Arial"/>
                  <w:sz w:val="22"/>
                  <w:szCs w:val="16"/>
                </w:rPr>
                <w:t>www.dezeen.com</w:t>
              </w:r>
            </w:hyperlink>
            <w:r>
              <w:rPr>
                <w:rFonts w:ascii="Arial" w:hAnsi="Arial" w:cs="Arial"/>
                <w:sz w:val="22"/>
                <w:szCs w:val="16"/>
              </w:rPr>
              <w:t xml:space="preserve"> etc.</w:t>
            </w:r>
          </w:p>
        </w:tc>
      </w:tr>
    </w:tbl>
    <w:p w:rsidR="005734C0" w:rsidRDefault="005734C0" w14:paraId="09B8D95D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78BEFD2A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27A76422" w14:textId="77777777">
      <w:pPr>
        <w:pStyle w:val="Tekstdymka1"/>
        <w:rPr>
          <w:rFonts w:ascii="Arial" w:hAnsi="Arial" w:cs="Arial"/>
          <w:sz w:val="22"/>
        </w:rPr>
      </w:pPr>
    </w:p>
    <w:p w:rsidR="005734C0" w:rsidRDefault="0044069D" w14:paraId="0CCFC7CA" w14:textId="77777777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:rsidR="005734C0" w:rsidRDefault="005734C0" w14:paraId="49206A88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106"/>
      </w:tblGrid>
      <w:tr w:rsidR="005734C0" w14:paraId="67E8A724" w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0A59AAF4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5734C0" w:rsidRDefault="0044069D" w14:paraId="5CF52D33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Wykład</w:t>
            </w:r>
          </w:p>
        </w:tc>
        <w:tc>
          <w:tcPr>
            <w:tcW w:w="11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5734C0" w:rsidRDefault="005734C0" w14:paraId="67B7A70C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</w:tr>
      <w:tr w:rsidR="005734C0" w14:paraId="307BC1D3" w14:textId="77777777">
        <w:trPr>
          <w:cantSplit/>
          <w:trHeight w:val="332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5734C0" w14:paraId="71887C79" w14:textId="77777777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5734C0" w:rsidRDefault="0044069D" w14:paraId="6D29A719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1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5734C0" w:rsidRDefault="0042726E" w14:paraId="6089FD39" w14:textId="26AA291C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50</w:t>
            </w:r>
          </w:p>
        </w:tc>
      </w:tr>
      <w:tr w:rsidR="005734C0" w14:paraId="03D309CC" w14:textId="77777777">
        <w:trPr>
          <w:cantSplit/>
          <w:trHeight w:val="670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5734C0" w14:paraId="3B7FD67C" w14:textId="77777777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5734C0" w:rsidRDefault="0044069D" w14:paraId="55FDEA22" w14:textId="77777777">
            <w:pPr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1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5734C0" w:rsidRDefault="0044069D" w14:paraId="18F999B5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2</w:t>
            </w:r>
          </w:p>
        </w:tc>
      </w:tr>
      <w:tr w:rsidR="005734C0" w14:paraId="7905F624" w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0CFD0B79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5734C0" w:rsidRDefault="0044069D" w14:paraId="40086990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1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5734C0" w:rsidRDefault="0044069D" w14:paraId="5D369756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10</w:t>
            </w:r>
          </w:p>
        </w:tc>
      </w:tr>
      <w:tr w:rsidR="005734C0" w14:paraId="4624F096" w14:textId="77777777">
        <w:trPr>
          <w:cantSplit/>
          <w:trHeight w:val="710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5734C0" w14:paraId="38D6B9B6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5734C0" w:rsidRDefault="0044069D" w14:paraId="561B59D1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1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5734C0" w:rsidRDefault="0042726E" w14:paraId="446DE71A" w14:textId="16F96B93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8</w:t>
            </w:r>
          </w:p>
        </w:tc>
      </w:tr>
      <w:tr w:rsidR="005734C0" w14:paraId="55DF11DC" w14:textId="77777777">
        <w:trPr>
          <w:cantSplit/>
          <w:trHeight w:val="731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5734C0" w14:paraId="22F860BB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5734C0" w:rsidRDefault="0044069D" w14:paraId="0E24D7D7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1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5734C0" w:rsidRDefault="0044069D" w14:paraId="5007C906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20</w:t>
            </w:r>
          </w:p>
        </w:tc>
      </w:tr>
      <w:tr w:rsidR="005734C0" w14:paraId="0AB7D974" w14:textId="77777777">
        <w:trPr>
          <w:cantSplit/>
          <w:trHeight w:val="365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5734C0" w14:paraId="698536F5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5734C0" w:rsidRDefault="0044069D" w14:paraId="774D66D9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Przygotowanie do egzaminu/zaliczenia</w:t>
            </w:r>
          </w:p>
        </w:tc>
        <w:tc>
          <w:tcPr>
            <w:tcW w:w="11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5734C0" w:rsidRDefault="0044069D" w14:paraId="3E1FE5D4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10</w:t>
            </w:r>
          </w:p>
        </w:tc>
      </w:tr>
      <w:tr w:rsidR="005734C0" w14:paraId="1B1CFB9C" w14:textId="77777777">
        <w:trPr>
          <w:trHeight w:val="365"/>
        </w:trPr>
        <w:tc>
          <w:tcPr>
            <w:tcW w:w="8516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1637B343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Ogółem bilans czasu pracy</w:t>
            </w:r>
          </w:p>
        </w:tc>
        <w:tc>
          <w:tcPr>
            <w:tcW w:w="11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5734C0" w:rsidRDefault="0044069D" w14:paraId="0CCF700D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100</w:t>
            </w:r>
          </w:p>
        </w:tc>
      </w:tr>
      <w:tr w:rsidR="005734C0" w14:paraId="5B5A90BA" w14:textId="77777777">
        <w:trPr>
          <w:trHeight w:val="392"/>
        </w:trPr>
        <w:tc>
          <w:tcPr>
            <w:tcW w:w="8516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1114240D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Liczba punktów ECTS w zależności od przyjętego przelicznika</w:t>
            </w:r>
          </w:p>
        </w:tc>
        <w:tc>
          <w:tcPr>
            <w:tcW w:w="11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5734C0" w:rsidRDefault="0044069D" w14:paraId="279935FF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4</w:t>
            </w:r>
          </w:p>
        </w:tc>
      </w:tr>
    </w:tbl>
    <w:p w:rsidR="005734C0" w:rsidRDefault="005734C0" w14:paraId="7BC1BAF2" w14:textId="77777777">
      <w:pPr>
        <w:pStyle w:val="Tekstdymka1"/>
      </w:pPr>
    </w:p>
    <w:sectPr w:rsidR="005734C0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orient="portrait"/>
      <w:pgMar w:top="1276" w:right="1134" w:bottom="1134" w:left="1134" w:header="454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474EE" w:rsidRDefault="005474EE" w14:paraId="42DAE7A1" w14:textId="77777777">
      <w:r>
        <w:separator/>
      </w:r>
    </w:p>
  </w:endnote>
  <w:endnote w:type="continuationSeparator" w:id="0">
    <w:p w:rsidR="005474EE" w:rsidRDefault="005474EE" w14:paraId="6A1401E8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MT">
    <w:altName w:val="Arial"/>
    <w:charset w:val="EE"/>
    <w:family w:val="swiss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734C0" w:rsidRDefault="005734C0" w14:paraId="75CAC6F5" w14:textId="7777777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734C0" w:rsidRDefault="0044069D" w14:paraId="0D7DFC9E" w14:textId="77777777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4</w:t>
    </w:r>
    <w:r>
      <w:fldChar w:fldCharType="end"/>
    </w:r>
  </w:p>
  <w:p w:rsidR="005734C0" w:rsidRDefault="005734C0" w14:paraId="513DA1E0" w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734C0" w:rsidRDefault="005734C0" w14:paraId="3B22BB7D" w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474EE" w:rsidRDefault="005474EE" w14:paraId="1E2970F0" w14:textId="77777777">
      <w:r>
        <w:separator/>
      </w:r>
    </w:p>
  </w:footnote>
  <w:footnote w:type="continuationSeparator" w:id="0">
    <w:p w:rsidR="005474EE" w:rsidRDefault="005474EE" w14:paraId="0C8AEEF3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734C0" w:rsidRDefault="005734C0" w14:paraId="61C988F9" w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734C0" w:rsidRDefault="005734C0" w14:paraId="5C3E0E74" w14:textId="777777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 w:val="0"/>
        <w:sz w:val="14"/>
        <w:szCs w:val="14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 w:val="false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1E4A1C23"/>
    <w:rsid w:val="00134617"/>
    <w:rsid w:val="0042726E"/>
    <w:rsid w:val="0044069D"/>
    <w:rsid w:val="005474EE"/>
    <w:rsid w:val="005734C0"/>
    <w:rsid w:val="01F4AE24"/>
    <w:rsid w:val="1E4A1C23"/>
    <w:rsid w:val="52D19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11831A"/>
  <w15:chartTrackingRefBased/>
  <w15:docId w15:val="{895EE065-68F1-4986-9451-68A6ED1A686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autoSpaceDE/>
      <w:jc w:val="center"/>
      <w:outlineLvl w:val="0"/>
    </w:pPr>
    <w:rPr>
      <w:rFonts w:ascii="Verdana" w:hAnsi="Verdana" w:cs="Verdana"/>
      <w:sz w:val="28"/>
      <w:szCs w:val="28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outlineLvl w:val="1"/>
    </w:pPr>
    <w:rPr>
      <w:rFonts w:ascii="Times New Roman" w:hAnsi="Times New Roman" w:eastAsia="SimSun"/>
      <w:b/>
      <w:bCs/>
      <w:sz w:val="36"/>
      <w:szCs w:val="36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WW8Num1z0" w:customStyle="1">
    <w:name w:val="WW8Num1z0"/>
    <w:rPr>
      <w:b w:val="0"/>
      <w:sz w:val="14"/>
      <w:szCs w:val="14"/>
    </w:rPr>
  </w:style>
  <w:style w:type="character" w:styleId="WW8Num1z1" w:customStyle="1">
    <w:name w:val="WW8Num1z1"/>
  </w:style>
  <w:style w:type="character" w:styleId="WW8Num1z2" w:customStyle="1">
    <w:name w:val="WW8Num1z2"/>
  </w:style>
  <w:style w:type="character" w:styleId="WW8Num1z3" w:customStyle="1">
    <w:name w:val="WW8Num1z3"/>
  </w:style>
  <w:style w:type="character" w:styleId="WW8Num1z4" w:customStyle="1">
    <w:name w:val="WW8Num1z4"/>
  </w:style>
  <w:style w:type="character" w:styleId="WW8Num1z5" w:customStyle="1">
    <w:name w:val="WW8Num1z5"/>
  </w:style>
  <w:style w:type="character" w:styleId="WW8Num1z6" w:customStyle="1">
    <w:name w:val="WW8Num1z6"/>
  </w:style>
  <w:style w:type="character" w:styleId="WW8Num1z7" w:customStyle="1">
    <w:name w:val="WW8Num1z7"/>
  </w:style>
  <w:style w:type="character" w:styleId="WW8Num1z8" w:customStyle="1">
    <w:name w:val="WW8Num1z8"/>
  </w:style>
  <w:style w:type="character" w:styleId="Domylnaczcionkaakapitu2" w:customStyle="1">
    <w:name w:val="Domyślna czcionka akapitu2"/>
  </w:style>
  <w:style w:type="character" w:styleId="WW8Num2z0" w:customStyle="1">
    <w:name w:val="WW8Num2z0"/>
  </w:style>
  <w:style w:type="character" w:styleId="WW8Num2z1" w:customStyle="1">
    <w:name w:val="WW8Num2z1"/>
  </w:style>
  <w:style w:type="character" w:styleId="WW8Num2z2" w:customStyle="1">
    <w:name w:val="WW8Num2z2"/>
  </w:style>
  <w:style w:type="character" w:styleId="WW8Num2z3" w:customStyle="1">
    <w:name w:val="WW8Num2z3"/>
  </w:style>
  <w:style w:type="character" w:styleId="WW8Num2z4" w:customStyle="1">
    <w:name w:val="WW8Num2z4"/>
  </w:style>
  <w:style w:type="character" w:styleId="WW8Num2z5" w:customStyle="1">
    <w:name w:val="WW8Num2z5"/>
  </w:style>
  <w:style w:type="character" w:styleId="WW8Num2z6" w:customStyle="1">
    <w:name w:val="WW8Num2z6"/>
  </w:style>
  <w:style w:type="character" w:styleId="WW8Num2z7" w:customStyle="1">
    <w:name w:val="WW8Num2z7"/>
  </w:style>
  <w:style w:type="character" w:styleId="WW8Num2z8" w:customStyle="1">
    <w:name w:val="WW8Num2z8"/>
  </w:style>
  <w:style w:type="character" w:styleId="WW8Num3z0" w:customStyle="1">
    <w:name w:val="WW8Num3z0"/>
    <w:rPr>
      <w:rFonts w:hint="default" w:ascii="Symbol" w:hAnsi="Symbol" w:cs="Symbol"/>
    </w:rPr>
  </w:style>
  <w:style w:type="character" w:styleId="WW8Num3z1" w:customStyle="1">
    <w:name w:val="WW8Num3z1"/>
    <w:rPr>
      <w:rFonts w:hint="default" w:ascii="Courier New" w:hAnsi="Courier New" w:cs="Courier New"/>
    </w:rPr>
  </w:style>
  <w:style w:type="character" w:styleId="WW8Num3z2" w:customStyle="1">
    <w:name w:val="WW8Num3z2"/>
    <w:rPr>
      <w:rFonts w:hint="default" w:ascii="Wingdings" w:hAnsi="Wingdings" w:cs="Wingdings"/>
    </w:rPr>
  </w:style>
  <w:style w:type="character" w:styleId="WW8Num4z0" w:customStyle="1">
    <w:name w:val="WW8Num4z0"/>
    <w:rPr>
      <w:rFonts w:hint="default" w:ascii="Symbol" w:hAnsi="Symbol" w:cs="Symbol"/>
    </w:rPr>
  </w:style>
  <w:style w:type="character" w:styleId="WW8Num4z1" w:customStyle="1">
    <w:name w:val="WW8Num4z1"/>
    <w:rPr>
      <w:rFonts w:hint="default" w:ascii="Courier New" w:hAnsi="Courier New" w:cs="Courier New"/>
    </w:rPr>
  </w:style>
  <w:style w:type="character" w:styleId="WW8Num4z2" w:customStyle="1">
    <w:name w:val="WW8Num4z2"/>
    <w:rPr>
      <w:rFonts w:hint="default" w:ascii="Wingdings" w:hAnsi="Wingdings" w:cs="Wingdings"/>
    </w:rPr>
  </w:style>
  <w:style w:type="character" w:styleId="Domylnaczcionkaakapitu1" w:customStyle="1">
    <w:name w:val="Domyślna czcionka akapitu1"/>
  </w:style>
  <w:style w:type="character" w:styleId="Znakinumeracji" w:customStyle="1">
    <w:name w:val="Znaki numeracji"/>
  </w:style>
  <w:style w:type="character" w:styleId="Numerstrony">
    <w:name w:val="page number"/>
    <w:rPr>
      <w:sz w:val="14"/>
      <w:szCs w:val="14"/>
    </w:rPr>
  </w:style>
  <w:style w:type="character" w:styleId="Odwoaniedokomentarza1" w:customStyle="1">
    <w:name w:val="Odwołanie do komentarza1"/>
    <w:rPr>
      <w:sz w:val="16"/>
      <w:szCs w:val="16"/>
    </w:rPr>
  </w:style>
  <w:style w:type="character" w:styleId="Znakiprzypiswdolnych" w:customStyle="1">
    <w:name w:val="Znaki przypisów dolnych"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character" w:styleId="TekstdymkaZnak" w:customStyle="1">
    <w:name w:val="Tekst dymka Znak"/>
    <w:rPr>
      <w:rFonts w:ascii="Tahoma" w:hAnsi="Tahoma" w:cs="Tahoma"/>
      <w:sz w:val="16"/>
      <w:szCs w:val="16"/>
    </w:rPr>
  </w:style>
  <w:style w:type="character" w:styleId="TekstkomentarzaZnak" w:customStyle="1">
    <w:name w:val="Tekst komentarza Znak"/>
    <w:basedOn w:val="Domylnaczcionkaakapitu1"/>
  </w:style>
  <w:style w:type="character" w:styleId="TematkomentarzaZnak" w:customStyle="1">
    <w:name w:val="Temat komentarza Znak"/>
    <w:rPr>
      <w:b/>
      <w:bCs/>
    </w:rPr>
  </w:style>
  <w:style w:type="character" w:styleId="Pogrubienie">
    <w:name w:val="Strong"/>
    <w:qFormat/>
    <w:rPr>
      <w:b/>
      <w:bCs/>
    </w:rPr>
  </w:style>
  <w:style w:type="character" w:styleId="Hipercze">
    <w:name w:val="Hyperlink"/>
    <w:rPr>
      <w:color w:val="000080"/>
      <w:u w:val="single"/>
    </w:rPr>
  </w:style>
  <w:style w:type="paragraph" w:styleId="Nagwek20" w:customStyle="1">
    <w:name w:val="Nagłówek2"/>
    <w:basedOn w:val="Normalny"/>
    <w:next w:val="Tekstpodstawowy"/>
    <w:pPr>
      <w:keepNext/>
      <w:spacing w:before="240" w:after="120"/>
    </w:pPr>
    <w:rPr>
      <w:rFonts w:ascii="Arial" w:hAnsi="Arial" w:eastAsia="Arial Unicode MS" w:cs="Arial Unicode M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Podpis3" w:customStyle="1">
    <w:name w:val="Podpis3"/>
    <w:basedOn w:val="Normalny"/>
    <w:pPr>
      <w:suppressLineNumbers/>
      <w:spacing w:before="120" w:after="120"/>
    </w:pPr>
    <w:rPr>
      <w:i/>
      <w:iCs/>
    </w:rPr>
  </w:style>
  <w:style w:type="paragraph" w:styleId="Indeks" w:customStyle="1">
    <w:name w:val="Indeks"/>
    <w:basedOn w:val="Normalny"/>
    <w:pPr>
      <w:suppressLineNumbers/>
    </w:pPr>
  </w:style>
  <w:style w:type="paragraph" w:styleId="Nagwek10" w:customStyle="1">
    <w:name w:val="Nagłówek1"/>
    <w:basedOn w:val="Normalny"/>
    <w:next w:val="Tekstpodstawowy"/>
    <w:pPr>
      <w:keepNext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Podpis2" w:customStyle="1">
    <w:name w:val="Podpis2"/>
    <w:basedOn w:val="Normalny"/>
    <w:pPr>
      <w:suppressLineNumbers/>
      <w:spacing w:before="120" w:after="120"/>
    </w:pPr>
    <w:rPr>
      <w:rFonts w:cs="Lucida Sans"/>
      <w:i/>
      <w:iCs/>
    </w:r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Tekstkomentarza1" w:customStyle="1">
    <w:name w:val="Tekst komentarza1"/>
    <w:basedOn w:val="Normalny"/>
    <w:rPr>
      <w:sz w:val="20"/>
      <w:szCs w:val="20"/>
    </w:rPr>
  </w:style>
  <w:style w:type="paragraph" w:styleId="Tematkomentarza1" w:customStyle="1">
    <w:name w:val="Temat komentarza1"/>
    <w:basedOn w:val="Tekstkomentarza1"/>
    <w:next w:val="Tekstkomentarza1"/>
    <w:rPr>
      <w:b/>
      <w:bCs/>
    </w:rPr>
  </w:style>
  <w:style w:type="paragraph" w:styleId="Tekstdymka1" w:customStyle="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styleId="BalloonText0" w:customStyle="1">
    <w:name w:val="Balloon Text0"/>
    <w:basedOn w:val="Normalny"/>
    <w:rPr>
      <w:rFonts w:ascii="Tahoma" w:hAnsi="Tahoma" w:cs="Tahoma"/>
      <w:sz w:val="16"/>
      <w:szCs w:val="16"/>
    </w:rPr>
  </w:style>
  <w:style w:type="paragraph" w:styleId="annotationsubject0" w:customStyle="1">
    <w:name w:val="annotation subject0"/>
    <w:basedOn w:val="Tekstkomentarza1"/>
    <w:next w:val="Tekstkomentarz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yperlink" Target="http://www.dezeen.com/" TargetMode="Externa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2.xml" Id="rId11" /><Relationship Type="http://schemas.openxmlformats.org/officeDocument/2006/relationships/footnotes" Target="footnotes.xml" Id="rId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Daria Malicka</lastModifiedBy>
  <revision>4</revision>
  <lastPrinted>2012-01-27T16:28:00.0000000Z</lastPrinted>
  <dcterms:created xsi:type="dcterms:W3CDTF">2022-02-09T01:13:00.0000000Z</dcterms:created>
  <dcterms:modified xsi:type="dcterms:W3CDTF">2022-11-17T18:17:24.1718039Z</dcterms:modified>
</coreProperties>
</file>