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D24BF6" w:rsidR="00303F50" w:rsidP="00827D3B" w:rsidRDefault="00303F50" w14:paraId="771C1148" w14:textId="77777777">
      <w:pPr>
        <w:autoSpaceDE/>
        <w:jc w:val="right"/>
        <w:rPr>
          <w:rFonts w:ascii="Arial" w:hAnsi="Arial" w:cs="Arial"/>
          <w:i/>
          <w:sz w:val="22"/>
        </w:rPr>
      </w:pPr>
      <w:r w:rsidRPr="00D24BF6">
        <w:rPr>
          <w:rFonts w:ascii="Arial" w:hAnsi="Arial" w:cs="Arial"/>
          <w:i/>
          <w:sz w:val="22"/>
        </w:rPr>
        <w:t>Załącznik nr 4 do Zarządzenia Nr</w:t>
      </w:r>
      <w:r w:rsidRPr="00D24BF6" w:rsidR="0044050E">
        <w:rPr>
          <w:rFonts w:ascii="Arial" w:hAnsi="Arial" w:cs="Arial"/>
          <w:i/>
          <w:sz w:val="22"/>
        </w:rPr>
        <w:t xml:space="preserve"> RD/Z.0201</w:t>
      </w:r>
      <w:r w:rsidRPr="00D24BF6" w:rsidR="003A49DD">
        <w:rPr>
          <w:rFonts w:ascii="Arial" w:hAnsi="Arial" w:cs="Arial"/>
          <w:i/>
          <w:sz w:val="22"/>
        </w:rPr>
        <w:t>-3/2020</w:t>
      </w:r>
    </w:p>
    <w:p w:rsidRPr="00D24BF6" w:rsidR="00303F50" w:rsidRDefault="00303F50" w14:paraId="0ACFF291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Pr="00D24BF6" w:rsidR="00303F50" w:rsidRDefault="00303F50" w14:paraId="66995E72" w14:textId="77777777">
      <w:pPr>
        <w:autoSpaceDE/>
        <w:jc w:val="right"/>
        <w:rPr>
          <w:rFonts w:ascii="Arial" w:hAnsi="Arial" w:cs="Arial"/>
          <w:b/>
          <w:bCs/>
        </w:rPr>
      </w:pPr>
    </w:p>
    <w:p w:rsidRPr="00D24BF6" w:rsidR="00303F50" w:rsidRDefault="00303F50" w14:paraId="24C916FA" w14:textId="77777777">
      <w:pPr>
        <w:pStyle w:val="Nagwek1"/>
        <w:rPr>
          <w:rFonts w:ascii="Arial" w:hAnsi="Arial" w:cs="Arial"/>
          <w:sz w:val="22"/>
        </w:rPr>
      </w:pPr>
      <w:r w:rsidRPr="00D24BF6">
        <w:rPr>
          <w:rFonts w:ascii="Arial" w:hAnsi="Arial" w:cs="Arial"/>
          <w:b/>
          <w:bCs/>
          <w:sz w:val="24"/>
        </w:rPr>
        <w:t>KARTA KURSU</w:t>
      </w:r>
    </w:p>
    <w:p w:rsidRPr="00D24BF6" w:rsidR="00303F50" w:rsidRDefault="00303F50" w14:paraId="51834D4F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D24BF6" w:rsidR="00D32FBE" w:rsidRDefault="00D32FBE" w14:paraId="3539BD65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D24BF6" w:rsidR="00D32FBE" w:rsidRDefault="00D32FBE" w14:paraId="0323A28A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D24BF6" w:rsidR="00D24BF6" w14:paraId="0A5D4625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D24BF6" w:rsidR="00303F50" w:rsidRDefault="00303F50" w14:paraId="091F2941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D24BF6" w:rsidR="00303F50" w:rsidRDefault="00F4625D" w14:paraId="0B7E6109" w14:textId="010CABE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Digital Design</w:t>
            </w:r>
          </w:p>
        </w:tc>
      </w:tr>
      <w:tr w:rsidRPr="00D24BF6" w:rsidR="00D24BF6" w14:paraId="3951508C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D24BF6" w:rsidR="00303F50" w:rsidRDefault="00303F50" w14:paraId="3758A049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D24BF6" w:rsidR="00303F50" w:rsidRDefault="00F4625D" w14:paraId="5E09CED9" w14:textId="0C2F34BE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Digital Design</w:t>
            </w:r>
          </w:p>
        </w:tc>
      </w:tr>
    </w:tbl>
    <w:p w:rsidRPr="00D24BF6" w:rsidR="00303F50" w:rsidRDefault="00303F50" w14:paraId="7F8BCC0B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Pr="00D24BF6" w:rsidR="00D24BF6" w:rsidTr="00827D3B" w14:paraId="2BFFAB54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D24BF6" w:rsidR="00827D3B" w:rsidP="00716872" w:rsidRDefault="00827D3B" w14:paraId="311FC34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D24BF6" w:rsidR="00827D3B" w:rsidP="00716872" w:rsidRDefault="00F4625D" w14:paraId="2A922E77" w14:textId="5FB9B91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            dr hab. Adam Panasiewicz                                                                             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D24BF6" w:rsidR="00827D3B" w:rsidP="00716872" w:rsidRDefault="00827D3B" w14:paraId="450D584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Pr="00D24BF6" w:rsidR="00D24BF6" w:rsidTr="00827D3B" w14:paraId="08E90DAC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D24BF6" w:rsidR="00827D3B" w:rsidP="00716872" w:rsidRDefault="00827D3B" w14:paraId="0A5C76B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D24BF6" w:rsidR="00827D3B" w:rsidP="00716872" w:rsidRDefault="00827D3B" w14:paraId="1842B24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Pr="00D24BF6" w:rsidR="00827D3B" w:rsidP="00716872" w:rsidRDefault="00F4625D" w14:paraId="51BE344B" w14:textId="5DC0AC3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            dr hab. Adam Panasiewicz                                                                             </w:t>
            </w:r>
          </w:p>
        </w:tc>
      </w:tr>
      <w:tr w:rsidRPr="00D24BF6" w:rsidR="00D24BF6" w:rsidTr="00827D3B" w14:paraId="0D22A91E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D24BF6" w:rsidR="00827D3B" w:rsidP="00716872" w:rsidRDefault="00827D3B" w14:paraId="6FBE2C9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D24BF6" w:rsidR="00827D3B" w:rsidP="00716872" w:rsidRDefault="00827D3B" w14:paraId="6DC1840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D24BF6" w:rsidR="00827D3B" w:rsidP="00716872" w:rsidRDefault="00827D3B" w14:paraId="33F3056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D24BF6" w:rsidR="00D24BF6" w:rsidTr="00827D3B" w14:paraId="7A16F58B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D24BF6" w:rsidR="00827D3B" w:rsidP="00716872" w:rsidRDefault="00827D3B" w14:paraId="05BEAAE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D24BF6" w:rsidR="00827D3B" w:rsidP="00716872" w:rsidRDefault="00DE3981" w14:paraId="7EB04DCA" w14:textId="6E74ED1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D24BF6" w:rsidR="00827D3B" w:rsidP="00716872" w:rsidRDefault="00827D3B" w14:paraId="4CA53CB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D24BF6" w:rsidR="00827D3B" w:rsidRDefault="00827D3B" w14:paraId="5DD6D71F" w14:textId="77777777">
      <w:pPr>
        <w:jc w:val="center"/>
        <w:rPr>
          <w:rFonts w:ascii="Arial" w:hAnsi="Arial" w:cs="Arial"/>
          <w:sz w:val="20"/>
          <w:szCs w:val="20"/>
        </w:rPr>
      </w:pPr>
    </w:p>
    <w:p w:rsidRPr="00D24BF6" w:rsidR="00827D3B" w:rsidRDefault="00827D3B" w14:paraId="1607A365" w14:textId="77777777">
      <w:pPr>
        <w:jc w:val="center"/>
        <w:rPr>
          <w:rFonts w:ascii="Arial" w:hAnsi="Arial" w:cs="Arial"/>
          <w:sz w:val="20"/>
          <w:szCs w:val="20"/>
        </w:rPr>
      </w:pPr>
    </w:p>
    <w:p w:rsidRPr="00D24BF6" w:rsidR="00303F50" w:rsidRDefault="00303F50" w14:paraId="3E141915" w14:textId="77777777">
      <w:pPr>
        <w:jc w:val="center"/>
        <w:rPr>
          <w:rFonts w:ascii="Arial" w:hAnsi="Arial" w:cs="Arial"/>
          <w:sz w:val="22"/>
          <w:szCs w:val="16"/>
        </w:rPr>
      </w:pPr>
    </w:p>
    <w:p w:rsidRPr="00D24BF6" w:rsidR="00303F50" w:rsidRDefault="00303F50" w14:paraId="241307BB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091C6741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21B1E5AF" w14:textId="77777777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Opis kursu (cele kształcenia)</w:t>
      </w:r>
    </w:p>
    <w:p w:rsidRPr="00D24BF6" w:rsidR="00303F50" w:rsidRDefault="00303F50" w14:paraId="40C51F7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D24BF6" w:rsidR="00D24BF6" w:rsidTr="571BA31C" w14:paraId="13B59A02" w14:textId="77777777">
        <w:trPr>
          <w:trHeight w:val="1365"/>
        </w:trPr>
        <w:tc>
          <w:tcPr>
            <w:tcW w:w="9640" w:type="dxa"/>
            <w:tcMar/>
          </w:tcPr>
          <w:p w:rsidRPr="00D24BF6" w:rsidR="00F4625D" w:rsidP="00F4625D" w:rsidRDefault="00F4625D" w14:paraId="6E67AA6C" w14:textId="7777777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Zapoznanie studenta z procesem kreowania spójnego komunikatu artystycznego przy użyciu współczesnych mediów cyfrowych</w:t>
            </w:r>
          </w:p>
          <w:p w:rsidRPr="00D24BF6" w:rsidR="00F4625D" w:rsidP="00F4625D" w:rsidRDefault="00F4625D" w14:paraId="1A01E1B4" w14:textId="7777777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Tworzenie twórczego komunikatu łączącego wiele mediów cyfrowych i cyfrowych środków przekazu</w:t>
            </w:r>
          </w:p>
          <w:p w:rsidRPr="00D24BF6" w:rsidR="00F4625D" w:rsidP="00F4625D" w:rsidRDefault="00F4625D" w14:paraId="553C8297" w14:textId="7777777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Poznanie strategii tworzenia autorskich kampanii promocyjnych we współczesnych środkach przekazu</w:t>
            </w:r>
          </w:p>
          <w:p w:rsidRPr="00D24BF6" w:rsidR="00F4625D" w:rsidP="00F4625D" w:rsidRDefault="00F4625D" w14:paraId="0D6AD0A5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571BA31C" w:rsidRDefault="00F4625D" w14:paraId="3569DE73" w14:textId="2ADB0F90">
            <w:pPr>
              <w:pStyle w:val="Normalny"/>
              <w:snapToGri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571BA31C" w:rsidR="00F4625D">
              <w:rPr>
                <w:rFonts w:ascii="Verdana" w:hAnsi="Verdana" w:cs="Verdana"/>
                <w:sz w:val="16"/>
                <w:szCs w:val="16"/>
              </w:rPr>
              <w:t xml:space="preserve">Kurs prowadzony jest w języku polskim. </w:t>
            </w:r>
            <w:r w:rsidRPr="571BA31C" w:rsidR="781975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Pr="00D24BF6" w:rsidR="00F4625D" w:rsidP="571BA31C" w:rsidRDefault="00F4625D" w14:paraId="55D31219" w14:textId="65C608B1">
            <w:pPr>
              <w:pStyle w:val="Normalny"/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303F50" w:rsidRDefault="00303F50" w14:paraId="655547EF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38E1EDB5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4E690E52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2F574A43" w14:textId="77777777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Warunki wstępne</w:t>
      </w:r>
    </w:p>
    <w:p w:rsidRPr="00D24BF6" w:rsidR="00303F50" w:rsidRDefault="00303F50" w14:paraId="42C8CA7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D24BF6" w:rsidR="00D24BF6" w14:paraId="22CE1B43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D24BF6" w:rsidR="00303F50" w:rsidRDefault="00303F50" w14:paraId="2C0B7D03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D24BF6" w:rsidR="00303F50" w:rsidRDefault="00303F50" w14:paraId="4FC7B0C2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D24BF6" w:rsidR="00303F50" w:rsidRDefault="00303F50" w14:paraId="3AD4E60F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D24BF6" w:rsidR="00303F50" w:rsidRDefault="00303F50" w14:paraId="148A904A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Pr="00D24BF6" w:rsidR="00D24BF6" w14:paraId="603CF03C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D24BF6" w:rsidR="00303F50" w:rsidRDefault="00303F50" w14:paraId="57F88B8A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D24BF6" w:rsidR="00303F50" w:rsidRDefault="00303F50" w14:paraId="750E21C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D24BF6" w:rsidR="00303F50" w:rsidRDefault="00303F50" w14:paraId="3A3361D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Pr="00D24BF6" w:rsidR="00D24BF6" w14:paraId="2A3DBDDC" w14:textId="77777777">
        <w:tc>
          <w:tcPr>
            <w:tcW w:w="1941" w:type="dxa"/>
            <w:shd w:val="clear" w:color="auto" w:fill="DBE5F1"/>
            <w:vAlign w:val="center"/>
          </w:tcPr>
          <w:p w:rsidRPr="00D24BF6" w:rsidR="00303F50" w:rsidRDefault="00303F50" w14:paraId="1CD90F0E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D24BF6" w:rsidR="00303F50" w:rsidRDefault="00303F50" w14:paraId="4E235D1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D24BF6" w:rsidR="00F4625D" w:rsidP="00F4625D" w:rsidRDefault="00F4625D" w14:paraId="56ED4F91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D24BF6" w:rsidR="00F4625D" w:rsidP="00F4625D" w:rsidRDefault="00F4625D" w14:paraId="69124EB5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Pr="00D24BF6" w:rsidR="00303F50" w:rsidRDefault="00303F50" w14:paraId="3DB6D60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1DA9694E" w14:textId="77777777">
      <w:pPr>
        <w:rPr>
          <w:rFonts w:ascii="Arial" w:hAnsi="Arial" w:cs="Arial"/>
          <w:sz w:val="22"/>
          <w:szCs w:val="14"/>
        </w:rPr>
      </w:pPr>
    </w:p>
    <w:p w:rsidRPr="00D24BF6" w:rsidR="00303F50" w:rsidRDefault="00303F50" w14:paraId="07399AA6" w14:textId="77777777">
      <w:pPr>
        <w:rPr>
          <w:rFonts w:ascii="Arial" w:hAnsi="Arial" w:cs="Arial"/>
          <w:sz w:val="22"/>
          <w:szCs w:val="14"/>
        </w:rPr>
      </w:pPr>
    </w:p>
    <w:p w:rsidRPr="00D24BF6" w:rsidR="00303F50" w:rsidRDefault="00303F50" w14:paraId="47EE8674" w14:textId="77777777">
      <w:pPr>
        <w:rPr>
          <w:rFonts w:ascii="Arial" w:hAnsi="Arial" w:cs="Arial"/>
          <w:sz w:val="22"/>
          <w:szCs w:val="14"/>
        </w:rPr>
      </w:pPr>
    </w:p>
    <w:p w:rsidRPr="00D24BF6" w:rsidR="00D32FBE" w:rsidRDefault="00D32FBE" w14:paraId="24A8FA2B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0191F7ED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57E0EA55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6A8A914D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60F514C8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352B2662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536C3C64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7A55AA68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43774F11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53211F9C" w14:textId="77777777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 xml:space="preserve">Efekty </w:t>
      </w:r>
      <w:r w:rsidRPr="00D24BF6" w:rsidR="00100620">
        <w:rPr>
          <w:rFonts w:ascii="Arial" w:hAnsi="Arial" w:cs="Arial"/>
          <w:sz w:val="22"/>
          <w:szCs w:val="16"/>
        </w:rPr>
        <w:t>uczenia się</w:t>
      </w:r>
    </w:p>
    <w:p w:rsidRPr="00D24BF6" w:rsidR="00303F50" w:rsidRDefault="00303F50" w14:paraId="38C674B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D24BF6" w:rsidR="00D24BF6" w14:paraId="093E0D7A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D24BF6" w:rsidR="00303F50" w:rsidRDefault="00303F50" w14:paraId="30798B6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D24BF6" w:rsidR="00303F50" w:rsidRDefault="00303F50" w14:paraId="41E56A8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D24BF6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D24BF6" w:rsidR="00303F50" w:rsidRDefault="00303F50" w14:paraId="19345F7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D24BF6" w:rsidR="00D24BF6" w14:paraId="0D78F60A" w14:textId="77777777">
        <w:trPr>
          <w:cantSplit/>
          <w:trHeight w:val="1838"/>
        </w:trPr>
        <w:tc>
          <w:tcPr>
            <w:tcW w:w="1979" w:type="dxa"/>
            <w:vMerge/>
          </w:tcPr>
          <w:p w:rsidRPr="00D24BF6" w:rsidR="00F4625D" w:rsidP="00F4625D" w:rsidRDefault="00F4625D" w14:paraId="2C97C73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D24BF6" w:rsidR="00F4625D" w:rsidP="00F4625D" w:rsidRDefault="00F4625D" w14:paraId="6ED65D73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:rsidRPr="00D24BF6" w:rsidR="00F4625D" w:rsidP="00F4625D" w:rsidRDefault="00F4625D" w14:paraId="30CBFA6B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1C52953E" w14:textId="17E9C633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W 01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posiada poszerzoną wiedzę dotyczącą pojęć z zakresu sztuki nowych mediów, krytycznego ujmowania najnowszych zjawisk z tego zakresu.</w:t>
            </w:r>
          </w:p>
          <w:p w:rsidRPr="00D24BF6" w:rsidR="00F4625D" w:rsidP="00F4625D" w:rsidRDefault="00F4625D" w14:paraId="2734321C" w14:textId="7777777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:rsidRPr="00D24BF6" w:rsidR="00F4625D" w:rsidP="00F4625D" w:rsidRDefault="00F4625D" w14:paraId="187313B2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11C75DFF" w14:textId="7E655762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W 02: zna główne strategie w zakresie projektowania w mediach cyfrowych, </w:t>
            </w:r>
          </w:p>
          <w:p w:rsidRPr="00D24BF6" w:rsidR="00F4625D" w:rsidP="00F4625D" w:rsidRDefault="00F4625D" w14:paraId="286DBA4F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149124CB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1F3D4D26" w14:textId="10D64809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W 03: Posiada podstawową wiedzę dotyczącą technik i technologii stosowanych w realizacjach wykorzystujących media cyfrowe</w:t>
            </w:r>
          </w:p>
          <w:p w:rsidRPr="00D24BF6" w:rsidR="00F4625D" w:rsidP="00F4625D" w:rsidRDefault="00F4625D" w14:paraId="79DC357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:rsidRPr="00D24BF6" w:rsidR="00F4625D" w:rsidP="00F4625D" w:rsidRDefault="00F4625D" w14:paraId="212F9378" w14:textId="77777777">
            <w:pPr>
              <w:snapToGrid w:val="0"/>
              <w:rPr>
                <w:sz w:val="20"/>
                <w:szCs w:val="16"/>
              </w:rPr>
            </w:pPr>
            <w:r w:rsidRPr="00D24BF6">
              <w:rPr>
                <w:sz w:val="20"/>
                <w:szCs w:val="16"/>
              </w:rPr>
              <w:t>K_W01</w:t>
            </w:r>
          </w:p>
          <w:p w:rsidRPr="00D24BF6" w:rsidR="00F4625D" w:rsidP="00F4625D" w:rsidRDefault="00F4625D" w14:paraId="393915B2" w14:textId="77777777">
            <w:pPr>
              <w:snapToGrid w:val="0"/>
              <w:rPr>
                <w:sz w:val="20"/>
                <w:szCs w:val="16"/>
              </w:rPr>
            </w:pPr>
            <w:r w:rsidRPr="00D24BF6">
              <w:rPr>
                <w:sz w:val="20"/>
                <w:szCs w:val="16"/>
              </w:rPr>
              <w:t>K_W02</w:t>
            </w:r>
          </w:p>
          <w:p w:rsidRPr="00D24BF6" w:rsidR="00F4625D" w:rsidP="00F4625D" w:rsidRDefault="00F4625D" w14:paraId="4F8070EC" w14:textId="5E0222DB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sz w:val="20"/>
                <w:szCs w:val="16"/>
              </w:rPr>
              <w:t>K_W03</w:t>
            </w:r>
          </w:p>
        </w:tc>
      </w:tr>
    </w:tbl>
    <w:p w:rsidRPr="00D24BF6" w:rsidR="00303F50" w:rsidRDefault="00303F50" w14:paraId="74838B1D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757CBB30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D24BF6" w:rsidR="00D24BF6" w14:paraId="6BABFDB5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D24BF6" w:rsidR="00303F50" w:rsidRDefault="00303F50" w14:paraId="4D2610C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D24BF6" w:rsidR="00303F50" w:rsidRDefault="00303F50" w14:paraId="485DA0B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D24BF6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D24BF6" w:rsidR="00303F50" w:rsidRDefault="00303F50" w14:paraId="4AEC70B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D24BF6" w:rsidR="00D24BF6" w14:paraId="71B50B58" w14:textId="77777777">
        <w:trPr>
          <w:cantSplit/>
          <w:trHeight w:val="2116"/>
        </w:trPr>
        <w:tc>
          <w:tcPr>
            <w:tcW w:w="1985" w:type="dxa"/>
            <w:vMerge/>
          </w:tcPr>
          <w:p w:rsidRPr="00D24BF6" w:rsidR="00303F50" w:rsidRDefault="00303F50" w14:paraId="4030E69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D24BF6" w:rsidR="00F4625D" w:rsidP="00F4625D" w:rsidRDefault="00F4625D" w14:paraId="2430433D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:rsidRPr="00D24BF6" w:rsidR="00F4625D" w:rsidP="00F4625D" w:rsidRDefault="00F4625D" w14:paraId="6A904437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3B95CFA4" w14:textId="07963772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U 01: potrafi łączyć analogowe lub tradycyjne dla sztuki media z obszarem tzw. nowych mediów, zwłaszcza mediów cyfrowych w samodzielnych działaniach artystycznych</w:t>
            </w:r>
          </w:p>
          <w:p w:rsidRPr="00D24BF6" w:rsidR="00F4625D" w:rsidP="00F4625D" w:rsidRDefault="00F4625D" w14:paraId="7D4BA25D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59A0B72E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05A0410C" w14:textId="28D9D068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U 02: Potrafi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wyraz</w:t>
            </w:r>
            <w:r w:rsidRPr="00D24BF6">
              <w:rPr>
                <w:rFonts w:ascii="Arial" w:hAnsi="Arial" w:cs="Arial"/>
                <w:sz w:val="16"/>
                <w:szCs w:val="16"/>
              </w:rPr>
              <w:t>̇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ac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idee poprzez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forme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i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treśc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>́ wykorzystując łączenie współczesnych mediów, wykorzystując ich charakter i możliwości ich łączenia na poziomie koncepcyjnym i warsztatowym</w:t>
            </w:r>
          </w:p>
          <w:p w:rsidRPr="00D24BF6" w:rsidR="00F4625D" w:rsidP="00F4625D" w:rsidRDefault="00F4625D" w14:paraId="6FEC1AF6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4FD332A6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744AD7B4" w14:textId="471CDDE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U 03: Posiada szeroki zakres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tności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 warsztatowych z zakresu kreowania promocji we współczesnych środkach przekazu, lub wykorzystywania cyfrowych środków masowego przekazu do samodzielnego stworzenia dzieła artystycznego</w:t>
            </w:r>
          </w:p>
          <w:p w:rsidRPr="00D24BF6" w:rsidR="00303F50" w:rsidRDefault="00303F50" w14:paraId="2F7C9A6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Pr="00D24BF6" w:rsidR="00F4625D" w:rsidP="00F4625D" w:rsidRDefault="00F4625D" w14:paraId="77F301EB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K_U01</w:t>
            </w:r>
          </w:p>
          <w:p w:rsidRPr="00D24BF6" w:rsidR="00F4625D" w:rsidP="00F4625D" w:rsidRDefault="00F4625D" w14:paraId="409D9612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K_U02</w:t>
            </w:r>
          </w:p>
          <w:p w:rsidRPr="00D24BF6" w:rsidR="00F4625D" w:rsidP="00F4625D" w:rsidRDefault="00F4625D" w14:paraId="78931A8F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K_U03</w:t>
            </w:r>
          </w:p>
          <w:p w:rsidRPr="00D24BF6" w:rsidR="00303F50" w:rsidP="00F4625D" w:rsidRDefault="00F4625D" w14:paraId="5A3D0350" w14:textId="3E6EE0FA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K_U08</w:t>
            </w:r>
          </w:p>
        </w:tc>
      </w:tr>
    </w:tbl>
    <w:p w:rsidRPr="00D24BF6" w:rsidR="00303F50" w:rsidRDefault="00303F50" w14:paraId="498135C4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7CF8715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D24BF6" w:rsidR="00D24BF6" w14:paraId="4AD59BA8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D24BF6" w:rsidR="00303F50" w:rsidRDefault="00303F50" w14:paraId="622158A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D24BF6" w:rsidR="00303F50" w:rsidRDefault="00303F50" w14:paraId="3453835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D24BF6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D24BF6" w:rsidR="00303F50" w:rsidRDefault="00303F50" w14:paraId="02E29E0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D24BF6" w:rsidR="00D24BF6" w14:paraId="1D3928C7" w14:textId="77777777">
        <w:trPr>
          <w:cantSplit/>
          <w:trHeight w:val="1984"/>
        </w:trPr>
        <w:tc>
          <w:tcPr>
            <w:tcW w:w="1985" w:type="dxa"/>
            <w:vMerge/>
          </w:tcPr>
          <w:p w:rsidRPr="00D24BF6" w:rsidR="00F4625D" w:rsidP="00F4625D" w:rsidRDefault="00F4625D" w14:paraId="7FC1547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D24BF6" w:rsidR="00F4625D" w:rsidP="00F4625D" w:rsidRDefault="00F4625D" w14:paraId="35BD515E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:rsidRPr="00D24BF6" w:rsidR="00F4625D" w:rsidP="00F4625D" w:rsidRDefault="00F4625D" w14:paraId="3AE75ABE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5890EB76" w14:textId="3979C2A2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 01: Posiada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analizy i krytycznej oceny własnych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działan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twórczych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 i racjonalnego podejmowania decyzji w tworzeniu projektu artystycznego</w:t>
            </w:r>
          </w:p>
          <w:p w:rsidRPr="00D24BF6" w:rsidR="00F4625D" w:rsidP="00F4625D" w:rsidRDefault="00F4625D" w14:paraId="4AA5EFCC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5AED4E75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5CE7C72D" w14:textId="0F2C80EB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K02: Wykazuje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sie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tnościa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funkcjonowania w społeczeństwie w zakresie kreowania twórczego komunikatu w mediach cyfrowych funkcjonującego jednocześnie na polu sztuk pięknych i projektowych. </w:t>
            </w:r>
          </w:p>
          <w:p w:rsidRPr="00D24BF6" w:rsidR="00F4625D" w:rsidP="00F4625D" w:rsidRDefault="00F4625D" w14:paraId="42D10009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66FB2851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4C469D77" w14:textId="395A7676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 03: potrafi samodzielnie łączyć strategie z obszaru sztuki i projektowania tworząc samodzielny utwór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transmedialny</w:t>
            </w:r>
            <w:proofErr w:type="spellEnd"/>
          </w:p>
          <w:p w:rsidRPr="00D24BF6" w:rsidR="00F4625D" w:rsidP="00F4625D" w:rsidRDefault="00F4625D" w14:paraId="4C13C99A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21A0387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Pr="00D24BF6" w:rsidR="00F4625D" w:rsidP="00F4625D" w:rsidRDefault="00F4625D" w14:paraId="1C1AD9AD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K_U01</w:t>
            </w:r>
          </w:p>
          <w:p w:rsidRPr="00D24BF6" w:rsidR="00F4625D" w:rsidP="00F4625D" w:rsidRDefault="00F4625D" w14:paraId="4D1D8E93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K_U02</w:t>
            </w:r>
          </w:p>
          <w:p w:rsidRPr="00D24BF6" w:rsidR="00F4625D" w:rsidP="00F4625D" w:rsidRDefault="00F4625D" w14:paraId="01F3773F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K_U03</w:t>
            </w:r>
          </w:p>
          <w:p w:rsidRPr="00D24BF6" w:rsidR="00F4625D" w:rsidP="00F4625D" w:rsidRDefault="00F4625D" w14:paraId="1AA3E948" w14:textId="74325731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K_U06</w:t>
            </w:r>
          </w:p>
        </w:tc>
      </w:tr>
    </w:tbl>
    <w:p w:rsidRPr="00D24BF6" w:rsidR="00303F50" w:rsidRDefault="00303F50" w14:paraId="34DE27EB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49AE431A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3D512964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D24BF6" w:rsidR="00D24BF6" w14:paraId="3D8D6B4F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DADBF36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Pr="00D24BF6" w:rsidR="00D24BF6" w14:paraId="5E219BB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D24BF6" w:rsidR="00303F50" w:rsidRDefault="00303F50" w14:paraId="755A96B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D24BF6" w:rsidR="00303F50" w:rsidRDefault="00303F50" w14:paraId="2F55666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Pr="00D24BF6" w:rsidR="00303F50" w:rsidRDefault="00303F50" w14:paraId="7A45D7E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477AC8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Pr="00D24BF6" w:rsidR="00D24BF6" w14:paraId="62E424C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D24BF6" w:rsidR="00303F50" w:rsidRDefault="00303F50" w14:paraId="4A5FA6E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D24BF6" w:rsidR="00303F50" w:rsidRDefault="00303F50" w14:paraId="5293BE1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08EF889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D24BF6" w:rsidR="00303F50" w:rsidRDefault="00303F50" w14:paraId="6856D5D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D24BF6" w:rsidR="00303F50" w:rsidRDefault="00303F50" w14:paraId="6656E85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D24BF6" w:rsidR="00303F50" w:rsidRDefault="00303F50" w14:paraId="2F1CD4E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D24BF6" w:rsidR="00303F50" w:rsidRDefault="00303F50" w14:paraId="0021A18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D24BF6" w:rsidR="00303F50" w:rsidRDefault="00303F50" w14:paraId="253F781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D24BF6" w:rsidR="00303F50" w:rsidRDefault="00303F50" w14:paraId="0EEDCF7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D24BF6" w:rsidR="00303F50" w:rsidRDefault="00303F50" w14:paraId="543DAFD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D24BF6" w:rsidR="00303F50" w:rsidRDefault="00303F50" w14:paraId="5D8EFB1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D24BF6" w:rsidR="00303F50" w:rsidRDefault="00303F50" w14:paraId="51432EC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D24BF6" w:rsidR="00303F50" w:rsidRDefault="00303F50" w14:paraId="196602C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D24BF6" w:rsidR="00303F50" w:rsidRDefault="00303F50" w14:paraId="798448A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D24BF6" w:rsidR="00D24BF6" w14:paraId="5C49CB6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D24BF6" w:rsidR="00303F50" w:rsidRDefault="00303F50" w14:paraId="6562E42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D24BF6" w:rsidR="00303F50" w:rsidRDefault="00303F50" w14:paraId="1DD725B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1CF129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008B8F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D24BF6" w:rsidR="00303F50" w:rsidRDefault="00DE3981" w14:paraId="49ABD516" w14:textId="1D3C8CF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601A772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725AA61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1AA237F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D24BF6" w:rsidR="00D24BF6" w14:paraId="2D6D304B" w14:textId="77777777">
        <w:trPr>
          <w:trHeight w:val="462"/>
        </w:trPr>
        <w:tc>
          <w:tcPr>
            <w:tcW w:w="1611" w:type="dxa"/>
            <w:vAlign w:val="center"/>
          </w:tcPr>
          <w:p w:rsidRPr="00D24BF6" w:rsidR="00303F50" w:rsidRDefault="00303F50" w14:paraId="160C417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D24BF6" w:rsidR="00303F50" w:rsidRDefault="00303F50" w14:paraId="6F3894B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8AF62C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2B6CCAF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D24BF6" w:rsidR="00303F50" w:rsidRDefault="00303F50" w14:paraId="07B2ACA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6C95B35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460D1CE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001B2BD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D24BF6" w:rsidR="00303F50" w:rsidRDefault="00303F50" w14:paraId="50E283A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1CE0FD0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7E56BB58" w14:textId="77777777">
      <w:pPr>
        <w:rPr>
          <w:rFonts w:ascii="Arial" w:hAnsi="Arial" w:cs="Arial"/>
          <w:sz w:val="22"/>
          <w:szCs w:val="14"/>
        </w:rPr>
      </w:pPr>
      <w:r w:rsidRPr="00D24BF6">
        <w:rPr>
          <w:rFonts w:ascii="Arial" w:hAnsi="Arial" w:cs="Arial"/>
          <w:sz w:val="22"/>
          <w:szCs w:val="14"/>
        </w:rPr>
        <w:t>Opis metod prowadzenia zajęć</w:t>
      </w:r>
    </w:p>
    <w:p w:rsidRPr="00D24BF6" w:rsidR="00303F50" w:rsidRDefault="00303F50" w14:paraId="605E10B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D24BF6" w:rsidR="00D24BF6" w14:paraId="77826D43" w14:textId="77777777">
        <w:trPr>
          <w:trHeight w:val="1920"/>
        </w:trPr>
        <w:tc>
          <w:tcPr>
            <w:tcW w:w="9622" w:type="dxa"/>
          </w:tcPr>
          <w:p w:rsidRPr="00D24BF6" w:rsidR="00F4625D" w:rsidP="00F4625D" w:rsidRDefault="00F4625D" w14:paraId="26DBAD3D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dostosowanie tematyki projektu zaliczeniowego do indywidualnej koncepcji pracy magisterskiej studenta kierunku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Art&amp;Design</w:t>
            </w:r>
            <w:proofErr w:type="spellEnd"/>
          </w:p>
          <w:p w:rsidRPr="00D24BF6" w:rsidR="00F4625D" w:rsidP="00F4625D" w:rsidRDefault="00F4625D" w14:paraId="5491D68C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przygotowanie teoretyczne do tworzenia pracy artystycznej z dziedziny sztuki mediów cyfrowych</w:t>
            </w:r>
          </w:p>
          <w:p w:rsidRPr="00D24BF6" w:rsidR="00F4625D" w:rsidP="00F4625D" w:rsidRDefault="00F4625D" w14:paraId="79E0AD72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realizacja projektów będących odpowiedzią na tematy zadań</w:t>
            </w:r>
          </w:p>
          <w:p w:rsidRPr="00D24BF6" w:rsidR="00F4625D" w:rsidP="00F4625D" w:rsidRDefault="00F4625D" w14:paraId="3B6AE088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korekty indywidualne i rozmowy w grupie</w:t>
            </w:r>
          </w:p>
          <w:p w:rsidRPr="00D24BF6" w:rsidR="00303F50" w:rsidP="00F4625D" w:rsidRDefault="00F4625D" w14:paraId="13B3E5C5" w14:textId="0E348D76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przegląd prac</w:t>
            </w:r>
          </w:p>
        </w:tc>
      </w:tr>
    </w:tbl>
    <w:p w:rsidRPr="00D24BF6" w:rsidR="00303F50" w:rsidRDefault="00303F50" w14:paraId="61A6941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4E8CB7E2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07773E69" w14:textId="77777777">
      <w:pPr>
        <w:pStyle w:val="Zawartotabeli"/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 xml:space="preserve">Formy sprawdzania efektów </w:t>
      </w:r>
      <w:r w:rsidRPr="00D24BF6" w:rsidR="00100620">
        <w:rPr>
          <w:rFonts w:ascii="Arial" w:hAnsi="Arial" w:cs="Arial"/>
          <w:sz w:val="22"/>
          <w:szCs w:val="16"/>
        </w:rPr>
        <w:t>uczenia się</w:t>
      </w:r>
    </w:p>
    <w:p w:rsidRPr="00D24BF6" w:rsidR="00303F50" w:rsidRDefault="00303F50" w14:paraId="04A1E571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Pr="00D24BF6" w:rsidR="00D24BF6" w14:paraId="65F1E4B4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D24BF6" w:rsidR="00303F50" w:rsidRDefault="00303F50" w14:paraId="51EBC25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5C8C715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D24BF6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12E493E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660B16C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5276A96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2D4E136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274B7D0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1609811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05AA24A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D24BF6" w:rsidR="00303F50" w:rsidRDefault="00303F50" w14:paraId="6B4BDCB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D24BF6" w:rsidR="00303F50" w:rsidRDefault="00303F50" w14:paraId="585F93C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65B5FD3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11BFBD0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03C2DF0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Pr="00D24BF6" w:rsidR="00D24BF6" w14:paraId="3BDC548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0BDFC834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3101B3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BF0691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0FC70F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F86BD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2F161976" w14:textId="2AECDAD7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7DDB90F7" w14:textId="5A98D708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B5550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2FAAF9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262E75B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5F67BD9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9E1DD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8F634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856FAB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3250020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0EA3C58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BDE1A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2B2F7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6C080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21C752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68C63A78" w14:textId="75AE9A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17BDF260" w14:textId="56E06D76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D080C1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8C59A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7FB4367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3F999D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32B4D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F3B789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78DB47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440CFED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F4625D" w:rsidRDefault="00F4625D" w14:paraId="61F9E642" w14:textId="547A69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4B03512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594C79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65DABF3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13E63D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02C20688" w14:textId="0FA2BCC1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68812FD9" w14:textId="7BEF7B26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3F158AA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3873F11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F4625D" w:rsidRDefault="00F4625D" w14:paraId="52F4FEC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F4625D" w:rsidRDefault="00F4625D" w14:paraId="1BE023E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00CEA4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127FCF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4C4311C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0CE9CBF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426AC27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4B3866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639081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4F779C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50775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3A37522A" w14:textId="2C7FB947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7757D82A" w14:textId="5A88D1CA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00CCB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5E129F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2A13910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4BB02FD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128923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C7D2D0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9354D77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76DB6A8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00426E6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F92AE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93878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6816BE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E15D3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666AF25A" w14:textId="0E8BE23F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2FE05E35" w14:textId="5B9590AB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D8AE6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4AF2A2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2EF0969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5ECD43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3A9CE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46EE2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CFF3D3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4B51B06B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F4625D" w:rsidRDefault="00F4625D" w14:paraId="150E8A98" w14:textId="30C51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69E7AAE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779551C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366E95D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4B77E1A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511991FF" w14:textId="5A3E72B5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5D02CFE8" w14:textId="7493BE23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4FEEE3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1A8E24C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F4625D" w:rsidRDefault="00F4625D" w14:paraId="5A2550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F4625D" w:rsidRDefault="00F4625D" w14:paraId="649C0A1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513B41E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695D4F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3BB2897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5B5EBE7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5A927BD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lastRenderedPageBreak/>
              <w:t>K01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0A57C9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7AA4B8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B2078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7BF576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4288F1BF" w14:textId="2D0C373C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1AAEF25F" w14:textId="67A960BF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494F30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13BA56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0844A50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4C7AC94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D880E7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7A0DAF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0FD958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61A07D3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5CBE250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59EC40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6D1FAA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089E3E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4F841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32FC44E4" w14:textId="52BA68DE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12EBBDC4" w14:textId="13DA6F1B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8DBC0F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187EAB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7643BCC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1FAEF44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5DDAED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4895BA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48DDE93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5D32836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F4625D" w14:paraId="64EFF886" w14:textId="0C012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51E153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E2054A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95BEED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6E7ABF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60BC089A" w14:textId="38D74823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28A2E3CC" w14:textId="6A88584E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C09D9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0EA263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61CA067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1E6608E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B6F3B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548FF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C845EB7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Pr="00D24BF6" w:rsidR="00303F50" w:rsidRDefault="00303F50" w14:paraId="75E7AFA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5449899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242FE7BB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Pr="00D24BF6" w:rsidR="00D24BF6" w:rsidTr="00F4625D" w14:paraId="44D2D0B5" w14:textId="77777777">
        <w:tc>
          <w:tcPr>
            <w:tcW w:w="1941" w:type="dxa"/>
            <w:shd w:val="clear" w:color="auto" w:fill="DBE5F1"/>
            <w:vAlign w:val="center"/>
          </w:tcPr>
          <w:p w:rsidRPr="00D24BF6" w:rsidR="00F4625D" w:rsidP="00F4625D" w:rsidRDefault="00F4625D" w14:paraId="5CD9B92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Pr="00D24BF6" w:rsidR="00F4625D" w:rsidP="00F4625D" w:rsidRDefault="00F4625D" w14:paraId="5F78ADDD" w14:textId="77777777">
            <w:pPr>
              <w:pStyle w:val="Zawartotabeli"/>
              <w:snapToGrid w:val="0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- obecność na zajęciach</w:t>
            </w:r>
          </w:p>
          <w:p w:rsidRPr="00D24BF6" w:rsidR="00F4625D" w:rsidP="00F4625D" w:rsidRDefault="00F4625D" w14:paraId="33B2D565" w14:textId="77777777">
            <w:pPr>
              <w:pStyle w:val="Zawartotabeli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- realizacja prac na zadane tematy</w:t>
            </w:r>
          </w:p>
          <w:p w:rsidRPr="00D24BF6" w:rsidR="00F4625D" w:rsidP="00F4625D" w:rsidRDefault="00F4625D" w14:paraId="68C5383B" w14:textId="6EB162EC">
            <w:pPr>
              <w:pStyle w:val="Zawartotabeli"/>
              <w:tabs>
                <w:tab w:val="left" w:pos="301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- jakość powstałych prac</w:t>
            </w:r>
          </w:p>
        </w:tc>
        <w:tc>
          <w:tcPr>
            <w:tcW w:w="7699" w:type="dxa"/>
          </w:tcPr>
          <w:p w:rsidRPr="00D24BF6" w:rsidR="00F4625D" w:rsidP="00F4625D" w:rsidRDefault="00F4625D" w14:paraId="27A15DFF" w14:textId="27AB1159">
            <w:pPr>
              <w:pStyle w:val="Zawartotabeli"/>
              <w:tabs>
                <w:tab w:val="left" w:pos="301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D24BF6">
              <w:rPr>
                <w:rFonts w:ascii="Arial" w:hAnsi="Arial" w:cs="Arial"/>
                <w:sz w:val="22"/>
                <w:szCs w:val="16"/>
              </w:rPr>
              <w:tab/>
            </w:r>
          </w:p>
          <w:p w:rsidRPr="00D24BF6" w:rsidR="00F4625D" w:rsidP="00F4625D" w:rsidRDefault="00F4625D" w14:paraId="749FBC07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Pr="00D24BF6" w:rsidR="00F4625D" w:rsidP="00F4625D" w:rsidRDefault="00F4625D" w14:paraId="2EFD41D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669D8B2A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44F0BB2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D24BF6" w:rsidR="00D24BF6" w14:paraId="1BF373C3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D24BF6" w:rsidR="00303F50" w:rsidRDefault="00303F50" w14:paraId="62497CEB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D24BF6" w:rsidR="00303F50" w:rsidRDefault="00303F50" w14:paraId="384A3FD4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Pr="00D24BF6" w:rsidR="00303F50" w:rsidRDefault="00303F50" w14:paraId="137F768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65ACBB55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2E9B8E43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20AD66C6" w14:textId="77777777">
      <w:pPr>
        <w:rPr>
          <w:rFonts w:ascii="Arial" w:hAnsi="Arial" w:cs="Arial"/>
          <w:sz w:val="22"/>
          <w:szCs w:val="22"/>
        </w:rPr>
      </w:pPr>
      <w:r w:rsidRPr="00D24BF6">
        <w:rPr>
          <w:rFonts w:ascii="Arial" w:hAnsi="Arial" w:cs="Arial"/>
          <w:sz w:val="22"/>
          <w:szCs w:val="22"/>
        </w:rPr>
        <w:t>Treści merytoryczne (wykaz tematów)</w:t>
      </w:r>
    </w:p>
    <w:p w:rsidRPr="00D24BF6" w:rsidR="00303F50" w:rsidRDefault="00303F50" w14:paraId="374C89E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D24BF6" w:rsidR="00D24BF6" w14:paraId="06B969FC" w14:textId="77777777">
        <w:trPr>
          <w:trHeight w:val="1136"/>
        </w:trPr>
        <w:tc>
          <w:tcPr>
            <w:tcW w:w="9622" w:type="dxa"/>
          </w:tcPr>
          <w:p w:rsidRPr="00D24BF6" w:rsidR="00F4625D" w:rsidP="00F4625D" w:rsidRDefault="00F4625D" w14:paraId="1EEDD50E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strategie tworzenia twórczego komunikatu  we współczesnych mediach cyfrowych</w:t>
            </w:r>
          </w:p>
          <w:p w:rsidRPr="00D24BF6" w:rsidR="00F4625D" w:rsidP="00F4625D" w:rsidRDefault="00F4625D" w14:paraId="25133342" w14:textId="77777777">
            <w:pPr>
              <w:pStyle w:val="Zawartotabeli"/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tworzenie dzieła artystycznego którego treść wykorzystuje wiele dostępnych mediów i środków masowego przekazu</w:t>
            </w:r>
          </w:p>
          <w:p w:rsidRPr="00D24BF6" w:rsidR="00F4625D" w:rsidP="00F4625D" w:rsidRDefault="00F4625D" w14:paraId="6CA23527" w14:textId="77777777">
            <w:pPr>
              <w:pStyle w:val="Zawartotabeli"/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poznanie zagadnień sztuki multimediów, intermediów,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transmediów</w:t>
            </w:r>
            <w:proofErr w:type="spellEnd"/>
          </w:p>
          <w:p w:rsidRPr="00D24BF6" w:rsidR="00303F50" w:rsidP="00F4625D" w:rsidRDefault="00F4625D" w14:paraId="0E524F50" w14:textId="25DE12A1">
            <w:pPr>
              <w:pStyle w:val="Tekstdymka1"/>
              <w:rPr>
                <w:rFonts w:ascii="Arial" w:hAnsi="Arial" w:cs="Arial"/>
                <w:sz w:val="22"/>
              </w:rPr>
            </w:pPr>
            <w:r w:rsidRPr="00D24BF6">
              <w:rPr>
                <w:rFonts w:ascii="Verdana" w:hAnsi="Verdana" w:cs="Verdana"/>
              </w:rPr>
              <w:t xml:space="preserve">– tworzenie </w:t>
            </w:r>
            <w:proofErr w:type="spellStart"/>
            <w:r w:rsidRPr="00D24BF6">
              <w:rPr>
                <w:rFonts w:ascii="Verdana" w:hAnsi="Verdana" w:cs="Verdana"/>
              </w:rPr>
              <w:t>transmedialnych</w:t>
            </w:r>
            <w:proofErr w:type="spellEnd"/>
            <w:r w:rsidRPr="00D24BF6">
              <w:rPr>
                <w:rFonts w:ascii="Verdana" w:hAnsi="Verdana" w:cs="Verdana"/>
              </w:rPr>
              <w:t xml:space="preserve"> prac z zakresu sztuki lub działań komercyjnych</w:t>
            </w:r>
          </w:p>
        </w:tc>
      </w:tr>
    </w:tbl>
    <w:p w:rsidRPr="00D24BF6" w:rsidR="00303F50" w:rsidRDefault="00303F50" w14:paraId="1223ABB0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7D7E28D2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6BF0EEBB" w14:textId="77777777">
      <w:pPr>
        <w:rPr>
          <w:rFonts w:ascii="Arial" w:hAnsi="Arial" w:cs="Arial"/>
          <w:sz w:val="22"/>
          <w:szCs w:val="22"/>
        </w:rPr>
      </w:pPr>
    </w:p>
    <w:p w:rsidRPr="00D24BF6" w:rsidR="00D32FBE" w:rsidRDefault="00D32FBE" w14:paraId="15037240" w14:textId="77777777">
      <w:pPr>
        <w:rPr>
          <w:rFonts w:ascii="Arial" w:hAnsi="Arial" w:cs="Arial"/>
          <w:sz w:val="22"/>
          <w:szCs w:val="22"/>
        </w:rPr>
      </w:pPr>
    </w:p>
    <w:p w:rsidRPr="00D24BF6" w:rsidR="00D32FBE" w:rsidRDefault="00D32FBE" w14:paraId="4042AD88" w14:textId="77777777">
      <w:pPr>
        <w:rPr>
          <w:rFonts w:ascii="Arial" w:hAnsi="Arial" w:cs="Arial"/>
          <w:sz w:val="22"/>
          <w:szCs w:val="22"/>
        </w:rPr>
      </w:pPr>
    </w:p>
    <w:p w:rsidRPr="00D24BF6" w:rsidR="00D32FBE" w:rsidRDefault="00D32FBE" w14:paraId="590821A8" w14:textId="77777777">
      <w:pPr>
        <w:rPr>
          <w:rFonts w:ascii="Arial" w:hAnsi="Arial" w:cs="Arial"/>
          <w:sz w:val="22"/>
          <w:szCs w:val="22"/>
        </w:rPr>
      </w:pPr>
    </w:p>
    <w:p w:rsidRPr="00D24BF6" w:rsidR="00303F50" w:rsidRDefault="00303F50" w14:paraId="28000F69" w14:textId="77777777">
      <w:pPr>
        <w:rPr>
          <w:rFonts w:ascii="Arial" w:hAnsi="Arial" w:cs="Arial"/>
          <w:sz w:val="22"/>
          <w:szCs w:val="22"/>
        </w:rPr>
      </w:pPr>
      <w:r w:rsidRPr="00D24BF6">
        <w:rPr>
          <w:rFonts w:ascii="Arial" w:hAnsi="Arial" w:cs="Arial"/>
          <w:sz w:val="22"/>
          <w:szCs w:val="22"/>
        </w:rPr>
        <w:t>Wykaz literatury podstawowej</w:t>
      </w:r>
    </w:p>
    <w:p w:rsidRPr="00D24BF6" w:rsidR="00303F50" w:rsidRDefault="00303F50" w14:paraId="255BFFC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D24BF6" w:rsidR="00D24BF6" w14:paraId="41E8C62F" w14:textId="77777777">
        <w:trPr>
          <w:trHeight w:val="1098"/>
        </w:trPr>
        <w:tc>
          <w:tcPr>
            <w:tcW w:w="9622" w:type="dxa"/>
          </w:tcPr>
          <w:p w:rsidRPr="00D24BF6" w:rsidR="00F4625D" w:rsidP="00F4625D" w:rsidRDefault="00F4625D" w14:paraId="5A9FC51E" w14:textId="77777777">
            <w:pPr>
              <w:snapToGrid w:val="0"/>
              <w:spacing w:line="360" w:lineRule="auto"/>
              <w:rPr>
                <w:rFonts w:ascii="Verdana" w:hAnsi="Verdana" w:cs="Verdana"/>
                <w:i/>
                <w:sz w:val="16"/>
                <w:szCs w:val="16"/>
                <w:lang w:val="en-US"/>
              </w:rPr>
            </w:pPr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 xml:space="preserve">– Dick Higgins, Statement on intermedia,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>Nowy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 xml:space="preserve"> York, 1966;</w:t>
            </w:r>
          </w:p>
          <w:p w:rsidRPr="00D24BF6" w:rsidR="00F4625D" w:rsidP="00F4625D" w:rsidRDefault="00F4625D" w14:paraId="3E5A00D1" w14:textId="77777777">
            <w:pPr>
              <w:snapToGrid w:val="0"/>
              <w:spacing w:line="360" w:lineRule="auto"/>
              <w:rPr>
                <w:i/>
                <w:sz w:val="16"/>
              </w:rPr>
            </w:pPr>
            <w:r w:rsidRPr="00D24BF6">
              <w:rPr>
                <w:rFonts w:ascii="Verdana" w:hAnsi="Verdana" w:cs="Verdana"/>
                <w:i/>
                <w:sz w:val="16"/>
                <w:szCs w:val="16"/>
              </w:rPr>
              <w:t xml:space="preserve">– Społeczeństwo informacyjne. </w:t>
            </w:r>
            <w:proofErr w:type="spellStart"/>
            <w:r w:rsidRPr="00D24BF6">
              <w:rPr>
                <w:rFonts w:ascii="Verdana" w:hAnsi="Verdana" w:cs="Verdana"/>
                <w:i/>
                <w:sz w:val="16"/>
                <w:szCs w:val="16"/>
              </w:rPr>
              <w:t>Cyberkultura</w:t>
            </w:r>
            <w:proofErr w:type="spellEnd"/>
            <w:r w:rsidRPr="00D24BF6">
              <w:rPr>
                <w:rFonts w:ascii="Verdana" w:hAnsi="Verdana" w:cs="Verdana"/>
                <w:i/>
                <w:sz w:val="16"/>
                <w:szCs w:val="16"/>
              </w:rPr>
              <w:t>. Sztuka multimediów, Ryszard Kluszczyński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 (2001, wyd. II 2002)</w:t>
            </w:r>
          </w:p>
          <w:p w:rsidRPr="00D24BF6" w:rsidR="00F4625D" w:rsidP="00F4625D" w:rsidRDefault="00F4625D" w14:paraId="1DDE2181" w14:textId="77777777">
            <w:pPr>
              <w:pStyle w:val="Tekstpodstawowy"/>
              <w:snapToGrid w:val="0"/>
              <w:spacing w:after="0"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i/>
                <w:sz w:val="16"/>
              </w:rPr>
              <w:t>– Sztuka interaktywna. Od dzieła-instrumentu do interaktywnego spektaklu, Ryszard Kluszczyński</w:t>
            </w:r>
            <w:r w:rsidRPr="00D24BF6">
              <w:rPr>
                <w:sz w:val="16"/>
              </w:rPr>
              <w:t> 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 (2010, wyd. I)</w:t>
            </w:r>
          </w:p>
          <w:p w:rsidRPr="00D24BF6" w:rsidR="00F4625D" w:rsidP="00F4625D" w:rsidRDefault="00F4625D" w14:paraId="6DB80197" w14:textId="77777777">
            <w:pPr>
              <w:pStyle w:val="Tekstpodstawowy"/>
              <w:snapToGrid w:val="0"/>
              <w:spacing w:after="0"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</w:t>
            </w:r>
            <w:r w:rsidRPr="00D24BF6">
              <w:rPr>
                <w:rFonts w:ascii="Verdana" w:hAnsi="Verdana" w:cs="Verdana"/>
                <w:i/>
                <w:sz w:val="16"/>
                <w:szCs w:val="16"/>
              </w:rPr>
              <w:t>Obrazy i rzeczy. Film między mediami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, Andrzej Gwóźdź,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Universitas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>: Kraków 1997</w:t>
            </w:r>
          </w:p>
          <w:p w:rsidRPr="00D24BF6" w:rsidR="00303F50" w:rsidRDefault="00303F50" w14:paraId="556FED20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1A07BF96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364D8E0C" w14:textId="77777777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Wykaz literatury uzupełniającej</w:t>
      </w:r>
    </w:p>
    <w:p w:rsidRPr="00D24BF6" w:rsidR="00303F50" w:rsidRDefault="00303F50" w14:paraId="584F30C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D24BF6" w:rsidR="00D24BF6" w14:paraId="1ABA988A" w14:textId="77777777">
        <w:trPr>
          <w:trHeight w:val="1112"/>
        </w:trPr>
        <w:tc>
          <w:tcPr>
            <w:tcW w:w="9622" w:type="dxa"/>
          </w:tcPr>
          <w:p w:rsidRPr="00D24BF6" w:rsidR="00F4625D" w:rsidP="00F4625D" w:rsidRDefault="00F4625D" w14:paraId="67471BB8" w14:textId="77777777">
            <w:pPr>
              <w:pStyle w:val="Tekstpodstawowy"/>
              <w:snapToGrid w:val="0"/>
              <w:spacing w:after="0" w:line="360" w:lineRule="auto"/>
              <w:rPr>
                <w:rFonts w:ascii="Verdana" w:hAnsi="Verdana" w:eastAsia="Helvetic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Anna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Nacher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, </w:t>
            </w:r>
            <w:proofErr w:type="spellStart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Postpanoptyzm</w:t>
            </w:r>
            <w:proofErr w:type="spellEnd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 w przestrzeni gęstej informacyjnie: </w:t>
            </w:r>
            <w:proofErr w:type="spellStart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locative</w:t>
            </w:r>
            <w:proofErr w:type="spellEnd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 media jako media taktyczne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, Warszawa, 2009;</w:t>
            </w:r>
          </w:p>
          <w:p w:rsidRPr="00D24BF6" w:rsidR="00303F50" w:rsidP="00F4625D" w:rsidRDefault="00F4625D" w14:paraId="711055DB" w14:textId="2DFF4D84">
            <w:pPr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hAnsi="Verdana" w:eastAsia="Helvetica" w:cs="Verdana"/>
                <w:sz w:val="16"/>
                <w:szCs w:val="16"/>
              </w:rPr>
              <w:t xml:space="preserve">– Aleksandra </w:t>
            </w:r>
            <w:proofErr w:type="spellStart"/>
            <w:r w:rsidRPr="00D24BF6">
              <w:rPr>
                <w:rFonts w:ascii="Verdana" w:hAnsi="Verdana" w:eastAsia="Helvetica" w:cs="Verdana"/>
                <w:sz w:val="16"/>
                <w:szCs w:val="16"/>
              </w:rPr>
              <w:t>Mochocka</w:t>
            </w:r>
            <w:proofErr w:type="spellEnd"/>
            <w:r w:rsidRPr="00D24BF6">
              <w:rPr>
                <w:rFonts w:ascii="Verdana" w:hAnsi="Verdana" w:eastAsia="Helvetica" w:cs="Verdana"/>
                <w:sz w:val="16"/>
                <w:szCs w:val="16"/>
              </w:rPr>
              <w:t xml:space="preserve">, </w:t>
            </w:r>
            <w:proofErr w:type="spellStart"/>
            <w:r w:rsidRPr="00D24BF6">
              <w:rPr>
                <w:rFonts w:ascii="Verdana" w:hAnsi="Verdana" w:eastAsia="Helvetica" w:cs="Verdana"/>
                <w:i/>
                <w:sz w:val="16"/>
                <w:szCs w:val="16"/>
              </w:rPr>
              <w:t>Alternate</w:t>
            </w:r>
            <w:proofErr w:type="spellEnd"/>
            <w:r w:rsidRPr="00D24BF6">
              <w:rPr>
                <w:rFonts w:ascii="Verdana" w:hAnsi="Verdana" w:eastAsia="Helvetica" w:cs="Verdana"/>
                <w:i/>
                <w:sz w:val="16"/>
                <w:szCs w:val="16"/>
              </w:rPr>
              <w:t xml:space="preserve"> </w:t>
            </w:r>
            <w:proofErr w:type="spellStart"/>
            <w:r w:rsidRPr="00D24BF6">
              <w:rPr>
                <w:rFonts w:ascii="Verdana" w:hAnsi="Verdana" w:eastAsia="Helvetica" w:cs="Verdana"/>
                <w:i/>
                <w:sz w:val="16"/>
                <w:szCs w:val="16"/>
              </w:rPr>
              <w:t>Reality</w:t>
            </w:r>
            <w:proofErr w:type="spellEnd"/>
            <w:r w:rsidRPr="00D24BF6">
              <w:rPr>
                <w:rFonts w:ascii="Verdana" w:hAnsi="Verdana" w:eastAsia="Helvetica" w:cs="Verdana"/>
                <w:i/>
                <w:sz w:val="16"/>
                <w:szCs w:val="16"/>
              </w:rPr>
              <w:t xml:space="preserve"> Games</w:t>
            </w:r>
            <w:r w:rsidRPr="00D24BF6">
              <w:rPr>
                <w:rFonts w:ascii="Verdana" w:hAnsi="Verdana" w:eastAsia="Helvetica" w:cs="Verdana"/>
                <w:i/>
                <w:iCs/>
                <w:sz w:val="16"/>
                <w:szCs w:val="16"/>
              </w:rPr>
              <w:t xml:space="preserve"> - gry </w:t>
            </w:r>
            <w:proofErr w:type="spellStart"/>
            <w:r w:rsidRPr="00D24BF6">
              <w:rPr>
                <w:rFonts w:ascii="Verdana" w:hAnsi="Verdana" w:eastAsia="Helvetica" w:cs="Verdana"/>
                <w:i/>
                <w:iCs/>
                <w:sz w:val="16"/>
                <w:szCs w:val="16"/>
              </w:rPr>
              <w:t>rzeczywistości</w:t>
            </w:r>
            <w:proofErr w:type="spellEnd"/>
            <w:r w:rsidRPr="00D24BF6">
              <w:rPr>
                <w:rFonts w:ascii="Verdana" w:hAnsi="Verdana" w:eastAsia="Helvetica" w:cs="Verdana"/>
                <w:i/>
                <w:iCs/>
                <w:sz w:val="16"/>
                <w:szCs w:val="16"/>
              </w:rPr>
              <w:t xml:space="preserve"> alternatywnej - zjawisko graniczne</w:t>
            </w:r>
            <w:r w:rsidRPr="00D24BF6">
              <w:rPr>
                <w:rFonts w:ascii="Verdana" w:hAnsi="Verdana" w:eastAsia="Helvetica" w:cs="Verdana"/>
                <w:sz w:val="16"/>
                <w:szCs w:val="16"/>
              </w:rPr>
              <w:t>, Homo Ludens 1/(3), 2011;</w:t>
            </w:r>
          </w:p>
        </w:tc>
      </w:tr>
    </w:tbl>
    <w:p w:rsidRPr="00D24BF6" w:rsidR="00303F50" w:rsidRDefault="00303F50" w14:paraId="037AA1DB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129FF91F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1E24D455" w14:textId="77777777">
      <w:pPr>
        <w:pStyle w:val="Tekstdymka1"/>
        <w:rPr>
          <w:rFonts w:ascii="Arial" w:hAnsi="Arial" w:cs="Arial"/>
          <w:sz w:val="22"/>
        </w:rPr>
      </w:pPr>
    </w:p>
    <w:p w:rsidRPr="00D24BF6" w:rsidR="00303F50" w:rsidRDefault="00303F50" w14:paraId="05F291F5" w14:textId="77777777">
      <w:pPr>
        <w:pStyle w:val="Tekstdymka1"/>
        <w:rPr>
          <w:rFonts w:ascii="Arial" w:hAnsi="Arial" w:cs="Arial"/>
          <w:sz w:val="22"/>
        </w:rPr>
      </w:pPr>
      <w:r w:rsidRPr="00D24BF6">
        <w:rPr>
          <w:rFonts w:ascii="Arial" w:hAnsi="Arial" w:cs="Arial"/>
          <w:sz w:val="22"/>
        </w:rPr>
        <w:t>Bilans godzinowy zgodny z CNPS (Całkowity Nakład Pracy Studenta)</w:t>
      </w:r>
    </w:p>
    <w:p w:rsidRPr="00D24BF6" w:rsidR="00303F50" w:rsidRDefault="00303F50" w14:paraId="45D605A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D24BF6" w:rsidR="00D24BF6" w14:paraId="52E7BD4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D24BF6" w:rsidR="00303F50" w:rsidRDefault="00027707" w14:paraId="3EA37A23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D24BF6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Pr="00D24BF6" w:rsidR="00303F50" w:rsidRDefault="00303F50" w14:paraId="2091597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Pr="00D24BF6" w:rsidR="00303F50" w:rsidRDefault="00303F50" w14:paraId="032238C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2455A955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D24BF6" w:rsidR="00303F50" w:rsidRDefault="00303F50" w14:paraId="1F55D22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D24BF6" w:rsidR="00303F50" w:rsidRDefault="00303F50" w14:paraId="3A6BB58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D24BF6" w:rsidR="00303F50" w:rsidRDefault="00DE3981" w14:paraId="511EC418" w14:textId="2FB21BB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w:rsidRPr="00D24BF6" w:rsidR="00D24BF6" w14:paraId="36E3F319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D24BF6" w:rsidR="00303F50" w:rsidRDefault="00303F50" w14:paraId="054DE8D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D24BF6" w:rsidR="00303F50" w:rsidRDefault="00303F50" w14:paraId="18EA341C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D24BF6" w:rsidR="00303F50" w:rsidRDefault="00303F50" w14:paraId="6BDDCBE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4A9562E1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D24BF6" w:rsidR="00303F50" w:rsidRDefault="00027707" w14:paraId="61F1D6EE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D24BF6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Pr="00D24BF6" w:rsidR="00303F50" w:rsidRDefault="00303F50" w14:paraId="15CF41E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D24BF6" w:rsidR="00303F50" w:rsidRDefault="00303F50" w14:paraId="4B20F64A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198850F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D24BF6" w:rsidR="00303F50" w:rsidRDefault="00303F50" w14:paraId="5FFF1E1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D24BF6" w:rsidR="00303F50" w:rsidRDefault="00303F50" w14:paraId="593235B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D24BF6" w:rsidR="00303F50" w:rsidRDefault="00303F50" w14:paraId="764393C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2F4BD67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D24BF6" w:rsidR="00303F50" w:rsidRDefault="00303F50" w14:paraId="1D98001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D24BF6" w:rsidR="00303F50" w:rsidRDefault="00303F50" w14:paraId="6B48F1D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Pr="00D24BF6" w:rsidR="00303F50" w:rsidRDefault="00DE3981" w14:paraId="68736DE5" w14:textId="36CF17E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w:rsidRPr="00D24BF6" w:rsidR="00D24BF6" w14:paraId="5C9D8600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D24BF6" w:rsidR="00303F50" w:rsidRDefault="00303F50" w14:paraId="0B6F58C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D24BF6" w:rsidR="00303F50" w:rsidRDefault="00303F50" w14:paraId="49AD204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Pr="00D24BF6"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D24BF6" w:rsidR="00303F50" w:rsidRDefault="00303F50" w14:paraId="11BB61A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09B5E526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D24BF6" w:rsidR="00303F50" w:rsidRDefault="00303F50" w14:paraId="222A9B6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D24BF6" w:rsidR="00303F50" w:rsidRDefault="00F4625D" w14:paraId="57985306" w14:textId="61C7ADD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DE3981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Pr="00D24BF6" w:rsidR="00D24BF6" w14:paraId="75E1D1A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D24BF6" w:rsidR="00303F50" w:rsidRDefault="00027707" w14:paraId="22249FB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D24BF6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D24BF6" w:rsidR="00303F50" w:rsidRDefault="00DE3981" w14:paraId="72104988" w14:textId="6E373BD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</w:t>
            </w:r>
          </w:p>
        </w:tc>
      </w:tr>
    </w:tbl>
    <w:p w:rsidRPr="00D24BF6" w:rsidR="00303F50" w:rsidRDefault="00303F50" w14:paraId="7333E4A1" w14:textId="77777777">
      <w:pPr>
        <w:pStyle w:val="Tekstdymka1"/>
        <w:rPr>
          <w:rFonts w:ascii="Arial" w:hAnsi="Arial" w:cs="Arial"/>
          <w:sz w:val="22"/>
        </w:rPr>
      </w:pPr>
    </w:p>
    <w:sectPr w:rsidRPr="00D24BF6"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F28B2" w:rsidRDefault="009F28B2" w14:paraId="79A34218" w14:textId="77777777">
      <w:r>
        <w:separator/>
      </w:r>
    </w:p>
  </w:endnote>
  <w:endnote w:type="continuationSeparator" w:id="0">
    <w:p w:rsidR="009F28B2" w:rsidRDefault="009F28B2" w14:paraId="2A2C820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35F41E3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8362CDF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41642F9E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D0377CE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F28B2" w:rsidRDefault="009F28B2" w14:paraId="6FE7174A" w14:textId="77777777">
      <w:r>
        <w:separator/>
      </w:r>
    </w:p>
  </w:footnote>
  <w:footnote w:type="continuationSeparator" w:id="0">
    <w:p w:rsidR="009F28B2" w:rsidRDefault="009F28B2" w14:paraId="251CE4F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BEFFA4C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DFFF48D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2CF472F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9F28B2"/>
    <w:rsid w:val="00A35A93"/>
    <w:rsid w:val="00A8544F"/>
    <w:rsid w:val="00AB2B1A"/>
    <w:rsid w:val="00C406F2"/>
    <w:rsid w:val="00D24BF6"/>
    <w:rsid w:val="00D32FBE"/>
    <w:rsid w:val="00DB3679"/>
    <w:rsid w:val="00DE2A4C"/>
    <w:rsid w:val="00DE3981"/>
    <w:rsid w:val="00E1778B"/>
    <w:rsid w:val="00F4095F"/>
    <w:rsid w:val="00F4625D"/>
    <w:rsid w:val="00FA5A05"/>
    <w:rsid w:val="571BA31C"/>
    <w:rsid w:val="7819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30807"/>
  <w15:chartTrackingRefBased/>
  <w15:docId w15:val="{CD40167C-E16B-4A51-9FAC-8A019FA8A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character" w:styleId="TekstpodstawowyZnak" w:customStyle="1">
    <w:name w:val="Tekst podstawowy Znak"/>
    <w:link w:val="Tekstpodstawowy"/>
    <w:rsid w:val="00F462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DB6371-8CF6-4282-ABD4-366DA68A085C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5</revision>
  <lastPrinted>2012-01-27T07:28:00.0000000Z</lastPrinted>
  <dcterms:created xsi:type="dcterms:W3CDTF">2022-02-09T00:06:00.0000000Z</dcterms:created>
  <dcterms:modified xsi:type="dcterms:W3CDTF">2022-11-16T13:15:23.9666883Z</dcterms:modified>
</coreProperties>
</file>