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F50" w:rsidP="00827D3B" w:rsidRDefault="00303F50" w14:paraId="546E389E" w14:textId="77777777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:rsidR="00303F50" w:rsidRDefault="00303F50" w14:paraId="237EFB43" w14:textId="77777777">
      <w:pPr>
        <w:autoSpaceDE/>
        <w:jc w:val="right"/>
        <w:rPr>
          <w:rFonts w:ascii="Arial" w:hAnsi="Arial" w:cs="Arial"/>
          <w:i/>
          <w:sz w:val="22"/>
        </w:rPr>
      </w:pPr>
    </w:p>
    <w:p w:rsidR="00303F50" w:rsidRDefault="00303F50" w14:paraId="597A0877" w14:textId="77777777">
      <w:pPr>
        <w:autoSpaceDE/>
        <w:jc w:val="right"/>
        <w:rPr>
          <w:rFonts w:ascii="Arial" w:hAnsi="Arial" w:cs="Arial"/>
          <w:b/>
          <w:bCs/>
        </w:rPr>
      </w:pPr>
    </w:p>
    <w:p w:rsidR="00303F50" w:rsidRDefault="00303F50" w14:paraId="39A38FE1" w14:textId="77777777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:rsidR="00303F50" w:rsidRDefault="00303F50" w14:paraId="52D36BA0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13D4BE82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p w:rsidR="00D32FBE" w:rsidRDefault="00D32FBE" w14:paraId="639D2B7C" w14:textId="77777777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641D5A2C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1F9A1EF9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:rsidR="00303F50" w:rsidRDefault="00FB6A24" w14:paraId="76A2F1A6" w14:textId="50306E62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Projektowanie stron www</w:t>
            </w:r>
          </w:p>
        </w:tc>
      </w:tr>
      <w:tr w:rsidR="00303F50" w14:paraId="3DD184B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303F50" w:rsidRDefault="00303F50" w14:paraId="55194757" w14:textId="77777777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303F50" w:rsidRDefault="00FB6A24" w14:paraId="45D2AA06" w14:textId="5AD046CF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i/>
                <w:iCs/>
                <w:color w:val="000000"/>
                <w:sz w:val="20"/>
                <w:szCs w:val="20"/>
              </w:rPr>
              <w:t>Web Design</w:t>
            </w:r>
          </w:p>
        </w:tc>
      </w:tr>
    </w:tbl>
    <w:p w:rsidR="00303F50" w:rsidRDefault="00303F50" w14:paraId="29DD46D6" w14:textId="77777777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:rsidTr="00827D3B" w14:paraId="46946844" w14:textId="77777777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:rsidR="00827D3B" w:rsidP="00716872" w:rsidRDefault="00827D3B" w14:paraId="28F337DD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:rsidR="00827D3B" w:rsidP="00716872" w:rsidRDefault="00FB6A24" w14:paraId="15B2F500" w14:textId="6F401C6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:rsidR="00827D3B" w:rsidP="00716872" w:rsidRDefault="00827D3B" w14:paraId="0D6DC11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:rsidTr="00827D3B" w14:paraId="047D8A50" w14:textId="77777777">
        <w:trPr>
          <w:cantSplit/>
          <w:trHeight w:val="344"/>
        </w:trPr>
        <w:tc>
          <w:tcPr>
            <w:tcW w:w="3189" w:type="dxa"/>
            <w:vMerge/>
            <w:tcBorders>
              <w:bottom w:val="single" w:color="95B3D7" w:sz="2" w:space="0"/>
            </w:tcBorders>
            <w:shd w:val="clear" w:color="auto" w:fill="DBE5F1"/>
            <w:vAlign w:val="center"/>
          </w:tcPr>
          <w:p w:rsidR="00827D3B" w:rsidP="00716872" w:rsidRDefault="00827D3B" w14:paraId="4670D04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color="95B3D7" w:sz="2" w:space="0"/>
            </w:tcBorders>
            <w:shd w:val="clear" w:color="auto" w:fill="auto"/>
            <w:vAlign w:val="center"/>
          </w:tcPr>
          <w:p w:rsidR="00827D3B" w:rsidP="00716872" w:rsidRDefault="00827D3B" w14:paraId="70F3B4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:rsidR="00827D3B" w:rsidP="00716872" w:rsidRDefault="00FB6A24" w14:paraId="504F124A" w14:textId="569E790F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Justyna Kraszewska, mgr Katarzyna Cichecka</w:t>
            </w:r>
          </w:p>
        </w:tc>
      </w:tr>
      <w:tr w:rsidR="00827D3B" w:rsidTr="00827D3B" w14:paraId="3574EB7C" w14:textId="77777777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27D3B" w:rsidP="00716872" w:rsidRDefault="00827D3B" w14:paraId="5F2FC1F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:rsidR="00827D3B" w:rsidP="00716872" w:rsidRDefault="00827D3B" w14:paraId="463186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74FD536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:rsidTr="00827D3B" w14:paraId="009910ED" w14:textId="77777777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:rsidR="00827D3B" w:rsidP="00716872" w:rsidRDefault="00827D3B" w14:paraId="617ACAE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:rsidR="00827D3B" w:rsidP="00716872" w:rsidRDefault="00AA3C77" w14:paraId="3EC6544F" w14:textId="3D6728EB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:rsidR="00827D3B" w:rsidP="00716872" w:rsidRDefault="00827D3B" w14:paraId="599D3F7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27D3B" w:rsidRDefault="00827D3B" w14:paraId="0B2B1344" w14:textId="77777777">
      <w:pPr>
        <w:jc w:val="center"/>
        <w:rPr>
          <w:rFonts w:ascii="Arial" w:hAnsi="Arial" w:cs="Arial"/>
          <w:sz w:val="20"/>
          <w:szCs w:val="20"/>
        </w:rPr>
      </w:pPr>
    </w:p>
    <w:p w:rsidR="00827D3B" w:rsidRDefault="00827D3B" w14:paraId="0E8ECFE7" w14:textId="77777777">
      <w:pPr>
        <w:jc w:val="center"/>
        <w:rPr>
          <w:rFonts w:ascii="Arial" w:hAnsi="Arial" w:cs="Arial"/>
          <w:sz w:val="20"/>
          <w:szCs w:val="20"/>
        </w:rPr>
      </w:pPr>
    </w:p>
    <w:p w:rsidR="00303F50" w:rsidRDefault="00303F50" w14:paraId="17CA98BD" w14:textId="77777777">
      <w:pPr>
        <w:jc w:val="center"/>
        <w:rPr>
          <w:rFonts w:ascii="Arial" w:hAnsi="Arial" w:cs="Arial"/>
          <w:sz w:val="22"/>
          <w:szCs w:val="16"/>
        </w:rPr>
      </w:pPr>
    </w:p>
    <w:p w:rsidR="00303F50" w:rsidRDefault="00303F50" w14:paraId="5252554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B9D5E7E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1F3EC8AA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:rsidR="00303F50" w:rsidRDefault="00303F50" w14:paraId="46A4E0C6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:rsidTr="0BC0F255" w14:paraId="18CCF826" w14:textId="77777777">
        <w:trPr>
          <w:trHeight w:val="1365"/>
        </w:trPr>
        <w:tc>
          <w:tcPr>
            <w:tcW w:w="9640" w:type="dxa"/>
            <w:tcMar/>
          </w:tcPr>
          <w:p w:rsidR="00FB6A24" w:rsidP="0BC0F255" w:rsidRDefault="00FB6A24" w14:paraId="70510671" w14:textId="77777777">
            <w:pPr>
              <w:pStyle w:val="Standard"/>
              <w:widowControl w:val="1"/>
              <w:suppressAutoHyphens w:val="0"/>
              <w:spacing w:line="276" w:lineRule="auto"/>
              <w:rPr>
                <w:rFonts w:ascii="Verdana" w:hAnsi="Verdana" w:cs="SFRM1000, 'Times New Roman'"/>
                <w:sz w:val="22"/>
                <w:szCs w:val="22"/>
                <w:lang w:eastAsia="pl-PL"/>
              </w:rPr>
            </w:pPr>
            <w:r w:rsidRPr="0BC0F255" w:rsidR="00FB6A24">
              <w:rPr>
                <w:rFonts w:ascii="Verdana" w:hAnsi="Verdana" w:cs="SFRM1000, 'Times New Roman'"/>
                <w:sz w:val="22"/>
                <w:szCs w:val="22"/>
                <w:lang w:eastAsia="pl-PL"/>
              </w:rPr>
              <w:t>Celem kursu jest poznanie z metod realizacji strony internetowej oraz pogłębienie wiedzy o narzędziach</w:t>
            </w:r>
          </w:p>
          <w:p w:rsidR="00FB6A24" w:rsidP="0BC0F255" w:rsidRDefault="00FB6A24" w14:paraId="6F711B14" w14:textId="77777777">
            <w:pPr>
              <w:pStyle w:val="Standard"/>
              <w:widowControl w:val="1"/>
              <w:suppressAutoHyphens w:val="0"/>
              <w:spacing w:line="276" w:lineRule="auto"/>
              <w:rPr>
                <w:rFonts w:ascii="Verdana" w:hAnsi="Verdana" w:eastAsia="ArialMT, Arial" w:cs="SFRM1000, 'Times New Roman'"/>
                <w:color w:val="000000"/>
                <w:sz w:val="22"/>
                <w:szCs w:val="22"/>
                <w:lang w:eastAsia="pl-PL"/>
              </w:rPr>
            </w:pPr>
            <w:r w:rsidRPr="0BC0F255" w:rsidR="00FB6A24">
              <w:rPr>
                <w:rFonts w:ascii="Verdana" w:hAnsi="Verdana" w:eastAsia="ArialMT, Arial" w:cs="SFRM1000, 'Times New Roman'"/>
                <w:color w:val="000000" w:themeColor="text1" w:themeTint="FF" w:themeShade="FF"/>
                <w:sz w:val="22"/>
                <w:szCs w:val="22"/>
                <w:lang w:eastAsia="pl-PL"/>
              </w:rPr>
              <w:t>stosowanych przy budowie stron WWW. Przygotowanie do zaprojektowania, przygotowania i utrzymania strony WWW.</w:t>
            </w:r>
          </w:p>
          <w:p w:rsidR="00FB6A24" w:rsidP="0BC0F255" w:rsidRDefault="00FB6A24" w14:paraId="6128BC2F" w14:textId="77777777">
            <w:pPr>
              <w:pStyle w:val="Standard"/>
              <w:spacing w:line="360" w:lineRule="auto"/>
              <w:rPr>
                <w:rFonts w:ascii="Verdana" w:hAnsi="Verdana" w:cs="Arial"/>
                <w:sz w:val="22"/>
                <w:szCs w:val="22"/>
              </w:rPr>
            </w:pPr>
          </w:p>
          <w:p w:rsidR="00FB6A24" w:rsidP="00FB6A24" w:rsidRDefault="00FB6A24" w14:paraId="72C842E5" w14:textId="499C4294">
            <w:pPr>
              <w:pStyle w:val="Standard"/>
            </w:pPr>
            <w:r w:rsidRPr="0BC0F255" w:rsidR="00FB6A24">
              <w:rPr>
                <w:rFonts w:ascii="Verdana" w:hAnsi="Verdana" w:cs="Arial"/>
                <w:color w:val="000000" w:themeColor="text1" w:themeTint="FF" w:themeShade="FF"/>
                <w:sz w:val="22"/>
                <w:szCs w:val="22"/>
              </w:rPr>
              <w:t xml:space="preserve">Kurs prowadzony jest w języku polskim. </w:t>
            </w:r>
            <w:r w:rsidRPr="0BC0F255" w:rsidR="3AD1AE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pl-PL"/>
              </w:rPr>
              <w:t>Treści kursu są dostosowane indywidualnie do ka</w:t>
            </w:r>
            <w:r w:rsidRPr="0BC0F255" w:rsidR="3AD1AE2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pl-PL"/>
              </w:rPr>
              <w:t>żdego studenta w zależności od jego tematu badawczego oraz stopnia zaawansowania.</w:t>
            </w:r>
          </w:p>
          <w:p w:rsidR="00303F50" w:rsidRDefault="00303F50" w14:paraId="7227BD30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="00FB6A24" w:rsidP="00FB6A24" w:rsidRDefault="00FB6A24" w14:paraId="6716CA05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3E4FDC8E" w14:textId="7991BD44">
            <w:pPr>
              <w:jc w:val="center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0A588500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0F31783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8D9AD26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:rsidR="00303F50" w:rsidRDefault="00303F50" w14:paraId="21D432E5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D68DBB5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64B140FC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:rsidR="00303F50" w:rsidRDefault="00303F50" w14:paraId="7F16F82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FB6A24" w14:paraId="2F3B9271" w14:textId="38FAB5E2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elementów projektowania internetowego.</w:t>
            </w:r>
          </w:p>
          <w:p w:rsidR="00303F50" w:rsidRDefault="00303F50" w14:paraId="1B6DC69B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425CC56D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1AC19FD3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303F50" w:rsidRDefault="00FB6A24" w14:paraId="244D3E53" w14:textId="4E728DF6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Podstawowa znajomość Adobe Photoshop i Adobe Illustrator</w:t>
            </w: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</w:tc>
      </w:tr>
      <w:tr w:rsidR="00303F50" w14:paraId="4DF2B009" w14:textId="77777777">
        <w:tc>
          <w:tcPr>
            <w:tcW w:w="1941" w:type="dxa"/>
            <w:shd w:val="clear" w:color="auto" w:fill="DBE5F1"/>
            <w:vAlign w:val="center"/>
          </w:tcPr>
          <w:p w:rsidR="00303F50" w:rsidRDefault="00303F50" w14:paraId="7C0EC72D" w14:textId="77777777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:rsidRPr="00AB0885" w:rsidR="00FB6A24" w:rsidP="00FB6A24" w:rsidRDefault="00FB6A24" w14:paraId="7861E532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bookmarkStart w:name="_Hlk95252660" w:id="0"/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Treści kursu są dostosowane indywidualnie do każdego studenta w zależności od jego tematu badawczego oraz stopnia zaawansowania.</w:t>
            </w:r>
          </w:p>
          <w:p w:rsidRPr="00AB0885" w:rsidR="00FB6A24" w:rsidP="00FB6A24" w:rsidRDefault="00FB6A24" w14:paraId="5EA2A314" w14:textId="77777777">
            <w:pPr>
              <w:widowControl/>
              <w:shd w:val="clear" w:color="auto" w:fill="FFFFFF"/>
              <w:suppressAutoHyphens w:val="0"/>
              <w:rPr>
                <w:rFonts w:ascii="Arial" w:hAnsi="Arial" w:cs="Arial"/>
                <w:color w:val="201F1E"/>
                <w:sz w:val="20"/>
                <w:szCs w:val="20"/>
              </w:rPr>
            </w:pPr>
            <w:r w:rsidRPr="00AB0885">
              <w:rPr>
                <w:rFonts w:ascii="Arial" w:hAnsi="Arial" w:cs="Arial"/>
                <w:color w:val="201F1E"/>
                <w:sz w:val="20"/>
                <w:szCs w:val="20"/>
                <w:bdr w:val="none" w:color="auto" w:sz="0" w:space="0" w:frame="1"/>
              </w:rPr>
              <w:t>Stopień zaawansowania dostosowany do poziomu studenta. Możliwe jest uczestniczenie w kursie od podstaw lub jako kontynuacja uczestnictwa z poprzednich semestrów studiów.</w:t>
            </w:r>
          </w:p>
          <w:bookmarkEnd w:id="0"/>
          <w:p w:rsidR="00303F50" w:rsidRDefault="00303F50" w14:paraId="5DFC0EB8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29CD8EF9" w14:textId="77777777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72583158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3C69E246" w14:textId="77777777">
      <w:pPr>
        <w:rPr>
          <w:rFonts w:ascii="Arial" w:hAnsi="Arial" w:cs="Arial"/>
          <w:sz w:val="22"/>
          <w:szCs w:val="14"/>
        </w:rPr>
      </w:pPr>
    </w:p>
    <w:p w:rsidR="00303F50" w:rsidRDefault="00303F50" w14:paraId="451A6116" w14:textId="77777777">
      <w:pPr>
        <w:rPr>
          <w:rFonts w:ascii="Arial" w:hAnsi="Arial" w:cs="Arial"/>
          <w:sz w:val="22"/>
          <w:szCs w:val="14"/>
        </w:rPr>
      </w:pPr>
    </w:p>
    <w:p w:rsidR="00D32FBE" w:rsidRDefault="00D32FBE" w14:paraId="200B51AD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D4914AA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7AAAE27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59E7D353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2DA30A18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2C7069F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855DBA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60D9547C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0C8B14AF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4EA525CF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30A864CB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343AB613" w14:textId="77777777"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:rsidR="00303F50" w:rsidRDefault="00303F50" w14:paraId="472F9D7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:rsidR="00303F50" w:rsidRDefault="00303F50" w14:paraId="08B95A71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:rsidR="00303F50" w:rsidRDefault="00303F50" w14:paraId="49CF63F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:rsidTr="00614B32" w14:paraId="1F739F8D" w14:textId="77777777">
        <w:trPr>
          <w:cantSplit/>
          <w:trHeight w:val="1838"/>
        </w:trPr>
        <w:tc>
          <w:tcPr>
            <w:tcW w:w="1979" w:type="dxa"/>
            <w:vMerge/>
          </w:tcPr>
          <w:p w:rsidR="00FB6A24" w:rsidP="00FB6A24" w:rsidRDefault="00FB6A24" w14:paraId="4B67CB59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  <w:vAlign w:val="center"/>
          </w:tcPr>
          <w:p w:rsidR="00FB6A24" w:rsidP="00FB6A24" w:rsidRDefault="00FB6A24" w14:paraId="762948B6" w14:textId="77777777">
            <w:pPr>
              <w:pStyle w:val="Standard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28D76481" w14:textId="77777777">
            <w:pPr>
              <w:pStyle w:val="Standard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A378266" w14:textId="77777777">
            <w:pPr>
              <w:pStyle w:val="Standard"/>
              <w:spacing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W01:</w:t>
            </w:r>
            <w:r>
              <w:rPr>
                <w:rFonts w:ascii="Verdana" w:hAnsi="Verdana" w:cs="Arial"/>
                <w:sz w:val="16"/>
                <w:szCs w:val="16"/>
              </w:rPr>
              <w:t xml:space="preserve"> Ma wiedzę z zakresu projektowania interfejsu użytkownika i potrafi krytycznie analizować.</w:t>
            </w:r>
          </w:p>
          <w:p w:rsidR="00FB6A24" w:rsidP="00FB6A24" w:rsidRDefault="00FB6A24" w14:paraId="6E928594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61B68A5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cs="Arial"/>
                <w:sz w:val="16"/>
                <w:szCs w:val="16"/>
              </w:rPr>
              <w:t xml:space="preserve">W02: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współczesne techniki i technologie stosowane projektowaniu interfejsu.</w:t>
            </w:r>
          </w:p>
          <w:p w:rsidR="00FB6A24" w:rsidP="00FB6A24" w:rsidRDefault="00FB6A24" w14:paraId="648A2861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16C30B6" w14:textId="233BF20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Arial"/>
                <w:sz w:val="16"/>
                <w:szCs w:val="16"/>
              </w:rPr>
              <w:t xml:space="preserve">W03: </w:t>
            </w:r>
            <w:r>
              <w:rPr>
                <w:rFonts w:ascii="TimesNewRomanPSMT" w:hAnsi="TimesNewRomanPSMT" w:cs="Arial"/>
                <w:sz w:val="20"/>
                <w:szCs w:val="16"/>
              </w:rPr>
              <w:t>Zna problemy z zakresu projektowania interfejsu dotyczące społecznych i psychologicznych uwarunkowań użytkownika.</w:t>
            </w:r>
          </w:p>
        </w:tc>
        <w:tc>
          <w:tcPr>
            <w:tcW w:w="2365" w:type="dxa"/>
          </w:tcPr>
          <w:p w:rsidR="00FB6A24" w:rsidP="00FB6A24" w:rsidRDefault="00FB6A24" w14:paraId="5428258A" w14:textId="77777777">
            <w:pPr>
              <w:pStyle w:val="Standard"/>
              <w:jc w:val="center"/>
            </w:pPr>
          </w:p>
          <w:p w:rsidR="00FB6A24" w:rsidP="00FB6A24" w:rsidRDefault="00FB6A24" w14:paraId="23351167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:rsidR="00FB6A24" w:rsidP="00FB6A24" w:rsidRDefault="00FB6A24" w14:paraId="45E94FF8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2ADB5BC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D21C290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3320347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0B4831A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8163AC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7DA0FA7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K_W</w:t>
            </w:r>
            <w:r>
              <w:rPr>
                <w:rFonts w:ascii="Verdana" w:hAnsi="Verdana" w:cs="Arial"/>
                <w:sz w:val="16"/>
                <w:szCs w:val="16"/>
              </w:rPr>
              <w:t>03</w:t>
            </w:r>
          </w:p>
          <w:p w:rsidR="00FB6A24" w:rsidP="00FB6A24" w:rsidRDefault="00FB6A24" w14:paraId="060C171A" w14:textId="256AFBE5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44E420E" w14:textId="1948DFF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BC4C82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8DEFA4B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3D34CB6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K_W06</w:t>
            </w:r>
          </w:p>
          <w:p w:rsidR="00FB6A24" w:rsidP="00FB6A24" w:rsidRDefault="00FB6A24" w14:paraId="2C24EBB7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31BCB66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FAF0AAD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6ACD015C" w14:textId="77777777"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6939669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5A217D3B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51CE1A1F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FB6A24" w:rsidTr="00FA3C63" w14:paraId="19CD48FA" w14:textId="77777777">
        <w:trPr>
          <w:cantSplit/>
          <w:trHeight w:val="2116"/>
        </w:trPr>
        <w:tc>
          <w:tcPr>
            <w:tcW w:w="1985" w:type="dxa"/>
            <w:vMerge/>
          </w:tcPr>
          <w:p w:rsidR="00FB6A24" w:rsidP="00FB6A24" w:rsidRDefault="00FB6A24" w14:paraId="55BA080D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FB6A24" w:rsidP="00FB6A24" w:rsidRDefault="00FB6A24" w14:paraId="7408FE30" w14:textId="77777777">
            <w:pPr>
              <w:pStyle w:val="Standard"/>
              <w:spacing w:before="60" w:after="60" w:line="360" w:lineRule="auto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180C5B2B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U01:</w:t>
            </w:r>
            <w:r>
              <w:rPr>
                <w:rFonts w:ascii="Verdana" w:hAnsi="Verdana" w:eastAsia="Times New Roman" w:cs="Arial"/>
                <w:sz w:val="16"/>
                <w:szCs w:val="16"/>
              </w:rPr>
              <w:t xml:space="preserve"> </w:t>
            </w:r>
            <w:r>
              <w:rPr>
                <w:rFonts w:ascii="TimesNewRomanPSMT" w:hAnsi="TimesNewRomanPSMT" w:eastAsia="Times New Roman" w:cs="Arial"/>
                <w:sz w:val="20"/>
                <w:szCs w:val="16"/>
              </w:rPr>
              <w:t>Potrafi analizować problem projektowy.</w:t>
            </w:r>
          </w:p>
          <w:p w:rsidR="00FB6A24" w:rsidP="00FB6A24" w:rsidRDefault="00FB6A24" w14:paraId="2D125178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32CC420F" w14:textId="77777777">
            <w:pPr>
              <w:pStyle w:val="Standard"/>
              <w:spacing w:before="60" w:after="60"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U02: Świadomie posługuje się różnymi środkami projektowymi wykorzystywanymi w projektowaniu interfejsu</w:t>
            </w:r>
          </w:p>
          <w:p w:rsidR="00FB6A24" w:rsidP="00FB6A24" w:rsidRDefault="00FB6A24" w14:paraId="610F0EA4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9B19793" w14:textId="77777777">
            <w:pPr>
              <w:pStyle w:val="Standard"/>
              <w:spacing w:before="60" w:after="60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U03: Jest zdolny do realizacji samodzielnych działań projektowych opartych na własnej analizie i refleksji odwołując się do poznanego spektrum koncepcji, konwencji, metodologii i norm prawnych.</w:t>
            </w:r>
          </w:p>
          <w:p w:rsidR="00FB6A24" w:rsidP="00FB6A24" w:rsidRDefault="00FB6A24" w14:paraId="44AB1CFB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B6A24" w:rsidP="00FB6A24" w:rsidRDefault="00FB6A24" w14:paraId="5684EEDF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01</w:t>
            </w:r>
          </w:p>
          <w:p w:rsidR="00FB6A24" w:rsidP="00FB6A24" w:rsidRDefault="00FB6A24" w14:paraId="44CCB7EE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7CB8F3E8" w14:textId="77777777">
            <w:pPr>
              <w:pStyle w:val="Standard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5E72124D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5934FA19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606B810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1741AB42" w14:textId="77777777">
            <w:pPr>
              <w:pStyle w:val="Standard"/>
              <w:jc w:val="center"/>
            </w:pPr>
            <w:r>
              <w:rPr>
                <w:rFonts w:ascii="Verdana" w:hAnsi="Verdana" w:eastAsia="Arial" w:cs="Arial"/>
                <w:sz w:val="16"/>
                <w:szCs w:val="16"/>
              </w:rPr>
              <w:t>K_U</w:t>
            </w:r>
            <w:r>
              <w:rPr>
                <w:rFonts w:ascii="Verdana" w:hAnsi="Verdana" w:cs="Arial"/>
                <w:sz w:val="16"/>
                <w:szCs w:val="16"/>
              </w:rPr>
              <w:t>02</w:t>
            </w:r>
          </w:p>
          <w:p w:rsidR="00FB6A24" w:rsidP="00FB6A24" w:rsidRDefault="00FB6A24" w14:paraId="4D53C1E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1431E07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6E3BB3A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9925AE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4EB5A6DB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29CF0B15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06E8F13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K_U03</w:t>
            </w:r>
          </w:p>
          <w:p w:rsidR="00FB6A24" w:rsidP="00FB6A24" w:rsidRDefault="00FB6A24" w14:paraId="738393E2" w14:textId="4593EA0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73756CAB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AD6D1C1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268BFEBB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:rsidR="00303F50" w:rsidRDefault="00303F50" w14:paraId="1E39E036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:rsidR="00303F50" w:rsidRDefault="00303F50" w14:paraId="2D5B3E47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:rsidR="00303F50" w:rsidRDefault="00303F50" w14:paraId="2070E849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28640AB1" w14:textId="77777777">
        <w:trPr>
          <w:cantSplit/>
          <w:trHeight w:val="1984"/>
        </w:trPr>
        <w:tc>
          <w:tcPr>
            <w:tcW w:w="1985" w:type="dxa"/>
            <w:vMerge/>
          </w:tcPr>
          <w:p w:rsidR="00303F50" w:rsidRDefault="00303F50" w14:paraId="63B806FA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:rsidR="00FB6A24" w:rsidP="00FB6A24" w:rsidRDefault="00FB6A24" w14:paraId="391D72AB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K01:</w:t>
            </w:r>
            <w:r>
              <w:rPr>
                <w:rFonts w:ascii="Verdana" w:hAnsi="Verdana" w:eastAsia="Times New Roman" w:cs="Arial"/>
                <w:sz w:val="16"/>
                <w:szCs w:val="16"/>
              </w:rPr>
              <w:t xml:space="preserve"> Wykazuje zdolność samooceny i konstruktywnej krytyki działań z zakresu projektowania www.</w:t>
            </w:r>
          </w:p>
          <w:p w:rsidR="00FB6A24" w:rsidP="00FB6A24" w:rsidRDefault="00FB6A24" w14:paraId="39C4DCEB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505BF232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7267454C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K02 rozumie potrzebę aktualizacji swojej wiedzy i umiejętności z zakresu projektowania interfejsów</w:t>
            </w:r>
          </w:p>
          <w:p w:rsidR="00FB6A24" w:rsidP="00FB6A24" w:rsidRDefault="00FB6A24" w14:paraId="7EDA6C57" w14:textId="77777777">
            <w:pPr>
              <w:pStyle w:val="Standard"/>
              <w:spacing w:before="60" w:after="60" w:line="360" w:lineRule="auto"/>
            </w:pPr>
          </w:p>
          <w:p w:rsidR="00FB6A24" w:rsidP="00FB6A24" w:rsidRDefault="00FB6A24" w14:paraId="1C7B5000" w14:textId="77777777">
            <w:pPr>
              <w:pStyle w:val="Standard"/>
              <w:spacing w:before="60" w:after="60"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>K03: Jest zdolny do łączenia doświadczeń z różnych dziedzin projektowania.</w:t>
            </w:r>
          </w:p>
          <w:p w:rsidR="00303F50" w:rsidRDefault="00303F50" w14:paraId="16FB6246" w14:textId="777777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:rsidR="00FB6A24" w:rsidP="00FB6A24" w:rsidRDefault="00FB6A24" w14:paraId="66FD1362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K_K02</w:t>
            </w:r>
          </w:p>
          <w:p w:rsidR="00FB6A24" w:rsidP="00FB6A24" w:rsidRDefault="00FB6A24" w14:paraId="15DD7B75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CD5FDB6" w14:textId="77777777">
            <w:pPr>
              <w:pStyle w:val="Standard"/>
              <w:jc w:val="center"/>
              <w:rPr>
                <w:rFonts w:ascii="Verdana" w:hAnsi="Verdana" w:cs="Arial"/>
                <w:sz w:val="16"/>
                <w:szCs w:val="16"/>
              </w:rPr>
            </w:pPr>
          </w:p>
          <w:p w:rsidR="00FB6A24" w:rsidP="00FB6A24" w:rsidRDefault="00FB6A24" w14:paraId="68731086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K_K05</w:t>
            </w:r>
          </w:p>
          <w:p w:rsidR="00FB6A24" w:rsidP="00FB6A24" w:rsidRDefault="00FB6A24" w14:paraId="214DC39E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3F563D32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FB6A24" w:rsidP="00FB6A24" w:rsidRDefault="00FB6A24" w14:paraId="6A7674DD" w14:textId="77777777">
            <w:pPr>
              <w:pStyle w:val="Standard"/>
              <w:jc w:val="center"/>
              <w:rPr>
                <w:rFonts w:ascii="Verdana" w:hAnsi="Verdana" w:eastAsia="Arial" w:cs="Arial"/>
                <w:sz w:val="16"/>
                <w:szCs w:val="16"/>
              </w:rPr>
            </w:pPr>
          </w:p>
          <w:p w:rsidR="00303F50" w:rsidP="00FB6A24" w:rsidRDefault="00FB6A24" w14:paraId="44F5E521" w14:textId="5D6E29F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K_06</w:t>
            </w:r>
          </w:p>
        </w:tc>
      </w:tr>
    </w:tbl>
    <w:p w:rsidR="00303F50" w:rsidRDefault="00303F50" w14:paraId="20FAEAC4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50D191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288C140" w14:textId="77777777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2D970EF7" w14:textId="77777777">
        <w:trPr>
          <w:cantSplit/>
          <w:trHeight w:val="424" w:hRule="exact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36AA70B" w14:textId="77777777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49E8BED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303F50" w:rsidRDefault="00303F50" w14:paraId="1725D5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303F50" w:rsidRDefault="00303F50" w14:paraId="217D4D9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:rsidR="00303F50" w:rsidRDefault="00303F50" w14:paraId="5F15B65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F016C24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359447D4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303F50" w:rsidRDefault="00303F50" w14:paraId="616ADDA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:rsidR="00303F50" w:rsidRDefault="00303F50" w14:paraId="5BC7739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0DA9583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:rsidR="00303F50" w:rsidRDefault="00303F50" w14:paraId="34AA2E5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:rsidR="00303F50" w:rsidRDefault="00303F50" w14:paraId="7FBFA85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:rsidR="00303F50" w:rsidRDefault="00303F50" w14:paraId="76A95C41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:rsidR="00303F50" w:rsidRDefault="00303F50" w14:paraId="5A451D3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:rsidR="00303F50" w:rsidRDefault="00303F50" w14:paraId="287F1E6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2FBE1136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:rsidR="00303F50" w:rsidRDefault="00303F50" w14:paraId="29A71C82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0AFD838B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:rsidR="00303F50" w:rsidRDefault="00303F50" w14:paraId="3AAC169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:rsidR="00303F50" w:rsidRDefault="00303F50" w14:paraId="76EB169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:rsidR="00303F50" w:rsidRDefault="00303F50" w14:paraId="33CF5FA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1B3DF29F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303F50" w:rsidRDefault="00303F50" w14:paraId="14946D8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303F50" w:rsidRDefault="00303F50" w14:paraId="1D3AA1E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D619D7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54E2BE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AA3C77" w14:paraId="19BF10A6" w14:textId="50907AE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75</w:t>
            </w: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1EE770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44598017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3893DACE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2228B76F" w14:textId="77777777">
        <w:trPr>
          <w:trHeight w:val="462"/>
        </w:trPr>
        <w:tc>
          <w:tcPr>
            <w:tcW w:w="1611" w:type="dxa"/>
            <w:vAlign w:val="center"/>
          </w:tcPr>
          <w:p w:rsidR="00303F50" w:rsidRDefault="00303F50" w14:paraId="329172D0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:rsidR="00303F50" w:rsidRDefault="00303F50" w14:paraId="10EE601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23EA2E79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303F50" w:rsidRDefault="00303F50" w14:paraId="6A05AE0C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303F50" w:rsidRDefault="00303F50" w14:paraId="76F2F73F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2041383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516D6A85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303F50" w:rsidRDefault="00303F50" w14:paraId="6D9C59A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F50" w:rsidRDefault="00303F50" w14:paraId="0F11EDB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3DD9A83A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21780A0" w14:textId="77777777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:rsidR="00303F50" w:rsidRDefault="00303F50" w14:paraId="3AAE65D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8B7B0AE" w14:textId="77777777">
        <w:trPr>
          <w:trHeight w:val="1920"/>
        </w:trPr>
        <w:tc>
          <w:tcPr>
            <w:tcW w:w="9622" w:type="dxa"/>
          </w:tcPr>
          <w:p w:rsidR="00FB6A24" w:rsidP="00FB6A24" w:rsidRDefault="00FB6A24" w14:paraId="36D7B632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Wprowadzenie i omówienie tematyki zajęć</w:t>
            </w:r>
          </w:p>
          <w:p w:rsidR="00FB6A24" w:rsidP="00FB6A24" w:rsidRDefault="00FB6A24" w14:paraId="0C756CA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Prezentacja tematu</w:t>
            </w:r>
          </w:p>
          <w:p w:rsidR="00FB6A24" w:rsidP="00FB6A24" w:rsidRDefault="00FB6A24" w14:paraId="0FD5863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</w:pPr>
            <w:r>
              <w:rPr>
                <w:rFonts w:ascii="Verdana" w:hAnsi="Verdana" w:eastAsia="Arial" w:cs="Arial"/>
                <w:sz w:val="16"/>
                <w:szCs w:val="16"/>
              </w:rPr>
              <w:t xml:space="preserve">Przedstawienie </w:t>
            </w:r>
            <w:r>
              <w:rPr>
                <w:rFonts w:ascii="Verdana" w:hAnsi="Verdana" w:cs="Arial"/>
                <w:sz w:val="16"/>
                <w:szCs w:val="16"/>
              </w:rPr>
              <w:t>technik potrzebnych do realizacji prac, rozpoczęcie pracy na zajęciach pod nadzorem prowadzącego</w:t>
            </w:r>
          </w:p>
          <w:p w:rsidR="00FB6A24" w:rsidP="00FB6A24" w:rsidRDefault="00FB6A24" w14:paraId="0D8A3C54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Praca w grupach w ramach zadanych tematów dotyczących realizowanych projektów</w:t>
            </w:r>
          </w:p>
          <w:p w:rsidR="00FB6A24" w:rsidP="00FB6A24" w:rsidRDefault="00FB6A24" w14:paraId="0B392847" w14:textId="77777777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Verdana" w:hAnsi="Verdana" w:eastAsia="Arial" w:cs="Arial"/>
                <w:sz w:val="16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Indywidualne i grupowe omawianie realizowanych projektów</w:t>
            </w:r>
          </w:p>
          <w:p w:rsidR="00303F50" w:rsidP="00FB6A24" w:rsidRDefault="00FB6A24" w14:paraId="702FB379" w14:textId="2ACAE364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eastAsia="Arial" w:cs="Arial"/>
                <w:sz w:val="16"/>
                <w:szCs w:val="16"/>
              </w:rPr>
              <w:t>Oddanie prac, podanie ich ocenie i omówieniu.</w:t>
            </w:r>
          </w:p>
          <w:p w:rsidR="00FB6A24" w:rsidP="00FB6A24" w:rsidRDefault="00FB6A24" w14:paraId="6D6AC2AD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4F86FD7E" w14:textId="33BB6328">
            <w:pPr>
              <w:tabs>
                <w:tab w:val="left" w:pos="3525"/>
              </w:tabs>
            </w:pPr>
            <w:r>
              <w:tab/>
            </w:r>
          </w:p>
        </w:tc>
      </w:tr>
    </w:tbl>
    <w:p w:rsidR="00303F50" w:rsidRDefault="00303F50" w14:paraId="0A01B7E4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7EF84D89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16C38B51" w14:textId="77777777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:rsidR="00303F50" w:rsidRDefault="00303F50" w14:paraId="66C4505B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6B15C781" w14:textId="77777777">
        <w:trPr>
          <w:cantSplit/>
          <w:trHeight w:val="1616"/>
        </w:trPr>
        <w:tc>
          <w:tcPr>
            <w:tcW w:w="962" w:type="dxa"/>
            <w:tcBorders>
              <w:bottom w:val="single" w:color="95B3D7" w:sz="4" w:space="0"/>
            </w:tcBorders>
            <w:shd w:val="clear" w:color="auto" w:fill="DBE5F1"/>
            <w:textDirection w:val="btLr"/>
            <w:vAlign w:val="center"/>
          </w:tcPr>
          <w:p w:rsidR="00303F50" w:rsidRDefault="00303F50" w14:paraId="144B9A2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3365EE56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6875321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73101FF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CA7C8C8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5BCE905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85860C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037445AB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1EA1534A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303F50" w:rsidRDefault="00303F50" w14:paraId="2E051121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303F50" w:rsidRDefault="00303F50" w14:paraId="136EF14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22A5BC0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4E0EA85F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303F50" w:rsidRDefault="00303F50" w14:paraId="235E1343" w14:textId="77777777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3CA9D0D5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3D939BB8" w14:textId="77777777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2C9C56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1A7A96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81BE21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0BC5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49A2F6A" w14:textId="2A935C0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2A199DE5" w14:textId="73204EE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33CB30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0B0EE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4480A8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3AC825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B5FC8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48E320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E20D57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21418C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9BD415C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C81594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94B30D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49C9FF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B178A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2E6DB7CB" w14:textId="757B5B7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4230B186" w14:textId="3327DA1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6117462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4EB5C9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44D35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114C9F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595DFA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1B2D7D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50F89A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00C3B7D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B6A24" w:rsidRDefault="00FB6A24" w14:paraId="7E49D304" w14:textId="0DA5B8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W03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7131422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09C3BC3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5177E8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15E4CB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9B13D53" w14:textId="79E0EA2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1F8A923D" w14:textId="1D39096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2218F60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2A2D8B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B6A24" w:rsidRDefault="00FB6A24" w14:paraId="2C608F1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B6A24" w:rsidRDefault="00FB6A24" w14:paraId="0F5F32F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5231EE2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089A37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1B50AB2E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048A3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06DC6095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4F71DF4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E8E756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A3AB5C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95D5AF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6D77288A" w14:textId="2AED7B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0F5B378A" w14:textId="4D178B3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396E50EC" w14:textId="4B129CB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23328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955E8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4FC20B0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22D707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4417C0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F3FBB6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76EF9248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68369A12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11C192B0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A251D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CF77C6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D6C62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12097FE4" w14:textId="73ADA1B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117C0474" w14:textId="6F16030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DC3999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E7888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546D5AA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023B16E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FE96C4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8EC0F5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315D095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FB6A24" w14:paraId="6D3632E3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B6A24" w:rsidRDefault="00FB6A24" w14:paraId="3C06C6BE" w14:textId="1E30EC7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6B034DA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8C7B9D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21315EC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7E0D9A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AEE53FB" w14:textId="2085F66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5418B8B2" w14:textId="5E259DB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B6A24" w:rsidRDefault="00FB6A24" w14:paraId="53726FE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83B2E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FB6A24" w:rsidRDefault="00FB6A24" w14:paraId="4174F3C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FB6A24" w:rsidRDefault="00FB6A24" w14:paraId="3EB98B2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6F1C8A9E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34FED0B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FB6A24" w:rsidRDefault="00FB6A24" w14:paraId="2E9A36D4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D7444F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5FCBD02A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8FDBD57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955838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0A3B27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302C36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C0EC1B3" w14:textId="1B153A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2D29B8DC" w14:textId="7EE605E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34A598AE" w14:textId="6316DE2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4FDF0CFF" w14:textId="0EF15DDB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3B027EE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69CB76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D818BC4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DDBBBD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61C2E912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EA3CA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303F50" w14:paraId="40856628" w14:textId="7777777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8ACE47F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BC6BF6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2AA393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27611E6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53D79308" w14:textId="13BDCCCA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1030764C" w14:textId="79539B8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2E36F3A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0D2E8120" w14:textId="4467EC6E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:rsidR="00303F50" w:rsidRDefault="00303F50" w14:paraId="4C1C5D39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7731412D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379E43A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D960B2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0369476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A1DC68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303F50" w:rsidRDefault="00FB6A24" w14:paraId="6D266919" w14:textId="0D5DC9A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759AE362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521217D1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1B289873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F6D405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FB6A24" w14:paraId="1D4AAEF7" w14:textId="7D517F0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FB6A24" w14:paraId="5526ED5B" w14:textId="2728A95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303F50" w:rsidRDefault="00303F50" w14:paraId="516C9BA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4E9CC04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:rsidR="00303F50" w:rsidRDefault="00303F50" w14:paraId="6E88E60A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:rsidR="00303F50" w:rsidRDefault="00303F50" w14:paraId="14EDF8B5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86B00F6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0C10A29B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:rsidR="00303F50" w:rsidRDefault="00303F50" w14:paraId="753AC17D" w14:textId="77777777">
            <w:pPr>
              <w:rPr>
                <w:rFonts w:ascii="Arial" w:hAnsi="Arial" w:cs="Arial"/>
                <w:sz w:val="22"/>
              </w:rPr>
            </w:pPr>
          </w:p>
        </w:tc>
      </w:tr>
    </w:tbl>
    <w:p w:rsidR="00303F50" w:rsidRDefault="00303F50" w14:paraId="13571007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0E0E993D" w14:textId="77777777">
      <w:pPr>
        <w:pStyle w:val="Zawartotabeli"/>
        <w:rPr>
          <w:rFonts w:ascii="Arial" w:hAnsi="Arial" w:cs="Arial"/>
          <w:sz w:val="22"/>
          <w:szCs w:val="16"/>
        </w:rPr>
      </w:pPr>
    </w:p>
    <w:p w:rsidR="00303F50" w:rsidRDefault="00303F50" w14:paraId="61197194" w14:textId="77777777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17339" w:type="dxa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  <w:gridCol w:w="7699"/>
      </w:tblGrid>
      <w:tr w:rsidR="00FB6A24" w:rsidTr="007226D3" w14:paraId="51D492BC" w14:textId="77777777">
        <w:tc>
          <w:tcPr>
            <w:tcW w:w="1941" w:type="dxa"/>
            <w:shd w:val="clear" w:color="auto" w:fill="DBE5F1"/>
            <w:vAlign w:val="center"/>
          </w:tcPr>
          <w:p w:rsidR="00FB6A24" w:rsidP="00FB6A24" w:rsidRDefault="00FB6A24" w14:paraId="2827325A" w14:textId="7777777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  <w:vAlign w:val="center"/>
          </w:tcPr>
          <w:p w:rsidR="00FB6A24" w:rsidP="00FB6A24" w:rsidRDefault="00FB6A24" w14:paraId="3849494C" w14:textId="77777777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Warunkiem zaliczenia przedmiotu jest: obecność, aktywny udział w zajęciach, przygotowywanie się do zajęć, realizacja zadań przy użyciu zdobytej wiedzy na zajęciach, systematyczna praca przy realizacji projektu końcowego, realizacja projektu końcowego.</w:t>
            </w:r>
          </w:p>
          <w:p w:rsidR="00FB6A24" w:rsidP="00FB6A24" w:rsidRDefault="00FB6A24" w14:paraId="6E8DAA3E" w14:textId="77777777">
            <w:pPr>
              <w:pStyle w:val="Standard"/>
              <w:spacing w:before="57" w:after="57" w:line="360" w:lineRule="auto"/>
              <w:rPr>
                <w:rFonts w:ascii="Verdana" w:hAnsi="Verdana" w:cs="Arial"/>
                <w:sz w:val="16"/>
                <w:szCs w:val="16"/>
              </w:rPr>
            </w:pPr>
            <w:r>
              <w:rPr>
                <w:rFonts w:ascii="Verdana" w:hAnsi="Verdana" w:cs="Arial"/>
                <w:sz w:val="16"/>
                <w:szCs w:val="16"/>
              </w:rPr>
              <w:t>Realizacja projektu na wysokim poziomie projektowy, technicznym, artystycznym.</w:t>
            </w:r>
          </w:p>
          <w:p w:rsidR="00FB6A24" w:rsidP="00FB6A24" w:rsidRDefault="00FB6A24" w14:paraId="5945AF45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  <w:tc>
          <w:tcPr>
            <w:tcW w:w="7699" w:type="dxa"/>
          </w:tcPr>
          <w:p w:rsidR="00FB6A24" w:rsidP="00FB6A24" w:rsidRDefault="00FB6A24" w14:paraId="02C37CA4" w14:textId="009117AB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:rsidR="00FB6A24" w:rsidP="00FB6A24" w:rsidRDefault="00FB6A24" w14:paraId="2091602B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FB6A24" w:rsidP="00FB6A24" w:rsidRDefault="00FB6A24" w14:paraId="04231B22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630E16A7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87F52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color="95B3D7" w:sz="2" w:space="0"/>
          <w:left w:val="single" w:color="95B3D7" w:sz="2" w:space="0"/>
          <w:bottom w:val="single" w:color="95B3D7" w:sz="2" w:space="0"/>
          <w:right w:val="single" w:color="95B3D7" w:sz="2" w:space="0"/>
          <w:insideH w:val="single" w:color="95B3D7" w:sz="2" w:space="0"/>
          <w:insideV w:val="single" w:color="95B3D7" w:sz="2" w:space="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5AC55644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:rsidR="00303F50" w:rsidRDefault="00303F50" w14:paraId="30D40BD8" w14:textId="77777777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:rsidR="00303F50" w:rsidRDefault="00303F50" w14:paraId="51D725EC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:rsidR="00303F50" w:rsidRDefault="00303F50" w14:paraId="45D6C160" w14:textId="77777777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:rsidR="00303F50" w:rsidRDefault="00303F50" w14:paraId="5F8B591A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7FE61195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383D8AD9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:rsidR="00303F50" w:rsidRDefault="00303F50" w14:paraId="2C047B47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0E2C7CC" w14:textId="77777777">
        <w:trPr>
          <w:trHeight w:val="1136"/>
        </w:trPr>
        <w:tc>
          <w:tcPr>
            <w:tcW w:w="9622" w:type="dxa"/>
          </w:tcPr>
          <w:p w:rsidR="00FB6A24" w:rsidP="00FB6A24" w:rsidRDefault="00FB6A24" w14:paraId="7C3CEF0B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  <w:color w:val="000000"/>
              </w:rPr>
            </w:pPr>
            <w:r>
              <w:rPr>
                <w:rFonts w:ascii="Verdana" w:hAnsi="Verdana" w:cs="Arial"/>
                <w:color w:val="000000"/>
              </w:rPr>
              <w:t>Poznanie metod projektowania dizajnu responsywnego, adaptatywnego oraz serwisów dedykowanych.</w:t>
            </w:r>
          </w:p>
          <w:p w:rsidR="00FB6A24" w:rsidP="00FB6A24" w:rsidRDefault="00FB6A24" w14:paraId="48AB7899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Adobe Illustrator, Adobe Photoshop przydatne funkcje, ustawienia przy tworzeniu dla internetu, dobór rozdzielczości, formatów plików dla produktu interaktywnego.</w:t>
            </w:r>
          </w:p>
          <w:p w:rsidR="00FB6A24" w:rsidP="00FB6A24" w:rsidRDefault="00FB6A24" w14:paraId="753E6C4E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Zaprojektowanie szaty graficznej  dla produktu interaktywnego na wybrany temat.</w:t>
            </w:r>
          </w:p>
          <w:p w:rsidR="00FB6A24" w:rsidP="00FB6A24" w:rsidRDefault="00FB6A24" w14:paraId="76CDEDA9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Analiza rynku dla wybranej tematyki zadanego produktu interaktywnego.</w:t>
            </w:r>
          </w:p>
          <w:p w:rsidR="00FB6A24" w:rsidP="00FB6A24" w:rsidRDefault="00FB6A24" w14:paraId="55235A03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Poznanie zasad User Experience, błędów w tworzeniu interfejsów, poznanie zasad projektowania zorientowanego na użytkownika.</w:t>
            </w:r>
          </w:p>
          <w:p w:rsidR="00FB6A24" w:rsidP="00FB6A24" w:rsidRDefault="00FB6A24" w14:paraId="48411B67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Budowanie architektury informacji, struktury strony i jej podstron, zachowanie czytelności bloków tekstowych, artykułów.</w:t>
            </w:r>
          </w:p>
          <w:p w:rsidR="00FB6A24" w:rsidP="00FB6A24" w:rsidRDefault="00FB6A24" w14:paraId="04C510FE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eastAsia="ArialMT, Arial" w:cs="Arial"/>
                <w:color w:val="000000"/>
              </w:rPr>
            </w:pPr>
            <w:r>
              <w:rPr>
                <w:rFonts w:ascii="Verdana" w:hAnsi="Verdana" w:eastAsia="ArialMT, Arial" w:cs="Arial"/>
                <w:color w:val="000000"/>
              </w:rPr>
              <w:t>Budowanie hierarchii tekstów, z uwzględnieniem stosowania na różnych platformach i dostosowywaniem treści do stosowanej platformy.</w:t>
            </w:r>
          </w:p>
          <w:p w:rsidR="00FB6A24" w:rsidP="00FB6A24" w:rsidRDefault="00FB6A24" w14:paraId="17299A32" w14:textId="77777777">
            <w:pPr>
              <w:pStyle w:val="Tekstdymka10"/>
              <w:numPr>
                <w:ilvl w:val="0"/>
                <w:numId w:val="6"/>
              </w:numPr>
              <w:spacing w:line="360" w:lineRule="auto"/>
              <w:ind w:left="659" w:hanging="283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Zarządzanie elementami graficznymi w produkcie interaktywnym.</w:t>
            </w:r>
          </w:p>
          <w:p w:rsidR="00303F50" w:rsidP="00FB6A24" w:rsidRDefault="00FB6A24" w14:paraId="42FA2178" w14:textId="320D334D">
            <w:pPr>
              <w:pStyle w:val="Tekstdymka1"/>
              <w:rPr>
                <w:rFonts w:ascii="Arial" w:hAnsi="Arial" w:cs="Arial"/>
                <w:sz w:val="22"/>
              </w:rPr>
            </w:pPr>
            <w:r>
              <w:t>10. Stworzenie wizualizacji produktu interaktywnego.</w:t>
            </w:r>
          </w:p>
        </w:tc>
      </w:tr>
    </w:tbl>
    <w:p w:rsidR="00303F50" w:rsidRDefault="00303F50" w14:paraId="6717905C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0E09FC8E" w14:textId="77777777">
      <w:pPr>
        <w:rPr>
          <w:rFonts w:ascii="Arial" w:hAnsi="Arial" w:cs="Arial"/>
          <w:sz w:val="22"/>
          <w:szCs w:val="16"/>
        </w:rPr>
      </w:pPr>
    </w:p>
    <w:p w:rsidR="00D32FBE" w:rsidRDefault="00D32FBE" w14:paraId="302A92FA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6C554DEB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F9B2D0E" w14:textId="77777777">
      <w:pPr>
        <w:rPr>
          <w:rFonts w:ascii="Arial" w:hAnsi="Arial" w:cs="Arial"/>
          <w:sz w:val="22"/>
          <w:szCs w:val="22"/>
        </w:rPr>
      </w:pPr>
    </w:p>
    <w:p w:rsidR="00D32FBE" w:rsidRDefault="00D32FBE" w14:paraId="1F1C2F28" w14:textId="77777777">
      <w:pPr>
        <w:rPr>
          <w:rFonts w:ascii="Arial" w:hAnsi="Arial" w:cs="Arial"/>
          <w:sz w:val="22"/>
          <w:szCs w:val="22"/>
        </w:rPr>
      </w:pPr>
    </w:p>
    <w:p w:rsidR="00303F50" w:rsidRDefault="00303F50" w14:paraId="1749C66F" w14:textId="7777777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:rsidR="00303F50" w:rsidRDefault="00303F50" w14:paraId="044E4CF2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Pr="00AA3C77" w:rsidR="00303F50" w14:paraId="23D7987E" w14:textId="77777777">
        <w:trPr>
          <w:trHeight w:val="1098"/>
        </w:trPr>
        <w:tc>
          <w:tcPr>
            <w:tcW w:w="9622" w:type="dxa"/>
          </w:tcPr>
          <w:p w:rsidR="00FB6A24" w:rsidP="00FB6A24" w:rsidRDefault="00FB6A24" w14:paraId="7AB8E266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Projektowanie funkcjonalnych serwisów internetowych, Jakob Nielsen, Helion 2003</w:t>
            </w:r>
          </w:p>
          <w:p w:rsidR="00FB6A24" w:rsidP="00FB6A24" w:rsidRDefault="00FB6A24" w14:paraId="21D25639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Funkcjonalność stron www. 50 witryn bez sekretów,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Nielsen, Marie Tahir, Helion 2006</w:t>
            </w:r>
          </w:p>
          <w:p w:rsidR="00FB6A24" w:rsidP="00FB6A24" w:rsidRDefault="00FB6A24" w14:paraId="1D42833A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Niezawodne zasady web designu. Projektowanie spektakularnych witryn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 xml:space="preserve">Jason Beaird,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lastRenderedPageBreak/>
              <w:t>Wydawnictwo Helion 2012</w:t>
            </w:r>
          </w:p>
          <w:p w:rsidR="00FB6A24" w:rsidP="00FB6A24" w:rsidRDefault="00FB6A24" w14:paraId="1BB11C98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Projektowanie interfejsów. Sprawdzone wzorce projektowe,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Jenifer Tidwell, Wydawnictwo Helion 2012</w:t>
            </w:r>
          </w:p>
          <w:p w:rsidR="00FB6A24" w:rsidP="00FB6A24" w:rsidRDefault="00FB6A24" w14:paraId="74A2A27F" w14:textId="77777777">
            <w:pPr>
              <w:pStyle w:val="Textbody"/>
              <w:numPr>
                <w:ilvl w:val="0"/>
                <w:numId w:val="7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Grafika w Internecie, Shelley Powers, Wydawnictwo Helion 2009</w:t>
            </w:r>
          </w:p>
          <w:p w:rsidRPr="00FB6A24" w:rsidR="00303F50" w:rsidP="00FB6A24" w:rsidRDefault="00FB6A24" w14:paraId="4AEA915E" w14:textId="1E40D395">
            <w:pPr>
              <w:rPr>
                <w:rFonts w:ascii="Arial" w:hAnsi="Arial" w:cs="Arial"/>
                <w:sz w:val="22"/>
                <w:szCs w:val="16"/>
                <w:lang w:val="en-US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  <w:lang w:val="en-US"/>
              </w:rPr>
              <w:t xml:space="preserve">Projektowanie witryn internetowych. User eXperience. Smashing Magazine </w:t>
            </w:r>
            <w:r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Jesmond Allen, James Chudley, Helion 2013.</w:t>
            </w:r>
          </w:p>
        </w:tc>
      </w:tr>
    </w:tbl>
    <w:p w:rsidRPr="00FB6A24" w:rsidR="00303F50" w:rsidRDefault="00303F50" w14:paraId="2101EF58" w14:textId="77777777">
      <w:pPr>
        <w:rPr>
          <w:rFonts w:ascii="Arial" w:hAnsi="Arial" w:cs="Arial"/>
          <w:sz w:val="22"/>
          <w:szCs w:val="16"/>
          <w:lang w:val="en-US"/>
        </w:rPr>
      </w:pPr>
    </w:p>
    <w:p w:rsidR="00303F50" w:rsidRDefault="00303F50" w14:paraId="6247C714" w14:textId="77777777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:rsidR="00303F50" w:rsidRDefault="00303F50" w14:paraId="76AD285F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5C4068EA" w14:textId="77777777">
        <w:trPr>
          <w:trHeight w:val="1112"/>
        </w:trPr>
        <w:tc>
          <w:tcPr>
            <w:tcW w:w="9622" w:type="dxa"/>
          </w:tcPr>
          <w:p w:rsidR="00FB6A24" w:rsidP="00FB6A24" w:rsidRDefault="00FB6A24" w14:paraId="7415D880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Prostota i użyteczność. Projektowanie rozwiązań internetowych, mobilnych i interaktywnych,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Giles Colborne, Helion 2011</w:t>
            </w:r>
          </w:p>
          <w:p w:rsidR="00FB6A24" w:rsidP="00FB6A24" w:rsidRDefault="00FB6A24" w14:paraId="051F9B52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Przetestuj ją sam! O funkcjonalności stron internetowych,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Steve Krug, Helion 2010</w:t>
            </w:r>
          </w:p>
          <w:p w:rsidR="00FB6A24" w:rsidP="00FB6A24" w:rsidRDefault="00FB6A24" w14:paraId="289643BA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iCs/>
                <w:color w:val="000000"/>
                <w:sz w:val="16"/>
                <w:szCs w:val="16"/>
              </w:rPr>
              <w:t xml:space="preserve">Funkcjonalność aplikacji mobilnych Nowoczesne stndardy UX i UI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Jakob Nielsen Raluca Budiu Helion 2013</w:t>
            </w:r>
          </w:p>
          <w:p w:rsidR="00FB6A24" w:rsidP="00FB6A24" w:rsidRDefault="00FB6A24" w14:paraId="27B0ED1F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 xml:space="preserve">UX i analiza ruchu w sieci. Praktyczny poradnik, </w:t>
            </w:r>
            <w:r>
              <w:rPr>
                <w:rFonts w:ascii="Verdana" w:hAnsi="Verdana" w:cs="Arial"/>
                <w:color w:val="000000"/>
                <w:sz w:val="16"/>
                <w:szCs w:val="16"/>
              </w:rPr>
              <w:t>Michael Beasley, Helion 2014</w:t>
            </w: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.</w:t>
            </w:r>
          </w:p>
          <w:p w:rsidR="00FB6A24" w:rsidP="00FB6A24" w:rsidRDefault="00FB6A24" w14:paraId="49857ABB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  <w:rPr>
                <w:rFonts w:ascii="Verdana" w:hAnsi="Verdana" w:cs="Arial"/>
                <w:i/>
                <w:color w:val="000000"/>
                <w:sz w:val="16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http://grafmag.pl/artykuly/design-responsywny-a-adaptywny-ktory-jest-lepszm-wyborem-dla-projektantow/</w:t>
            </w:r>
          </w:p>
          <w:p w:rsidR="00FB6A24" w:rsidP="00FB6A24" w:rsidRDefault="0067767B" w14:paraId="20C221D1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0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http://grafmag.pl/artykuly/przeglad-trendow-w-webdesignie-na-2017-rok/</w:t>
              </w:r>
            </w:hyperlink>
          </w:p>
          <w:p w:rsidR="00FB6A24" w:rsidP="00FB6A24" w:rsidRDefault="0067767B" w14:paraId="52980626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1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http://grafmag.pl/artykuly/czym-jest-material-design-teoria-zasady-materialy-i-przyklady/</w:t>
              </w:r>
            </w:hyperlink>
          </w:p>
          <w:p w:rsidR="00FB6A24" w:rsidP="00FB6A24" w:rsidRDefault="0067767B" w14:paraId="2D30B4A0" w14:textId="77777777">
            <w:pPr>
              <w:pStyle w:val="Textbody"/>
              <w:numPr>
                <w:ilvl w:val="0"/>
                <w:numId w:val="8"/>
              </w:numPr>
              <w:spacing w:line="360" w:lineRule="auto"/>
            </w:pPr>
            <w:hyperlink w:history="1" r:id="rId12">
              <w:r w:rsidR="00FB6A24">
                <w:rPr>
                  <w:rFonts w:ascii="Verdana" w:hAnsi="Verdana" w:cs="Arial"/>
                  <w:i/>
                  <w:color w:val="000000"/>
                  <w:sz w:val="16"/>
                  <w:szCs w:val="16"/>
                </w:rPr>
                <w:t>https://material.io/guidelines/material-design/introduction.html</w:t>
              </w:r>
            </w:hyperlink>
          </w:p>
          <w:p w:rsidR="00303F50" w:rsidP="00FB6A24" w:rsidRDefault="00FB6A24" w14:paraId="2CA0452A" w14:textId="408E294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Arial"/>
                <w:i/>
                <w:color w:val="000000"/>
                <w:sz w:val="16"/>
                <w:szCs w:val="16"/>
              </w:rPr>
              <w:t>https://design.google/resources/#material-design-guidelines</w:t>
            </w:r>
          </w:p>
          <w:p w:rsidR="00FB6A24" w:rsidP="00FB6A24" w:rsidRDefault="00FB6A24" w14:paraId="1D19D37C" w14:textId="77777777">
            <w:pPr>
              <w:rPr>
                <w:rFonts w:ascii="Arial" w:hAnsi="Arial" w:cs="Arial"/>
                <w:sz w:val="22"/>
                <w:szCs w:val="16"/>
              </w:rPr>
            </w:pPr>
          </w:p>
          <w:p w:rsidRPr="00FB6A24" w:rsidR="00FB6A24" w:rsidP="00FB6A24" w:rsidRDefault="00FB6A24" w14:paraId="6BF2CA1B" w14:textId="02D3028F">
            <w:pPr>
              <w:tabs>
                <w:tab w:val="left" w:pos="3870"/>
              </w:tabs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ab/>
            </w:r>
          </w:p>
        </w:tc>
      </w:tr>
    </w:tbl>
    <w:p w:rsidR="00303F50" w:rsidRDefault="00303F50" w14:paraId="2E05C3A2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2E2EE389" w14:textId="77777777">
      <w:pPr>
        <w:rPr>
          <w:rFonts w:ascii="Arial" w:hAnsi="Arial" w:cs="Arial"/>
          <w:sz w:val="22"/>
          <w:szCs w:val="16"/>
        </w:rPr>
      </w:pPr>
    </w:p>
    <w:p w:rsidR="00303F50" w:rsidRDefault="00303F50" w14:paraId="57DBD5C3" w14:textId="77777777">
      <w:pPr>
        <w:pStyle w:val="Tekstdymka1"/>
        <w:rPr>
          <w:rFonts w:ascii="Arial" w:hAnsi="Arial" w:cs="Arial"/>
          <w:sz w:val="22"/>
        </w:rPr>
      </w:pPr>
    </w:p>
    <w:p w:rsidR="00303F50" w:rsidRDefault="00303F50" w14:paraId="27A46F43" w14:textId="77777777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:rsidR="00303F50" w:rsidRDefault="00303F50" w14:paraId="6A4D1383" w14:textId="77777777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color="95B3D7" w:sz="4" w:space="0"/>
          <w:left w:val="single" w:color="95B3D7" w:sz="4" w:space="0"/>
          <w:bottom w:val="single" w:color="95B3D7" w:sz="4" w:space="0"/>
          <w:right w:val="single" w:color="95B3D7" w:sz="4" w:space="0"/>
          <w:insideH w:val="single" w:color="95B3D7" w:sz="4" w:space="0"/>
          <w:insideV w:val="single" w:color="95B3D7" w:sz="4" w:space="0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7441699C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29F26EF2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5496F209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:rsidR="00303F50" w:rsidRDefault="00303F50" w14:paraId="3DD01EFB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3FF8D45F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0C7D6B21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283825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303F50" w:rsidRDefault="00AA3C77" w14:paraId="4A2D1E86" w14:textId="4D4A021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75</w:t>
            </w:r>
          </w:p>
        </w:tc>
      </w:tr>
      <w:tr w:rsidR="00303F50" w14:paraId="35D9A38B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47F8043F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10C7C686" w14:textId="77777777">
            <w:pPr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5B17A9CA" w14:textId="2B403714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695EB857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:rsidR="00303F50" w:rsidRDefault="00027707" w14:paraId="7963DA51" w14:textId="77777777">
            <w:pPr>
              <w:widowControl/>
              <w:autoSpaceDE/>
              <w:spacing w:line="276" w:lineRule="auto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:rsidR="00303F50" w:rsidRDefault="00303F50" w14:paraId="06BB58EE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303F50" w:rsidRDefault="00AA3C77" w14:paraId="5C4F4D8B" w14:textId="3405ABF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424D7EAC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71D2E28E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424A529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303F50" w:rsidRDefault="00AA3C77" w14:paraId="384ECE4F" w14:textId="3FDA614F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410855B1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:rsidR="00303F50" w:rsidRDefault="00303F50" w14:paraId="32015B63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:rsidR="00303F50" w:rsidRDefault="00303F50" w14:paraId="791BA2B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303F50" w:rsidRDefault="00AA3C77" w14:paraId="343DC702" w14:textId="19EF949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0ED447C2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color="95B3D7" w:sz="4" w:space="0"/>
            </w:tcBorders>
            <w:shd w:val="clear" w:color="auto" w:fill="DBE5F1"/>
            <w:vAlign w:val="center"/>
          </w:tcPr>
          <w:p w:rsidR="00303F50" w:rsidRDefault="00303F50" w14:paraId="77CC497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732AE564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hAnsi="Arial" w:eastAsia="Calibri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color="95B3D7" w:sz="4" w:space="0"/>
            </w:tcBorders>
            <w:vAlign w:val="center"/>
          </w:tcPr>
          <w:p w:rsidR="00303F50" w:rsidRDefault="00303F50" w14:paraId="4FAF3014" w14:textId="77777777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</w:p>
        </w:tc>
      </w:tr>
      <w:tr w:rsidR="00303F50" w14:paraId="43531D7B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303F50" w14:paraId="00D1A4D0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303F50" w:rsidRDefault="00FB6A24" w14:paraId="05AC700C" w14:textId="7D0E2CA6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1</w:t>
            </w:r>
            <w:r w:rsidR="00AA3C77">
              <w:rPr>
                <w:rFonts w:ascii="Arial" w:hAnsi="Arial" w:eastAsia="Calibri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09DA96AA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303F50" w:rsidRDefault="00027707" w14:paraId="669EC198" w14:textId="7777777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hAnsi="Arial" w:eastAsia="Calibri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303F50" w:rsidRDefault="00AA3C77" w14:paraId="7375D0DD" w14:textId="11381EFB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hAnsi="Arial" w:eastAsia="Calibri" w:cs="Arial"/>
                <w:sz w:val="20"/>
                <w:szCs w:val="20"/>
                <w:lang w:eastAsia="en-US"/>
              </w:rPr>
            </w:pPr>
            <w:r>
              <w:rPr>
                <w:rFonts w:ascii="Arial" w:hAnsi="Arial" w:eastAsia="Calibri" w:cs="Arial"/>
                <w:sz w:val="20"/>
                <w:szCs w:val="20"/>
                <w:lang w:eastAsia="en-US"/>
              </w:rPr>
              <w:t>6</w:t>
            </w:r>
          </w:p>
        </w:tc>
      </w:tr>
    </w:tbl>
    <w:p w:rsidR="00303F50" w:rsidRDefault="00303F50" w14:paraId="21D2AC49" w14:textId="77777777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</w:footnotePr>
      <w:pgSz w:w="11905" w:h="16837" w:orient="portrait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7767B" w:rsidRDefault="0067767B" w14:paraId="6474BC45" w14:textId="77777777">
      <w:r>
        <w:separator/>
      </w:r>
    </w:p>
  </w:endnote>
  <w:endnote w:type="continuationSeparator" w:id="0">
    <w:p w:rsidR="0067767B" w:rsidRDefault="0067767B" w14:paraId="3652206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FRM1000, 'Times New Roman'">
    <w:charset w:val="00"/>
    <w:family w:val="auto"/>
    <w:pitch w:val="default"/>
  </w:font>
  <w:font w:name="ArialMT, Arial">
    <w:charset w:val="00"/>
    <w:family w:val="swiss"/>
    <w:pitch w:val="default"/>
  </w:font>
  <w:font w:name="TimesNewRomanPS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6F3710AE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BDEE5D8" w14:textId="7777777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:rsidR="00303F50" w:rsidRDefault="00303F50" w14:paraId="21245142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3F1F03BF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7767B" w:rsidRDefault="0067767B" w14:paraId="2679F1B0" w14:textId="77777777">
      <w:r>
        <w:separator/>
      </w:r>
    </w:p>
  </w:footnote>
  <w:footnote w:type="continuationSeparator" w:id="0">
    <w:p w:rsidR="0067767B" w:rsidRDefault="0067767B" w14:paraId="519ACADE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20B1BC10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59A77FBF" w14:textId="77777777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03F50" w:rsidRDefault="00303F50" w14:paraId="13D0C800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12F97E4C"/>
    <w:multiLevelType w:val="multilevel"/>
    <w:tmpl w:val="E2E8A2E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1D5172A"/>
    <w:multiLevelType w:val="multilevel"/>
    <w:tmpl w:val="9F52BEB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59AE2B4E"/>
    <w:multiLevelType w:val="multilevel"/>
    <w:tmpl w:val="0264155E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6CF71F3B"/>
    <w:multiLevelType w:val="multilevel"/>
    <w:tmpl w:val="8B560350"/>
    <w:styleLink w:val="WWNum8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7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434CDD"/>
    <w:rsid w:val="0044050E"/>
    <w:rsid w:val="00533C41"/>
    <w:rsid w:val="0067767B"/>
    <w:rsid w:val="00700CD5"/>
    <w:rsid w:val="00716872"/>
    <w:rsid w:val="00772EAF"/>
    <w:rsid w:val="00827D3B"/>
    <w:rsid w:val="00847145"/>
    <w:rsid w:val="008B703C"/>
    <w:rsid w:val="009026FF"/>
    <w:rsid w:val="009F04D7"/>
    <w:rsid w:val="00A35A93"/>
    <w:rsid w:val="00A8544F"/>
    <w:rsid w:val="00AA3C77"/>
    <w:rsid w:val="00C406F2"/>
    <w:rsid w:val="00D32FBE"/>
    <w:rsid w:val="00DB3679"/>
    <w:rsid w:val="00DE2A4C"/>
    <w:rsid w:val="00E1778B"/>
    <w:rsid w:val="00F4095F"/>
    <w:rsid w:val="00FB6A24"/>
    <w:rsid w:val="0BC0F255"/>
    <w:rsid w:val="3AD1A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8202"/>
  <w15:chartTrackingRefBased/>
  <w15:docId w15:val="{9537AD47-5DAF-4B6E-9BFA-E5E441C9412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Znakinumeracji" w:customStyle="1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Podpis1" w:customStyle="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styleId="Zawartotabeli" w:customStyle="1">
    <w:name w:val="Zawartość tabeli"/>
    <w:basedOn w:val="Normalny"/>
    <w:pPr>
      <w:suppressLineNumbers/>
    </w:pPr>
  </w:style>
  <w:style w:type="paragraph" w:styleId="Nagwektabeli" w:customStyle="1">
    <w:name w:val="Nagłówek tabeli"/>
    <w:basedOn w:val="Zawartotabeli"/>
    <w:pPr>
      <w:jc w:val="center"/>
    </w:pPr>
    <w:rPr>
      <w:b/>
      <w:bCs/>
      <w:i/>
      <w:iCs/>
    </w:rPr>
  </w:style>
  <w:style w:type="paragraph" w:styleId="Zawartoramki" w:customStyle="1">
    <w:name w:val="Zawartość ramki"/>
    <w:basedOn w:val="Tekstpodstawowy"/>
  </w:style>
  <w:style w:type="paragraph" w:styleId="Indeks" w:customStyle="1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styleId="Tematkomentarza1" w:customStyle="1">
    <w:name w:val="Temat komentarza1"/>
    <w:basedOn w:val="Tekstkomentarza"/>
    <w:next w:val="Tekstkomentarza"/>
    <w:rPr>
      <w:b/>
      <w:bCs/>
    </w:rPr>
  </w:style>
  <w:style w:type="paragraph" w:styleId="Tekstdymka1" w:customStyle="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styleId="StopkaZnak" w:customStyle="1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styleId="TekstkomentarzaZnak" w:customStyle="1">
    <w:name w:val="Tekst komentarza Znak"/>
    <w:basedOn w:val="Domylnaczcionkaakapitu"/>
    <w:link w:val="Tekstkomentarza"/>
    <w:semiHidden/>
    <w:rsid w:val="009026FF"/>
  </w:style>
  <w:style w:type="character" w:styleId="TematkomentarzaZnak" w:customStyle="1">
    <w:name w:val="Temat komentarza Znak"/>
    <w:link w:val="Tematkomentarza"/>
    <w:uiPriority w:val="99"/>
    <w:semiHidden/>
    <w:rsid w:val="009026FF"/>
    <w:rPr>
      <w:b/>
      <w:bCs/>
    </w:rPr>
  </w:style>
  <w:style w:type="paragraph" w:styleId="Standard" w:customStyle="1">
    <w:name w:val="Standard"/>
    <w:rsid w:val="00FB6A24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numbering" w:styleId="WWNum3" w:customStyle="1">
    <w:name w:val="WWNum3"/>
    <w:basedOn w:val="Bezlisty"/>
    <w:rsid w:val="00FB6A24"/>
    <w:pPr>
      <w:numPr>
        <w:numId w:val="5"/>
      </w:numPr>
    </w:pPr>
  </w:style>
  <w:style w:type="paragraph" w:styleId="Tekstdymka10" w:customStyle="1">
    <w:name w:val="Tekst dymka10"/>
    <w:basedOn w:val="Normalny"/>
    <w:rsid w:val="00FB6A24"/>
    <w:pPr>
      <w:autoSpaceDE/>
      <w:autoSpaceDN w:val="0"/>
      <w:textAlignment w:val="baseline"/>
    </w:pPr>
    <w:rPr>
      <w:rFonts w:ascii="Tahoma" w:hAnsi="Tahoma" w:cs="Tahoma"/>
      <w:kern w:val="3"/>
      <w:sz w:val="16"/>
      <w:szCs w:val="16"/>
      <w:lang w:eastAsia="ar-SA"/>
    </w:rPr>
  </w:style>
  <w:style w:type="numbering" w:styleId="WWNum8" w:customStyle="1">
    <w:name w:val="WWNum8"/>
    <w:basedOn w:val="Bezlisty"/>
    <w:rsid w:val="00FB6A24"/>
    <w:pPr>
      <w:numPr>
        <w:numId w:val="6"/>
      </w:numPr>
    </w:pPr>
  </w:style>
  <w:style w:type="paragraph" w:styleId="Textbody" w:customStyle="1">
    <w:name w:val="Text body"/>
    <w:basedOn w:val="Normalny"/>
    <w:rsid w:val="00FB6A24"/>
    <w:pPr>
      <w:autoSpaceDE/>
      <w:autoSpaceDN w:val="0"/>
      <w:spacing w:after="120"/>
      <w:textAlignment w:val="baseline"/>
    </w:pPr>
    <w:rPr>
      <w:kern w:val="3"/>
      <w:lang w:eastAsia="ar-SA"/>
    </w:rPr>
  </w:style>
  <w:style w:type="numbering" w:styleId="WWNum10" w:customStyle="1">
    <w:name w:val="WWNum10"/>
    <w:basedOn w:val="Bezlisty"/>
    <w:rsid w:val="00FB6A24"/>
    <w:pPr>
      <w:numPr>
        <w:numId w:val="7"/>
      </w:numPr>
    </w:pPr>
  </w:style>
  <w:style w:type="numbering" w:styleId="WWNum6" w:customStyle="1">
    <w:name w:val="WWNum6"/>
    <w:basedOn w:val="Bezlisty"/>
    <w:rsid w:val="00FB6A24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eader" Target="header1.xml" Id="rId13" /><Relationship Type="http://schemas.openxmlformats.org/officeDocument/2006/relationships/footer" Target="footer3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material.io/guidelines/material-design/introduction.html" TargetMode="External" Id="rId12" /><Relationship Type="http://schemas.openxmlformats.org/officeDocument/2006/relationships/header" Target="header3.xml" Id="rId17" /><Relationship Type="http://schemas.openxmlformats.org/officeDocument/2006/relationships/customXml" Target="../customXml/item2.xml" Id="rId2" /><Relationship Type="http://schemas.openxmlformats.org/officeDocument/2006/relationships/footer" Target="footer2.xml" Id="rId16" /><Relationship Type="http://schemas.openxmlformats.org/officeDocument/2006/relationships/theme" Target="theme/theme1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://grafmag.pl/artykuly/czym-jest-material-design-teoria-zasady-materialy-i-przyklady/" TargetMode="External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hyperlink" Target="http://grafmag.pl/artykuly/przeglad-trendow-w-webdesignie-na-2017-rok/" TargetMode="External" Id="rId10" /><Relationship Type="http://schemas.openxmlformats.org/officeDocument/2006/relationships/fontTable" Target="fontTable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2.xml" Id="rId14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B23B909-FDC5-4AD5-A132-D4A0FE764AA0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Akademia Pedagogiczna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KARTA KURSU</dc:title>
  <dc:subject/>
  <dc:creator>Barbara Wilk</dc:creator>
  <keywords/>
  <lastModifiedBy>Daria Malicka</lastModifiedBy>
  <revision>4</revision>
  <lastPrinted>2012-01-27T07:28:00.0000000Z</lastPrinted>
  <dcterms:created xsi:type="dcterms:W3CDTF">2022-02-09T02:24:00.0000000Z</dcterms:created>
  <dcterms:modified xsi:type="dcterms:W3CDTF">2022-11-16T13:24:47.3770417Z</dcterms:modified>
</coreProperties>
</file>