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łą</w:t>
      </w:r>
      <w:r>
        <w:rPr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ą</w:t>
      </w:r>
      <w:r>
        <w:rPr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cs="Arial" w:hAnsi="Arial" w:eastAsia="Arial"/>
          <w:b w:val="1"/>
          <w:bCs w:val="1"/>
        </w:rPr>
      </w:pPr>
    </w:p>
    <w:p>
      <w:pPr>
        <w:pStyle w:val="Nagłówek 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xt"/>
              <w:bidi w:val="0"/>
            </w:pPr>
            <w:r>
              <w:rPr>
                <w:rFonts w:ascii="Verdana" w:cs="Arial Unicode MS" w:hAnsi="Verdana" w:eastAsia="Arial Unicode MS"/>
                <w:rtl w:val="0"/>
              </w:rPr>
              <w:t>Warsztaty Dzia</w:t>
            </w:r>
            <w:r>
              <w:rPr>
                <w:rFonts w:ascii="Verdana" w:cs="Arial Unicode MS" w:hAnsi="Verdana" w:eastAsia="Arial Unicode MS" w:hint="default"/>
                <w:rtl w:val="0"/>
              </w:rPr>
              <w:t>ł</w:t>
            </w:r>
            <w:r>
              <w:rPr>
                <w:rFonts w:ascii="Verdana" w:cs="Arial Unicode MS" w:hAnsi="Verdana" w:eastAsia="Arial Unicode MS"/>
                <w:rtl w:val="0"/>
              </w:rPr>
              <w:t>a</w:t>
            </w:r>
            <w:r>
              <w:rPr>
                <w:rFonts w:ascii="Verdana" w:cs="Arial Unicode MS" w:hAnsi="Verdana" w:eastAsia="Arial Unicode MS" w:hint="default"/>
                <w:rtl w:val="0"/>
              </w:rPr>
              <w:t xml:space="preserve">ń </w:t>
            </w:r>
            <w:r>
              <w:rPr>
                <w:rFonts w:ascii="Verdana" w:cs="Arial Unicode MS" w:hAnsi="Verdana" w:eastAsia="Arial Unicode MS"/>
                <w:rtl w:val="0"/>
              </w:rPr>
              <w:t>Tw</w:t>
            </w:r>
            <w:r>
              <w:rPr>
                <w:rFonts w:ascii="Verdana" w:cs="Arial Unicode MS" w:hAnsi="Verdana" w:eastAsia="Arial Unicode MS" w:hint="default"/>
                <w:rtl w:val="0"/>
              </w:rPr>
              <w:t>ó</w:t>
            </w:r>
            <w:r>
              <w:rPr>
                <w:rFonts w:ascii="Verdana" w:cs="Arial Unicode MS" w:hAnsi="Verdana" w:eastAsia="Arial Unicode MS"/>
                <w:rtl w:val="0"/>
              </w:rPr>
              <w:t>rczych</w:t>
            </w:r>
          </w:p>
        </w:tc>
      </w:tr>
      <w:tr>
        <w:tblPrEx>
          <w:shd w:val="clear" w:color="auto" w:fill="ced7e7"/>
        </w:tblPrEx>
        <w:trPr>
          <w:trHeight w:val="22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xt"/>
              <w:bidi w:val="0"/>
            </w:pPr>
            <w:r>
              <w:rPr>
                <w:rFonts w:ascii="Verdana" w:cs="Arial Unicode MS" w:hAnsi="Verdana" w:eastAsia="Arial Unicode MS"/>
                <w:rtl w:val="0"/>
              </w:rPr>
              <w:t>Creative Thinking Workshop Activities</w:t>
            </w:r>
          </w:p>
        </w:tc>
      </w:tr>
    </w:tbl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4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xt"/>
              <w:bidi w:val="0"/>
            </w:pPr>
            <w:r>
              <w:rPr>
                <w:rFonts w:ascii="Verdana" w:cs="Arial Unicode MS" w:hAnsi="Verdana" w:eastAsia="Arial Unicode MS"/>
                <w:rtl w:val="0"/>
              </w:rPr>
              <w:t>mgr Monika Chrab</w:t>
            </w:r>
            <w:r>
              <w:rPr>
                <w:rFonts w:ascii="Verdana" w:cs="Arial Unicode MS" w:hAnsi="Verdana" w:eastAsia="Arial Unicode MS" w:hint="default"/>
                <w:rtl w:val="0"/>
              </w:rPr>
              <w:t>ą</w:t>
            </w:r>
            <w:r>
              <w:rPr>
                <w:rFonts w:ascii="Verdana" w:cs="Arial Unicode MS" w:hAnsi="Verdana" w:eastAsia="Arial Unicode MS"/>
                <w:rtl w:val="0"/>
              </w:rPr>
              <w:t>szcz-Tarkowska</w:t>
            </w:r>
          </w:p>
          <w:p>
            <w:pPr>
              <w:pStyle w:val="txt"/>
              <w:bidi w:val="0"/>
            </w:pPr>
            <w:r>
              <w:rPr>
                <w:rFonts w:ascii="Verdana" w:cs="Arial Unicode MS" w:hAnsi="Verdana" w:eastAsia="Arial Unicode MS"/>
                <w:rtl w:val="0"/>
              </w:rPr>
              <w:t>mgr Karolina Szafran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25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xt"/>
              <w:bidi w:val="0"/>
            </w:pPr>
            <w:r>
              <w:rPr>
                <w:rFonts w:ascii="Verdana" w:cs="Arial Unicode MS" w:hAnsi="Verdana" w:eastAsia="Arial Unicode MS"/>
                <w:rtl w:val="0"/>
              </w:rPr>
              <w:t>3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5037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Kurs przeprowadzony w formie intensywnych warsztat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 projektowych realizowanych w oparciu o jedno, wiod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ce zadanie projektowe (</w:t>
            </w:r>
            <w:r>
              <w:rPr>
                <w:rFonts w:cs="Arial Unicode MS" w:eastAsia="Arial Unicode MS"/>
                <w:outline w:val="0"/>
                <w:color w:val="00000a"/>
                <w:u w:color="00000a"/>
                <w:shd w:val="nil" w:color="auto" w:fill="auto"/>
                <w:rtl w:val="0"/>
                <w14:textFill>
                  <w14:solidFill>
                    <w14:srgbClr w14:val="00000A"/>
                  </w14:solidFill>
                </w14:textFill>
              </w:rPr>
              <w:t xml:space="preserve">wykonywane 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 zespo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ach 7-osobowych podczas zaj</w:t>
            </w:r>
            <w:r>
              <w:rPr>
                <w:rFonts w:cs="Arial Unicode MS" w:eastAsia="Arial Unicode MS" w:hint="default"/>
                <w:outline w:val="0"/>
                <w:color w:val="00000a"/>
                <w:u w:color="00000a"/>
                <w:shd w:val="nil" w:color="auto" w:fill="auto"/>
                <w:rtl w:val="0"/>
                <w14:textFill>
                  <w14:solidFill>
                    <w14:srgbClr w14:val="00000A"/>
                  </w14:solidFill>
                </w14:textFill>
              </w:rPr>
              <w:t>ęć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oraz w oparciu o prac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cs="Arial Unicode MS" w:eastAsia="Arial Unicode MS"/>
                <w:outline w:val="0"/>
                <w:color w:val="00000a"/>
                <w:u w:color="00000a"/>
                <w:shd w:val="nil" w:color="auto" w:fill="auto"/>
                <w:rtl w:val="0"/>
                <w14:textFill>
                  <w14:solidFill>
                    <w14:srgbClr w14:val="00000A"/>
                  </w14:solidFill>
                </w14:textFill>
              </w:rPr>
              <w:t>a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sn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). Kurs przygotowuje do tw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rczej, autorskiej pracy projektowej w dziedzinie projektowania 2d. Pozwala zdoby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oraz doskonali praktyczne umiej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 tw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rczego my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lenia i dzia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ania. Odnosi si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do teorii z dziedziny metodologii projektowania oraz psychologii.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</w:p>
          <w:p>
            <w:pPr>
              <w:pStyle w:val="txt"/>
              <w:bidi w:val="0"/>
              <w:rPr>
                <w:rFonts w:ascii="Calibri" w:cs="Calibri" w:hAnsi="Calibri" w:eastAsia="Calibri"/>
                <w:shd w:val="nil" w:color="auto" w:fill="auto"/>
              </w:rPr>
            </w:pPr>
            <w:r>
              <w:rPr>
                <w:rFonts w:cs="Arial Unicode MS" w:eastAsia="Arial Unicode MS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Celem kursu jest:</w:t>
            </w:r>
          </w:p>
          <w:p>
            <w:pPr>
              <w:pStyle w:val="txt"/>
              <w:bidi w:val="0"/>
              <w:rPr>
                <w:rFonts w:ascii="Calibri" w:cs="Calibri" w:hAnsi="Calibri" w:eastAsia="Calibri"/>
                <w:shd w:val="nil" w:color="auto" w:fill="auto"/>
              </w:rPr>
            </w:pP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- Uruchomienie i rozwijanie potencja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u tw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rczego;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- Pobudzenie wyobra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ź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ni, ciekawo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 poznawczej i motywacji do dzia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ania;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/>
                <w:shd w:val="nil" w:color="auto" w:fill="auto"/>
                <w:rtl w:val="0"/>
              </w:rPr>
              <w:t>- Rozwijanie p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ynno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  <w:lang w:val="it-IT"/>
              </w:rPr>
              <w:t>ci, gi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ę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tko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ci i oryginalno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ci my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 xml:space="preserve">lenia; 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- Pobudzenie otwarto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 i spontaniczno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 w wyra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aniu w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asnych my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li, pomys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łó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 i emocji (postawa tw</w:t>
            </w:r>
            <w:r>
              <w:rPr>
                <w:rFonts w:cs="Arial Unicode MS" w:eastAsia="Arial Unicode MS" w:hint="default"/>
                <w:outline w:val="0"/>
                <w:color w:val="00000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cs="Arial Unicode MS" w:eastAsia="Arial Unicode MS"/>
                <w:outline w:val="0"/>
                <w:color w:val="00000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rcza);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/>
                <w:shd w:val="nil" w:color="auto" w:fill="auto"/>
                <w:rtl w:val="0"/>
              </w:rPr>
              <w:t>- Poznanie narz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ę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dzi tw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rczego my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lenia wspomagaj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ą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cych dzia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ania projektowe (</w:t>
            </w: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"http://m.in"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Fonts w:cs="Arial Unicode MS" w:eastAsia="Arial Unicode MS"/>
                <w:rtl w:val="0"/>
              </w:rPr>
              <w:t>m.in</w:t>
            </w:r>
            <w:r>
              <w:rPr/>
              <w:fldChar w:fldCharType="end" w:fldLock="0"/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. nauka generowania oryginalnych pomys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w, porz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ą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dkowania i analizowania danych, niestereotypowego podchodzenia do problem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w, wykorzystywania wyobra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ź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ni i fantazji w pracy umys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owej);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/>
                <w:shd w:val="nil" w:color="auto" w:fill="auto"/>
                <w:rtl w:val="0"/>
              </w:rPr>
              <w:t>- Poznanie specyfiki i etap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w procesu projektowego (w tym zdobycie umiej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ę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tno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  <w:lang w:val="it-IT"/>
              </w:rPr>
              <w:t>ci formu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owania problemu projektowego oraz za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o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ż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e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ń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projektowych);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/>
                <w:shd w:val="nil" w:color="auto" w:fill="auto"/>
                <w:rtl w:val="0"/>
              </w:rPr>
              <w:t>- Rozw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 xml:space="preserve">j kompetencji interpersonalnych </w:t>
            </w:r>
            <w:r>
              <w:rPr>
                <w:rFonts w:cs="Arial Unicode MS" w:eastAsia="Arial Unicode MS"/>
                <w:outline w:val="0"/>
                <w:color w:val="00000a"/>
                <w:u w:color="00000a"/>
                <w:shd w:val="nil" w:color="auto" w:fill="auto"/>
                <w:rtl w:val="0"/>
                <w14:textFill>
                  <w14:solidFill>
                    <w14:srgbClr w14:val="00000A"/>
                  </w14:solidFill>
                </w14:textFill>
              </w:rPr>
              <w:t xml:space="preserve">oraz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do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wiadczenie potencja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u pracy w grupie.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Kurs prowadzony jest w j</w:t>
            </w:r>
            <w:r>
              <w:rPr>
                <w:rFonts w:cs="Arial Unicode MS" w:eastAsia="Arial Unicode MS" w:hint="default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cs="Arial Unicode MS" w:eastAsia="Arial Unicode MS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zyku polskim.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ascii="Arial" w:hAnsi="Arial" w:hint="default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705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Normaln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rtl w:val="0"/>
              </w:rPr>
              <w:t>Brak wymaga</w:t>
            </w:r>
            <w:r>
              <w:rPr>
                <w:rFonts w:cs="Arial Unicode MS" w:eastAsia="Arial Unicode MS" w:hint="default"/>
                <w:rtl w:val="0"/>
              </w:rPr>
              <w:t xml:space="preserve">ń </w:t>
            </w:r>
          </w:p>
        </w:tc>
      </w:tr>
      <w:tr>
        <w:tblPrEx>
          <w:shd w:val="clear" w:color="auto" w:fill="ced7e7"/>
        </w:tblPrEx>
        <w:trPr>
          <w:trHeight w:val="707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xt"/>
              <w:bidi w:val="0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rtl w:val="0"/>
              </w:rPr>
              <w:t>Brak wymaga</w:t>
            </w:r>
            <w:r>
              <w:rPr>
                <w:rFonts w:cs="Arial Unicode MS" w:eastAsia="Arial Unicode MS" w:hint="default"/>
                <w:rtl w:val="0"/>
              </w:rPr>
              <w:t xml:space="preserve">ń </w:t>
            </w:r>
          </w:p>
        </w:tc>
      </w:tr>
      <w:tr>
        <w:tblPrEx>
          <w:shd w:val="clear" w:color="auto" w:fill="ced7e7"/>
        </w:tblPrEx>
        <w:trPr>
          <w:trHeight w:val="731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  <w:r>
              <w:rPr>
                <w:rFonts w:ascii="Verdana" w:cs="Arial Unicode MS" w:hAnsi="Verdana" w:eastAsia="Arial Unicode MS"/>
                <w:rtl w:val="0"/>
              </w:rPr>
              <w:t>Brak wymaga</w:t>
            </w:r>
            <w:r>
              <w:rPr>
                <w:rFonts w:ascii="Verdana" w:cs="Arial Unicode MS" w:hAnsi="Verdana" w:eastAsia="Arial Unicode MS" w:hint="default"/>
                <w:rtl w:val="0"/>
              </w:rPr>
              <w:t xml:space="preserve">ń 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77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512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xt"/>
              <w:bidi w:val="0"/>
            </w:pPr>
            <w:r>
              <w:rPr>
                <w:rFonts w:cs="Arial Unicode MS" w:eastAsia="Arial Unicode MS"/>
                <w:rtl w:val="0"/>
                <w:lang w:val="de-DE"/>
              </w:rPr>
              <w:t>W01</w:t>
            </w:r>
            <w:r>
              <w:rPr>
                <w:rFonts w:cs="Arial Unicode MS" w:eastAsia="Arial Unicode MS"/>
                <w:rtl w:val="0"/>
              </w:rPr>
              <w:t xml:space="preserve"> </w:t>
            </w:r>
            <w:r>
              <w:rPr>
                <w:rFonts w:cs="Arial Unicode MS" w:eastAsia="Arial Unicode MS"/>
                <w:rtl w:val="0"/>
              </w:rPr>
              <w:t>Zna zagadnienie procesu projektowego, jego przebieg</w:t>
            </w:r>
            <w:r>
              <w:rPr>
                <w:rFonts w:cs="Arial Unicode MS" w:eastAsia="Arial Unicode MS"/>
                <w:rtl w:val="0"/>
              </w:rPr>
              <w:t>, metodologi</w:t>
            </w:r>
            <w:r>
              <w:rPr>
                <w:rFonts w:cs="Arial Unicode MS" w:eastAsia="Arial Unicode MS" w:hint="default"/>
                <w:rtl w:val="0"/>
              </w:rPr>
              <w:t>ę</w:t>
            </w:r>
            <w:r>
              <w:rPr>
                <w:rFonts w:cs="Arial Unicode MS" w:eastAsia="Arial Unicode MS"/>
                <w:rtl w:val="0"/>
              </w:rPr>
              <w:t xml:space="preserve"> i charakterystyk</w:t>
            </w:r>
            <w:r>
              <w:rPr>
                <w:rFonts w:cs="Arial Unicode MS" w:eastAsia="Arial Unicode MS" w:hint="default"/>
                <w:rtl w:val="0"/>
              </w:rPr>
              <w:t xml:space="preserve">ę </w:t>
            </w:r>
            <w:r>
              <w:rPr>
                <w:rFonts w:cs="Arial Unicode MS" w:eastAsia="Arial Unicode MS"/>
                <w:rtl w:val="0"/>
              </w:rPr>
              <w:t>oraz poj</w:t>
            </w:r>
            <w:r>
              <w:rPr>
                <w:rFonts w:cs="Arial Unicode MS" w:eastAsia="Arial Unicode MS" w:hint="default"/>
                <w:rtl w:val="0"/>
              </w:rPr>
              <w:t>ę</w:t>
            </w:r>
            <w:r>
              <w:rPr>
                <w:rFonts w:cs="Arial Unicode MS" w:eastAsia="Arial Unicode MS"/>
                <w:rtl w:val="0"/>
              </w:rPr>
              <w:t>cia z nim zwi</w:t>
            </w:r>
            <w:r>
              <w:rPr>
                <w:rFonts w:cs="Arial Unicode MS" w:eastAsia="Arial Unicode MS" w:hint="default"/>
                <w:rtl w:val="0"/>
              </w:rPr>
              <w:t>ą</w:t>
            </w:r>
            <w:r>
              <w:rPr>
                <w:rFonts w:cs="Arial Unicode MS" w:eastAsia="Arial Unicode MS"/>
                <w:rtl w:val="0"/>
              </w:rPr>
              <w:t>zane (</w:t>
            </w:r>
            <w:r>
              <w:rPr/>
              <w:fldChar w:fldCharType="begin" w:fldLock="0"/>
            </w:r>
            <w:r>
              <w:instrText xml:space="preserve"> HYPERLINK "http://m.in"</w:instrText>
            </w:r>
            <w:r>
              <w:rPr/>
              <w:fldChar w:fldCharType="separate" w:fldLock="0"/>
            </w:r>
            <w:r>
              <w:rPr>
                <w:rFonts w:cs="Arial Unicode MS" w:eastAsia="Arial Unicode MS"/>
                <w:rtl w:val="0"/>
              </w:rPr>
              <w:t>m.in</w:t>
            </w:r>
            <w:r>
              <w:rPr/>
              <w:fldChar w:fldCharType="end" w:fldLock="0"/>
            </w:r>
            <w:r>
              <w:rPr>
                <w:rFonts w:cs="Arial Unicode MS" w:eastAsia="Arial Unicode MS"/>
                <w:rtl w:val="0"/>
              </w:rPr>
              <w:t xml:space="preserve">. </w:t>
            </w:r>
            <w:r>
              <w:rPr>
                <w:rFonts w:cs="Arial Unicode MS" w:eastAsia="Arial Unicode MS"/>
                <w:rtl w:val="0"/>
              </w:rPr>
              <w:t>r</w:t>
            </w:r>
            <w:r>
              <w:rPr>
                <w:rFonts w:cs="Arial Unicode MS" w:eastAsia="Arial Unicode MS"/>
                <w:rtl w:val="0"/>
                <w:lang w:val="en-US"/>
              </w:rPr>
              <w:t>esearch,</w:t>
            </w:r>
            <w:r>
              <w:rPr>
                <w:rFonts w:cs="Arial Unicode MS" w:eastAsia="Arial Unicode MS"/>
                <w:rtl w:val="0"/>
              </w:rPr>
              <w:t xml:space="preserve"> moodboard, burza m</w:t>
            </w:r>
            <w:r>
              <w:rPr>
                <w:rFonts w:cs="Arial Unicode MS" w:eastAsia="Arial Unicode MS" w:hint="default"/>
                <w:rtl w:val="0"/>
              </w:rPr>
              <w:t>ó</w:t>
            </w:r>
            <w:r>
              <w:rPr>
                <w:rFonts w:cs="Arial Unicode MS" w:eastAsia="Arial Unicode MS"/>
                <w:rtl w:val="0"/>
              </w:rPr>
              <w:t>zg</w:t>
            </w:r>
            <w:r>
              <w:rPr>
                <w:rFonts w:cs="Arial Unicode MS" w:eastAsia="Arial Unicode MS" w:hint="default"/>
                <w:rtl w:val="0"/>
              </w:rPr>
              <w:t>ó</w:t>
            </w:r>
            <w:r>
              <w:rPr>
                <w:rFonts w:cs="Arial Unicode MS" w:eastAsia="Arial Unicode MS"/>
                <w:rtl w:val="0"/>
              </w:rPr>
              <w:t>w, mapa my</w:t>
            </w:r>
            <w:r>
              <w:rPr>
                <w:rFonts w:cs="Arial Unicode MS" w:eastAsia="Arial Unicode MS" w:hint="default"/>
                <w:rtl w:val="0"/>
              </w:rPr>
              <w:t>ś</w:t>
            </w:r>
            <w:r>
              <w:rPr>
                <w:rFonts w:cs="Arial Unicode MS" w:eastAsia="Arial Unicode MS"/>
                <w:rtl w:val="0"/>
              </w:rPr>
              <w:t>li etc.)</w:t>
            </w: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rtl w:val="0"/>
                <w:lang w:val="de-DE"/>
              </w:rPr>
              <w:t>W0</w:t>
            </w:r>
            <w:r>
              <w:rPr>
                <w:rFonts w:cs="Arial Unicode MS" w:eastAsia="Arial Unicode MS"/>
                <w:rtl w:val="0"/>
              </w:rPr>
              <w:t xml:space="preserve">2 </w:t>
            </w:r>
            <w:r>
              <w:rPr>
                <w:rFonts w:cs="Arial Unicode MS" w:eastAsia="Arial Unicode MS"/>
                <w:rtl w:val="0"/>
              </w:rPr>
              <w:t>Zna aktualne zjawiska w projektowaniu informacji wizualnej, zwi</w:t>
            </w:r>
            <w:r>
              <w:rPr>
                <w:rFonts w:cs="Arial Unicode MS" w:eastAsia="Arial Unicode MS" w:hint="default"/>
                <w:rtl w:val="0"/>
              </w:rPr>
              <w:t>ą</w:t>
            </w:r>
            <w:r>
              <w:rPr>
                <w:rFonts w:cs="Arial Unicode MS" w:eastAsia="Arial Unicode MS"/>
                <w:rtl w:val="0"/>
              </w:rPr>
              <w:t>zanym z opracowaniem procesu projektowego</w:t>
            </w:r>
            <w:r>
              <w:rPr>
                <w:rFonts w:cs="Arial Unicode MS" w:eastAsia="Arial Unicode MS"/>
                <w:rtl w:val="0"/>
              </w:rPr>
              <w:t>.</w:t>
            </w: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rtl w:val="0"/>
              </w:rPr>
              <w:t xml:space="preserve">W03 </w:t>
            </w:r>
            <w:r>
              <w:rPr>
                <w:rFonts w:cs="Arial Unicode MS" w:eastAsia="Arial Unicode MS"/>
                <w:rtl w:val="0"/>
              </w:rPr>
              <w:t>Zna spo</w:t>
            </w:r>
            <w:r>
              <w:rPr>
                <w:rFonts w:cs="Arial Unicode MS" w:eastAsia="Arial Unicode MS" w:hint="default"/>
                <w:rtl w:val="0"/>
              </w:rPr>
              <w:t>ł</w:t>
            </w:r>
            <w:r>
              <w:rPr>
                <w:rFonts w:cs="Arial Unicode MS" w:eastAsia="Arial Unicode MS"/>
                <w:rtl w:val="0"/>
              </w:rPr>
              <w:t>eczny i kulturowy kontekst dzia</w:t>
            </w:r>
            <w:r>
              <w:rPr>
                <w:rFonts w:cs="Arial Unicode MS" w:eastAsia="Arial Unicode MS" w:hint="default"/>
                <w:rtl w:val="0"/>
              </w:rPr>
              <w:t>ł</w:t>
            </w:r>
            <w:r>
              <w:rPr>
                <w:rFonts w:cs="Arial Unicode MS" w:eastAsia="Arial Unicode MS"/>
                <w:rtl w:val="0"/>
              </w:rPr>
              <w:t>a</w:t>
            </w:r>
            <w:r>
              <w:rPr>
                <w:rFonts w:cs="Arial Unicode MS" w:eastAsia="Arial Unicode MS" w:hint="default"/>
                <w:rtl w:val="0"/>
              </w:rPr>
              <w:t xml:space="preserve">ń </w:t>
            </w:r>
            <w:r>
              <w:rPr>
                <w:rFonts w:cs="Arial Unicode MS" w:eastAsia="Arial Unicode MS"/>
                <w:rtl w:val="0"/>
              </w:rPr>
              <w:t>w zakresie projektowania informacji wizualnej,</w:t>
            </w:r>
            <w:r>
              <w:rPr>
                <w:rFonts w:cs="Arial Unicode MS" w:eastAsia="Arial Unicode MS"/>
                <w:rtl w:val="0"/>
              </w:rPr>
              <w:t xml:space="preserve"> zapoznaje si</w:t>
            </w:r>
            <w:r>
              <w:rPr>
                <w:rFonts w:cs="Arial Unicode MS" w:eastAsia="Arial Unicode MS" w:hint="default"/>
                <w:rtl w:val="0"/>
              </w:rPr>
              <w:t xml:space="preserve">ę </w:t>
            </w:r>
            <w:r>
              <w:rPr>
                <w:rFonts w:cs="Arial Unicode MS" w:eastAsia="Arial Unicode MS"/>
                <w:rtl w:val="0"/>
              </w:rPr>
              <w:t>z metodami projektowania osadzonego w kontek</w:t>
            </w:r>
            <w:r>
              <w:rPr>
                <w:rFonts w:cs="Arial Unicode MS" w:eastAsia="Arial Unicode MS" w:hint="default"/>
                <w:rtl w:val="0"/>
              </w:rPr>
              <w:t>ś</w:t>
            </w:r>
            <w:r>
              <w:rPr>
                <w:rFonts w:cs="Arial Unicode MS" w:eastAsia="Arial Unicode MS"/>
                <w:rtl w:val="0"/>
              </w:rPr>
              <w:t>cie geograficznym i historycznym</w:t>
            </w:r>
            <w:r>
              <w:rPr>
                <w:rFonts w:cs="Arial Unicode MS" w:eastAsia="Arial Unicode MS"/>
                <w:rtl w:val="0"/>
              </w:rPr>
              <w:t>.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/>
                <w:rtl w:val="0"/>
              </w:rPr>
              <w:t>K_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W0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2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</w:p>
          <w:p>
            <w:pPr>
              <w:pStyle w:val="txt"/>
              <w:bidi w:val="0"/>
              <w:rPr>
                <w:shd w:val="nil" w:color="auto" w:fill="auto"/>
              </w:rPr>
            </w:pPr>
          </w:p>
          <w:p>
            <w:pPr>
              <w:pStyle w:val="txt"/>
              <w:bidi w:val="0"/>
              <w:rPr>
                <w:shd w:val="nil" w:color="auto" w:fill="auto"/>
              </w:rPr>
            </w:pPr>
          </w:p>
          <w:p>
            <w:pPr>
              <w:pStyle w:val="txt"/>
              <w:bidi w:val="0"/>
              <w:rPr>
                <w:shd w:val="nil" w:color="auto" w:fill="auto"/>
              </w:rPr>
            </w:pPr>
          </w:p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/>
                <w:shd w:val="nil" w:color="auto" w:fill="auto"/>
                <w:rtl w:val="0"/>
              </w:rPr>
              <w:t>K_W01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</w:p>
          <w:p>
            <w:pPr>
              <w:pStyle w:val="txt"/>
              <w:bidi w:val="0"/>
              <w:rPr>
                <w:shd w:val="nil" w:color="auto" w:fill="auto"/>
              </w:rPr>
            </w:pPr>
          </w:p>
          <w:p>
            <w:pPr>
              <w:pStyle w:val="txt"/>
              <w:bidi w:val="0"/>
              <w:rPr>
                <w:shd w:val="nil" w:color="auto" w:fill="auto"/>
              </w:rPr>
            </w:pP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shd w:val="nil" w:color="auto" w:fill="auto"/>
                <w:rtl w:val="0"/>
              </w:rPr>
              <w:t>K_W05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77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266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xt"/>
              <w:bidi w:val="0"/>
            </w:pPr>
            <w:r>
              <w:rPr>
                <w:rFonts w:cs="Arial Unicode MS" w:eastAsia="Arial Unicode MS"/>
                <w:shd w:val="nil" w:color="auto" w:fill="auto"/>
                <w:rtl w:val="0"/>
              </w:rPr>
              <w:t>U01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 xml:space="preserve"> P</w:t>
            </w:r>
            <w:r>
              <w:rPr>
                <w:rFonts w:cs="Arial Unicode MS" w:eastAsia="Arial Unicode MS"/>
                <w:rtl w:val="0"/>
              </w:rPr>
              <w:t>otrafi zaprojektowa</w:t>
            </w:r>
            <w:r>
              <w:rPr>
                <w:rFonts w:cs="Arial Unicode MS" w:eastAsia="Arial Unicode MS" w:hint="default"/>
                <w:rtl w:val="0"/>
              </w:rPr>
              <w:t xml:space="preserve">ć </w:t>
            </w:r>
            <w:r>
              <w:rPr>
                <w:rFonts w:cs="Arial Unicode MS" w:eastAsia="Arial Unicode MS"/>
                <w:rtl w:val="0"/>
              </w:rPr>
              <w:t>i rozwin</w:t>
            </w:r>
            <w:r>
              <w:rPr>
                <w:rFonts w:cs="Arial Unicode MS" w:eastAsia="Arial Unicode MS" w:hint="default"/>
                <w:rtl w:val="0"/>
              </w:rPr>
              <w:t xml:space="preserve">ąć </w:t>
            </w:r>
            <w:r>
              <w:rPr>
                <w:rFonts w:cs="Arial Unicode MS" w:eastAsia="Arial Unicode MS"/>
                <w:rtl w:val="0"/>
              </w:rPr>
              <w:t>proces projektowy samodzielnie i w grupie, efektywnie zarz</w:t>
            </w:r>
            <w:r>
              <w:rPr>
                <w:rFonts w:cs="Arial Unicode MS" w:eastAsia="Arial Unicode MS" w:hint="default"/>
                <w:rtl w:val="0"/>
              </w:rPr>
              <w:t>ą</w:t>
            </w:r>
            <w:r>
              <w:rPr>
                <w:rFonts w:cs="Arial Unicode MS" w:eastAsia="Arial Unicode MS"/>
                <w:rtl w:val="0"/>
              </w:rPr>
              <w:t>dza</w:t>
            </w:r>
            <w:r>
              <w:rPr>
                <w:rFonts w:cs="Arial Unicode MS" w:eastAsia="Arial Unicode MS" w:hint="default"/>
                <w:rtl w:val="0"/>
              </w:rPr>
              <w:t xml:space="preserve">ć </w:t>
            </w:r>
            <w:r>
              <w:rPr>
                <w:rFonts w:cs="Arial Unicode MS" w:eastAsia="Arial Unicode MS"/>
                <w:rtl w:val="0"/>
              </w:rPr>
              <w:t>prac</w:t>
            </w:r>
            <w:r>
              <w:rPr>
                <w:rFonts w:cs="Arial Unicode MS" w:eastAsia="Arial Unicode MS" w:hint="default"/>
                <w:rtl w:val="0"/>
              </w:rPr>
              <w:t xml:space="preserve">ą </w:t>
            </w:r>
            <w:r>
              <w:rPr>
                <w:rFonts w:cs="Arial Unicode MS" w:eastAsia="Arial Unicode MS"/>
                <w:rtl w:val="0"/>
              </w:rPr>
              <w:t>w</w:t>
            </w:r>
            <w:r>
              <w:rPr>
                <w:rFonts w:cs="Arial Unicode MS" w:eastAsia="Arial Unicode MS" w:hint="default"/>
                <w:rtl w:val="0"/>
              </w:rPr>
              <w:t>ł</w:t>
            </w:r>
            <w:r>
              <w:rPr>
                <w:rFonts w:cs="Arial Unicode MS" w:eastAsia="Arial Unicode MS"/>
                <w:rtl w:val="0"/>
              </w:rPr>
              <w:t>asn</w:t>
            </w:r>
            <w:r>
              <w:rPr>
                <w:rFonts w:cs="Arial Unicode MS" w:eastAsia="Arial Unicode MS" w:hint="default"/>
                <w:rtl w:val="0"/>
              </w:rPr>
              <w:t xml:space="preserve">ą </w:t>
            </w:r>
            <w:r>
              <w:rPr>
                <w:rFonts w:cs="Arial Unicode MS" w:eastAsia="Arial Unicode MS"/>
                <w:rtl w:val="0"/>
              </w:rPr>
              <w:t>w przypadku dzia</w:t>
            </w:r>
            <w:r>
              <w:rPr>
                <w:rFonts w:cs="Arial Unicode MS" w:eastAsia="Arial Unicode MS" w:hint="default"/>
                <w:rtl w:val="0"/>
              </w:rPr>
              <w:t>ł</w:t>
            </w:r>
            <w:r>
              <w:rPr>
                <w:rFonts w:cs="Arial Unicode MS" w:eastAsia="Arial Unicode MS"/>
                <w:rtl w:val="0"/>
              </w:rPr>
              <w:t>a</w:t>
            </w:r>
            <w:r>
              <w:rPr>
                <w:rFonts w:cs="Arial Unicode MS" w:eastAsia="Arial Unicode MS" w:hint="default"/>
                <w:rtl w:val="0"/>
              </w:rPr>
              <w:t xml:space="preserve">ń </w:t>
            </w:r>
            <w:r>
              <w:rPr>
                <w:rFonts w:cs="Arial Unicode MS" w:eastAsia="Arial Unicode MS"/>
                <w:rtl w:val="0"/>
              </w:rPr>
              <w:t>indywidualnych i w zespole.</w:t>
            </w: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/>
                <w:shd w:val="nil" w:color="auto" w:fill="auto"/>
                <w:rtl w:val="0"/>
              </w:rPr>
              <w:t>U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0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2 Potrafi, w spos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 xml:space="preserve">b 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wiadomy i efektywny, wykorzystywa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cs="Arial Unicode MS" w:eastAsia="Arial Unicode MS"/>
                <w:shd w:val="nil" w:color="auto" w:fill="auto"/>
                <w:rtl w:val="0"/>
                <w:lang w:val="pt-PT"/>
              </w:rPr>
              <w:t>do cel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w projektowych narz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ę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dzia tw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rczego my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lenia takie jak mapa my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li, koncepcyjne szkice, burza m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zg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w.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shd w:val="nil" w:color="auto" w:fill="auto"/>
                <w:rtl w:val="0"/>
              </w:rPr>
              <w:t>U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0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3 Potrafi samodzielnie zdefiniowa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problem projektowy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 xml:space="preserve"> oraz dobra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odpowiednie narz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ę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 xml:space="preserve">dzia do realizacji przejrzystej wypowiedzi graficznej.  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xt"/>
              <w:bidi w:val="0"/>
            </w:pPr>
            <w:r>
              <w:rPr>
                <w:rFonts w:ascii="Verdana" w:cs="Arial Unicode MS" w:hAnsi="Verdana" w:eastAsia="Arial Unicode MS"/>
                <w:rtl w:val="0"/>
              </w:rPr>
              <w:t>K_U01</w:t>
            </w: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  <w:r>
              <w:rPr>
                <w:rFonts w:ascii="Verdana" w:cs="Arial Unicode MS" w:hAnsi="Verdana" w:eastAsia="Arial Unicode MS"/>
                <w:rtl w:val="0"/>
              </w:rPr>
              <w:t>K_U06</w:t>
            </w: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  <w:r>
              <w:rPr>
                <w:rFonts w:ascii="Verdana" w:cs="Arial Unicode MS" w:hAnsi="Verdana" w:eastAsia="Arial Unicode MS"/>
                <w:rtl w:val="0"/>
              </w:rPr>
              <w:t>K_U03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64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5037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/>
                <w:rtl w:val="0"/>
              </w:rPr>
              <w:t xml:space="preserve">K01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Potrafi realizowa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proces projektowy jako cz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onek zespo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u projektowego, posiada mi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ę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kkie umiej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ę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tno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ci w komunikacji w zespole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</w:p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/>
                <w:shd w:val="nil" w:color="auto" w:fill="auto"/>
                <w:rtl w:val="0"/>
              </w:rPr>
              <w:t>K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0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 xml:space="preserve">2 Potrafi 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wiadomie i efektywnie wykorzystywa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w projektowaniu narz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ę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dzia pracy zespo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owej np. burza m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zg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w, zespo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owa mapa my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li, werbalna prezentacja projektu.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</w:p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/>
                <w:shd w:val="nil" w:color="auto" w:fill="auto"/>
                <w:rtl w:val="0"/>
              </w:rPr>
              <w:t>K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0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3 Potrafi przyjmowa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i formu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owa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konstruktywn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krytyk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ę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, w spos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b merytoryczny opiniowa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propozycje projektowe cz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onk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w zespo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u projektowego, formu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owa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racjonalne argumenty w dyskusji na temat rozwi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ą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za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ń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projektowych.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shd w:val="nil" w:color="auto" w:fill="auto"/>
                <w:rtl w:val="0"/>
              </w:rPr>
              <w:t>K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0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4 Potrafi okre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li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swoj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rol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w zespo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owej pracy projektowej, potrafi wykorzysta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korzy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  <w:lang w:val="it-IT"/>
              </w:rPr>
              <w:t>ci p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yn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ą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ce z pracy w zespole projektowym w rozwoju osobistym i zawodowym.</w:t>
            </w:r>
            <w:r>
              <w:rPr>
                <w:shd w:val="nil" w:color="auto" w:fill="auto"/>
              </w:rPr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xt"/>
              <w:bidi w:val="0"/>
            </w:pPr>
            <w:r>
              <w:rPr>
                <w:rFonts w:ascii="Verdana" w:cs="Arial Unicode MS" w:hAnsi="Verdana" w:eastAsia="Arial Unicode MS"/>
                <w:rtl w:val="0"/>
              </w:rPr>
              <w:t>K_K02</w:t>
            </w: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  <w:r>
              <w:rPr>
                <w:rFonts w:ascii="Verdana" w:cs="Arial Unicode MS" w:hAnsi="Verdana" w:eastAsia="Arial Unicode MS"/>
                <w:rtl w:val="0"/>
              </w:rPr>
              <w:t>K_K02, K_K06</w:t>
            </w: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  <w:r>
              <w:rPr>
                <w:rFonts w:ascii="Verdana" w:cs="Arial Unicode MS" w:hAnsi="Verdana" w:eastAsia="Arial Unicode MS"/>
                <w:rtl w:val="0"/>
              </w:rPr>
              <w:t>K_K02, K_K04</w:t>
            </w: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</w:p>
          <w:p>
            <w:pPr>
              <w:pStyle w:val="txt"/>
              <w:bidi w:val="0"/>
            </w:pPr>
            <w:r>
              <w:rPr>
                <w:rFonts w:ascii="Verdana" w:cs="Arial Unicode MS" w:hAnsi="Verdana" w:eastAsia="Arial Unicode MS"/>
                <w:rtl w:val="0"/>
              </w:rPr>
              <w:t>K_K01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9"/>
        <w:gridCol w:w="272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3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(W)</w:t>
            </w:r>
          </w:p>
        </w:tc>
        <w:tc>
          <w:tcPr>
            <w:tcW w:type="dxa" w:w="6798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73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3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95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25</w:t>
            </w:r>
          </w:p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58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2254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xt"/>
              <w:bidi w:val="0"/>
            </w:pPr>
            <w:r>
              <w:rPr>
                <w:rFonts w:cs="Arial Unicode MS" w:eastAsia="Arial Unicode MS"/>
                <w:rtl w:val="0"/>
              </w:rPr>
              <w:t>Warsztaty opieraj</w:t>
            </w:r>
            <w:r>
              <w:rPr>
                <w:rFonts w:cs="Arial Unicode MS" w:eastAsia="Arial Unicode MS" w:hint="default"/>
                <w:rtl w:val="0"/>
              </w:rPr>
              <w:t xml:space="preserve">ą </w:t>
            </w:r>
            <w:r>
              <w:rPr>
                <w:rFonts w:cs="Arial Unicode MS" w:eastAsia="Arial Unicode MS"/>
                <w:rtl w:val="0"/>
              </w:rPr>
              <w:t>si</w:t>
            </w:r>
            <w:r>
              <w:rPr>
                <w:rFonts w:cs="Arial Unicode MS" w:eastAsia="Arial Unicode MS" w:hint="default"/>
                <w:rtl w:val="0"/>
              </w:rPr>
              <w:t xml:space="preserve">ę </w:t>
            </w:r>
            <w:r>
              <w:rPr>
                <w:rFonts w:cs="Arial Unicode MS" w:eastAsia="Arial Unicode MS"/>
                <w:rtl w:val="0"/>
              </w:rPr>
              <w:t>na metodach szkoleniowych tj.:</w:t>
            </w: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rtl w:val="0"/>
              </w:rPr>
              <w:t>- wyk</w:t>
            </w:r>
            <w:r>
              <w:rPr>
                <w:rFonts w:cs="Arial Unicode MS" w:eastAsia="Arial Unicode MS" w:hint="default"/>
                <w:rtl w:val="0"/>
              </w:rPr>
              <w:t>ł</w:t>
            </w:r>
            <w:r>
              <w:rPr>
                <w:rFonts w:cs="Arial Unicode MS" w:eastAsia="Arial Unicode MS"/>
                <w:rtl w:val="0"/>
              </w:rPr>
              <w:t>ady (prezentacje);</w:t>
            </w: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rtl w:val="0"/>
                <w:lang w:val="da-DK"/>
              </w:rPr>
              <w:t>- filmy;</w:t>
            </w: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rtl w:val="0"/>
              </w:rPr>
              <w:t>- praca w grupie (nad wiod</w:t>
            </w:r>
            <w:r>
              <w:rPr>
                <w:rFonts w:cs="Arial Unicode MS" w:eastAsia="Arial Unicode MS" w:hint="default"/>
                <w:rtl w:val="0"/>
              </w:rPr>
              <w:t>ą</w:t>
            </w:r>
            <w:r>
              <w:rPr>
                <w:rFonts w:cs="Arial Unicode MS" w:eastAsia="Arial Unicode MS"/>
                <w:rtl w:val="0"/>
              </w:rPr>
              <w:t>cym zadaniem projektowym);</w:t>
            </w: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rtl w:val="0"/>
              </w:rPr>
              <w:t>- dyskusje na forum;</w:t>
            </w: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rtl w:val="0"/>
              </w:rPr>
              <w:t>- korekty indywidualne i grupowe;</w:t>
            </w: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rtl w:val="0"/>
              </w:rPr>
              <w:t>- kwestionariusze (testy);</w:t>
            </w: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rtl w:val="0"/>
                <w:lang w:val="ru-RU"/>
              </w:rPr>
              <w:t xml:space="preserve">- </w:t>
            </w:r>
            <w:r>
              <w:rPr>
                <w:rFonts w:cs="Arial Unicode MS" w:eastAsia="Arial Unicode MS" w:hint="default"/>
                <w:rtl w:val="0"/>
              </w:rPr>
              <w:t>ć</w:t>
            </w:r>
            <w:r>
              <w:rPr>
                <w:rFonts w:cs="Arial Unicode MS" w:eastAsia="Arial Unicode MS"/>
                <w:rtl w:val="0"/>
              </w:rPr>
              <w:t>wiczenia</w:t>
            </w:r>
            <w:r>
              <w:rPr>
                <w:rFonts w:cs="Arial Unicode MS" w:eastAsia="Arial Unicode MS"/>
                <w:rtl w:val="0"/>
              </w:rPr>
              <w:t xml:space="preserve"> w sali i w terenie</w:t>
            </w:r>
          </w:p>
          <w:p>
            <w:pPr>
              <w:pStyle w:val="txt"/>
              <w:numPr>
                <w:ilvl w:val="0"/>
                <w:numId w:val="1"/>
              </w:numPr>
              <w:bidi w:val="0"/>
            </w:pPr>
            <w:r>
              <w:rPr>
                <w:rFonts w:cs="Arial Unicode MS" w:eastAsia="Arial Unicode MS"/>
                <w:rtl w:val="0"/>
              </w:rPr>
              <w:t>gr</w:t>
            </w:r>
            <w:r>
              <w:rPr>
                <w:rFonts w:cs="Arial Unicode MS" w:eastAsia="Arial Unicode MS"/>
                <w:rtl w:val="0"/>
              </w:rPr>
              <w:t>y</w:t>
            </w:r>
            <w:r>
              <w:rPr>
                <w:rFonts w:cs="Arial Unicode MS" w:eastAsia="Arial Unicode MS"/>
                <w:rtl w:val="0"/>
              </w:rPr>
              <w:t xml:space="preserve"> dydaktyczn</w:t>
            </w:r>
            <w:r>
              <w:rPr>
                <w:rFonts w:cs="Arial Unicode MS" w:eastAsia="Arial Unicode MS"/>
                <w:rtl w:val="0"/>
              </w:rPr>
              <w:t>e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5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K04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1032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 </w:t>
            </w:r>
          </w:p>
          <w:p>
            <w:pPr>
              <w:pStyle w:val="Nagłówek 1"/>
              <w:keepNext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uppressAutoHyphens w:val="0"/>
              <w:spacing w:before="57" w:after="57"/>
              <w:jc w:val="left"/>
              <w:outlineLvl w:val="9"/>
            </w:pP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Zaliczenie (bez oceny) na podstawie: obecno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ci, sumiennego przygotowania prezentacji projektu </w:t>
            </w:r>
            <w:r>
              <w:rPr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grupowego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oraz aktywnego udzia</w:t>
            </w:r>
            <w:r>
              <w:rPr>
                <w:rFonts w:ascii="Verdana" w:hAnsi="Verdana" w:hint="default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>u w warsztatach.</w:t>
            </w:r>
            <w:r>
              <w:rPr>
                <w:rFonts w:ascii="Arial" w:cs="Arial" w:hAnsi="Arial" w:eastAsia="Arial"/>
                <w:outline w:val="0"/>
                <w:color w:val="00000a"/>
                <w:sz w:val="24"/>
                <w:szCs w:val="24"/>
                <w:u w:color="00000a"/>
                <w:shd w:val="nil" w:color="auto" w:fill="auto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</w:r>
          </w:p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29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ascii="Arial" w:hAnsi="Arial" w:hint="default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221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1"/>
              <w:keepNext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 w:val="0"/>
              <w:ind w:left="289" w:firstLine="0"/>
              <w:jc w:val="left"/>
              <w:outlineLvl w:val="9"/>
              <w:rPr>
                <w:sz w:val="24"/>
                <w:szCs w:val="24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1. Podstawowe poj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ę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cia tw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ó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rczego my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ś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lenia (kreatywno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 xml:space="preserve">ść 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a tw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ó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rczo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ść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; nauka poprzez zabaw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ę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; poj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ę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cie osobowo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ś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ci tw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ó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rczej; zasady rz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ą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dz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ą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ce procesem tw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ó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rczym).</w:t>
            </w:r>
          </w:p>
          <w:p>
            <w:pPr>
              <w:pStyle w:val="Nagłówek 1"/>
              <w:keepNext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 w:val="0"/>
              <w:bidi w:val="0"/>
              <w:ind w:left="289" w:right="0" w:firstLine="0"/>
              <w:jc w:val="left"/>
              <w:outlineLvl w:val="9"/>
              <w:rPr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2. Przeszkody i bariery procesu tw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ó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rczego (bariery psychiczne i psychospo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ł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eczne; konstruktywna krytyka; praca w grupie - typologia r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ó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l grupowych).</w:t>
            </w:r>
          </w:p>
          <w:p>
            <w:pPr>
              <w:pStyle w:val="Nagłówek 1"/>
              <w:keepNext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 w:val="0"/>
              <w:bidi w:val="0"/>
              <w:ind w:left="289" w:right="0" w:firstLine="0"/>
              <w:jc w:val="left"/>
              <w:outlineLvl w:val="9"/>
              <w:rPr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3. Stymulacja my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ś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lenia tw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ó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rczego (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ć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wiczenia pobudzaj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ą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fr-FR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ce p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ł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ynno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ść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, gi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ę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tko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 xml:space="preserve">ść 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i oryginalno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 xml:space="preserve">ść 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my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ś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lenia oraz wspomagaj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ą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ce zdolno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ś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ci abstrahowania, dokonywania skojarze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ń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, metaforyzowania; podstawowe techniki generowania tw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ó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rczych pomys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łó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w i rozwi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ą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za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ń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; definiowanie problem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ó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w i za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ł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o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ż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e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 xml:space="preserve">ń 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projektowych).</w:t>
            </w:r>
          </w:p>
          <w:p>
            <w:pPr>
              <w:pStyle w:val="Nagłówek 1"/>
              <w:keepNext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 w:val="0"/>
              <w:bidi w:val="0"/>
              <w:ind w:left="289" w:right="0" w:firstLine="0"/>
              <w:jc w:val="left"/>
              <w:outlineLvl w:val="9"/>
              <w:rPr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4. Specyfika i etapy procesu projektowego.</w:t>
            </w:r>
          </w:p>
          <w:p>
            <w:pPr>
              <w:pStyle w:val="Nagłówek 1"/>
              <w:keepNext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 w:val="0"/>
              <w:bidi w:val="0"/>
              <w:ind w:left="289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5. Szkicownik - tw</w:t>
            </w:r>
            <w:r>
              <w:rPr>
                <w:rFonts w:ascii="Verdana" w:hAnsi="Verdana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rczy zapis my</w:t>
            </w:r>
            <w:r>
              <w:rPr>
                <w:rFonts w:ascii="Verdana" w:hAnsi="Verdana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it-IT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li.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938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„</w:t>
            </w:r>
            <w:r>
              <w:rPr>
                <w:rFonts w:cs="Arial Unicode MS" w:eastAsia="Arial Unicode MS"/>
                <w:shd w:val="nil" w:color="auto" w:fill="auto"/>
                <w:rtl w:val="0"/>
                <w:lang w:val="en-US"/>
              </w:rPr>
              <w:t>Trening Tw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rczo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ś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ci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” 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E. N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ę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cka, J. Orzechowski, A. S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ł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abosz, B. Szymura</w:t>
            </w:r>
          </w:p>
          <w:p>
            <w:pPr>
              <w:pStyle w:val="txt"/>
              <w:bidi w:val="0"/>
              <w:rPr>
                <w:shd w:val="nil" w:color="auto" w:fill="auto"/>
              </w:rPr>
            </w:pP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>„</w:t>
            </w:r>
            <w:r>
              <w:rPr>
                <w:rFonts w:cs="Arial Unicode MS" w:eastAsia="Arial Unicode MS"/>
                <w:shd w:val="nil" w:color="auto" w:fill="auto"/>
                <w:rtl w:val="0"/>
              </w:rPr>
              <w:t>Raz mnie widzisz, raz nie widzisz i inne eseje o dizajnie</w:t>
            </w:r>
            <w:r>
              <w:rPr>
                <w:rFonts w:cs="Arial Unicode MS" w:eastAsia="Arial Unicode MS" w:hint="default"/>
                <w:shd w:val="nil" w:color="auto" w:fill="auto"/>
                <w:rtl w:val="0"/>
              </w:rPr>
              <w:t xml:space="preserve">” </w:t>
            </w:r>
            <w:r>
              <w:rPr>
                <w:rFonts w:cs="Arial Unicode MS" w:eastAsia="Arial Unicode MS"/>
                <w:shd w:val="nil" w:color="auto" w:fill="auto"/>
                <w:rtl w:val="0"/>
                <w:lang w:val="de-DE"/>
              </w:rPr>
              <w:t>M. Bierut</w:t>
            </w:r>
          </w:p>
          <w:p>
            <w:pPr>
              <w:pStyle w:val="txt"/>
              <w:bidi w:val="0"/>
            </w:pPr>
            <w:r>
              <w:rPr>
                <w:rFonts w:cs="Arial Unicode MS" w:eastAsia="Arial Unicode MS"/>
                <w:sz w:val="18"/>
                <w:szCs w:val="18"/>
                <w:shd w:val="nil" w:color="auto" w:fill="auto"/>
                <w:rtl w:val="0"/>
                <w:lang w:val="en-US"/>
              </w:rPr>
              <w:t xml:space="preserve">Tim Brown </w:t>
            </w:r>
            <w:r>
              <w:rPr>
                <w:rFonts w:cs="Arial Unicode MS" w:eastAsia="Arial Unicode MS" w:hint="default"/>
                <w:sz w:val="18"/>
                <w:szCs w:val="18"/>
                <w:shd w:val="nil" w:color="auto" w:fill="auto"/>
                <w:rtl w:val="0"/>
              </w:rPr>
              <w:t>„</w:t>
            </w:r>
            <w:r>
              <w:rPr>
                <w:rFonts w:cs="Arial Unicode MS" w:eastAsia="Arial Unicode MS"/>
                <w:sz w:val="18"/>
                <w:szCs w:val="18"/>
                <w:shd w:val="nil" w:color="auto" w:fill="auto"/>
                <w:rtl w:val="0"/>
              </w:rPr>
              <w:t>Kreatywno</w:t>
            </w:r>
            <w:r>
              <w:rPr>
                <w:rFonts w:cs="Arial Unicode MS" w:eastAsia="Arial Unicode MS" w:hint="default"/>
                <w:sz w:val="18"/>
                <w:szCs w:val="18"/>
                <w:shd w:val="nil" w:color="auto" w:fill="auto"/>
                <w:rtl w:val="0"/>
              </w:rPr>
              <w:t xml:space="preserve">ść </w:t>
            </w:r>
            <w:r>
              <w:rPr>
                <w:rFonts w:cs="Arial Unicode MS" w:eastAsia="Arial Unicode MS"/>
                <w:sz w:val="18"/>
                <w:szCs w:val="18"/>
                <w:shd w:val="nil" w:color="auto" w:fill="auto"/>
                <w:rtl w:val="0"/>
              </w:rPr>
              <w:t>i zab</w:t>
            </w:r>
            <w:r>
              <w:rPr>
                <w:rFonts w:cs="Arial Unicode MS" w:eastAsia="Arial Unicode MS"/>
                <w:sz w:val="18"/>
                <w:szCs w:val="18"/>
                <w:shd w:val="nil" w:color="auto" w:fill="auto"/>
                <w:rtl w:val="0"/>
              </w:rPr>
              <w:t>a</w:t>
            </w:r>
            <w:r>
              <w:rPr>
                <w:rFonts w:cs="Arial Unicode MS" w:eastAsia="Arial Unicode MS"/>
                <w:sz w:val="18"/>
                <w:szCs w:val="18"/>
                <w:shd w:val="nil" w:color="auto" w:fill="auto"/>
                <w:rtl w:val="0"/>
              </w:rPr>
              <w:t>wa</w:t>
            </w:r>
            <w:r>
              <w:rPr>
                <w:rFonts w:cs="Arial Unicode MS" w:eastAsia="Arial Unicode MS" w:hint="default"/>
                <w:sz w:val="18"/>
                <w:szCs w:val="18"/>
                <w:shd w:val="nil" w:color="auto" w:fill="auto"/>
                <w:rtl w:val="0"/>
              </w:rPr>
              <w:t xml:space="preserve">” </w:t>
            </w:r>
            <w:r>
              <w:rPr>
                <w:rFonts w:cs="Arial Unicode MS" w:eastAsia="Arial Unicode MS"/>
                <w:sz w:val="18"/>
                <w:szCs w:val="18"/>
                <w:shd w:val="nil" w:color="auto" w:fill="auto"/>
                <w:rtl w:val="0"/>
              </w:rPr>
              <w:t>(</w:t>
            </w: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"https://www.ted.com/talks/tim_brown_on_creativity_and_play"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Fonts w:cs="Arial Unicode MS" w:eastAsia="Arial Unicode MS"/>
                <w:rtl w:val="0"/>
                <w:lang w:val="en-US"/>
              </w:rPr>
              <w:t>https://www.ted.com/talks/tim_brown_on_creativity_and_play</w:t>
            </w:r>
            <w:r>
              <w:rPr/>
              <w:fldChar w:fldCharType="end" w:fldLock="0"/>
            </w:r>
            <w:r>
              <w:rPr>
                <w:rFonts w:cs="Arial Unicode MS" w:eastAsia="Arial Unicode MS"/>
                <w:sz w:val="18"/>
                <w:szCs w:val="18"/>
                <w:shd w:val="nil" w:color="auto" w:fill="auto"/>
                <w:rtl w:val="0"/>
                <w:lang w:val="de-DE"/>
              </w:rPr>
              <w:t xml:space="preserve"> )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37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agłówek 1"/>
              <w:keepNext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 w:val="0"/>
              <w:jc w:val="left"/>
              <w:outlineLvl w:val="9"/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</w:pP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„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My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ś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lenie pytaniami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 xml:space="preserve">” </w:t>
            </w:r>
            <w:r>
              <w:rPr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M. Adams</w:t>
            </w:r>
          </w:p>
          <w:p>
            <w:pPr>
              <w:pStyle w:val="Nagłówek 1"/>
              <w:keepNext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 w:val="0"/>
              <w:bidi w:val="0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Verdana" w:hAnsi="Verdana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Psychologia tw</w:t>
            </w:r>
            <w:r>
              <w:rPr>
                <w:rFonts w:ascii="Verdana" w:hAnsi="Verdana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rczo</w:t>
            </w:r>
            <w:r>
              <w:rPr>
                <w:rFonts w:ascii="Verdana" w:hAnsi="Verdana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ci</w:t>
            </w:r>
            <w:r>
              <w:rPr>
                <w:rFonts w:ascii="Verdana" w:hAnsi="Verdana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E. N</w:t>
            </w:r>
            <w:r>
              <w:rPr>
                <w:rFonts w:ascii="Verdana" w:hAnsi="Verdana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sv-SE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cka</w:t>
            </w:r>
            <w:r>
              <w:rPr>
                <w:rFonts w:ascii="Verdana" w:cs="Verdana" w:hAnsi="Verdana" w:eastAsia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br w:type="textWrapping"/>
            </w:r>
            <w:r>
              <w:rPr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 xml:space="preserve">Petra Eriksson </w:t>
            </w:r>
            <w:r>
              <w:rPr>
                <w:rFonts w:ascii="Arial Unicode MS" w:hAnsi="Arial Unicode MS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1"/>
                <w:lang w:val="ar-SA" w:bidi="ar-SA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“</w:t>
            </w:r>
            <w:r>
              <w:rPr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Compulsive drawing &amp; creative self care</w:t>
            </w:r>
            <w:r>
              <w:rPr>
                <w:rFonts w:ascii="Verdana" w:hAnsi="Verdana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(</w:t>
            </w:r>
            <w:r>
              <w:rPr>
                <w:rStyle w:val="Hyperlink.1"/>
                <w:rFonts w:ascii="Verdana" w:cs="Verdana" w:hAnsi="Verdana" w:eastAsia="Verdana"/>
                <w:outline w:val="0"/>
                <w:color w:val="000080"/>
                <w:sz w:val="18"/>
                <w:szCs w:val="18"/>
                <w:u w:val="single" w:color="00008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80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Verdana" w:cs="Verdana" w:hAnsi="Verdana" w:eastAsia="Verdana"/>
                <w:outline w:val="0"/>
                <w:color w:val="000080"/>
                <w:sz w:val="18"/>
                <w:szCs w:val="18"/>
                <w:u w:val="single" w:color="00008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80"/>
                  </w14:solidFill>
                </w14:textFill>
              </w:rPr>
              <w:instrText xml:space="preserve"> HYPERLINK "https://www.youtube.com/watch?v=jYTyG3I9W4E"</w:instrText>
            </w:r>
            <w:r>
              <w:rPr>
                <w:rStyle w:val="Hyperlink.1"/>
                <w:rFonts w:ascii="Verdana" w:cs="Verdana" w:hAnsi="Verdana" w:eastAsia="Verdana"/>
                <w:outline w:val="0"/>
                <w:color w:val="000080"/>
                <w:sz w:val="18"/>
                <w:szCs w:val="18"/>
                <w:u w:val="single" w:color="00008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80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Verdana" w:hAnsi="Verdana"/>
                <w:outline w:val="0"/>
                <w:color w:val="000080"/>
                <w:sz w:val="18"/>
                <w:szCs w:val="18"/>
                <w:u w:val="single" w:color="00008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80"/>
                  </w14:solidFill>
                </w14:textFill>
              </w:rPr>
              <w:t>https://www.youtube.com/watch?v=jYTyG3I9W4E</w:t>
            </w:r>
            <w:r>
              <w:rPr>
                <w:rFonts w:ascii="Calibri" w:cs="Calibri" w:hAnsi="Calibri" w:eastAsia="Calibri"/>
                <w:outline w:val="0"/>
                <w:color w:val="00000a"/>
                <w:sz w:val="24"/>
                <w:szCs w:val="24"/>
                <w:u w:color="00000a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fldChar w:fldCharType="end" w:fldLock="0"/>
            </w:r>
            <w:r>
              <w:rPr>
                <w:rStyle w:val="Brak"/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de-DE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 xml:space="preserve"> )</w:t>
            </w:r>
            <w:r>
              <w:rPr>
                <w:rStyle w:val="Brak"/>
                <w:rFonts w:ascii="Verdana" w:cs="Verdana" w:hAnsi="Verdana" w:eastAsia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br w:type="textWrapping"/>
            </w:r>
            <w:r>
              <w:rPr>
                <w:rStyle w:val="Brak"/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 xml:space="preserve">Dawid Wiener </w:t>
            </w:r>
            <w:r>
              <w:rPr>
                <w:rStyle w:val="Brak"/>
                <w:rFonts w:ascii="Arial Unicode MS" w:hAnsi="Arial Unicode MS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1"/>
                <w:lang w:val="ar-SA" w:bidi="ar-SA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“</w:t>
            </w:r>
            <w:r>
              <w:rPr>
                <w:rStyle w:val="Brak"/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Wiele pyta</w:t>
            </w:r>
            <w:r>
              <w:rPr>
                <w:rStyle w:val="Brak"/>
                <w:rFonts w:ascii="Verdana" w:hAnsi="Verdana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 xml:space="preserve">ń </w:t>
            </w:r>
            <w:r>
              <w:rPr>
                <w:rStyle w:val="Brak"/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it-IT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po co</w:t>
            </w:r>
            <w:r>
              <w:rPr>
                <w:rStyle w:val="Brak"/>
                <w:rFonts w:ascii="Verdana" w:hAnsi="Verdana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ś</w:t>
            </w:r>
            <w:r>
              <w:rPr>
                <w:rStyle w:val="Brak"/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, czyli kr</w:t>
            </w:r>
            <w:r>
              <w:rPr>
                <w:rStyle w:val="Brak"/>
                <w:rFonts w:ascii="Verdana" w:hAnsi="Verdana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:lang w:val="es-ES_tradnl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ó</w:t>
            </w:r>
            <w:r>
              <w:rPr>
                <w:rStyle w:val="Brak"/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tki wyk</w:t>
            </w:r>
            <w:r>
              <w:rPr>
                <w:rStyle w:val="Brak"/>
                <w:rFonts w:ascii="Verdana" w:hAnsi="Verdana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ł</w:t>
            </w:r>
            <w:r>
              <w:rPr>
                <w:rStyle w:val="Brak"/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ad o roli bada</w:t>
            </w:r>
            <w:r>
              <w:rPr>
                <w:rStyle w:val="Brak"/>
                <w:rFonts w:ascii="Verdana" w:hAnsi="Verdana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 xml:space="preserve">ń </w:t>
            </w:r>
            <w:r>
              <w:rPr>
                <w:rStyle w:val="Brak"/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w procesie projektowym</w:t>
            </w:r>
            <w:r>
              <w:rPr>
                <w:rStyle w:val="Brak"/>
                <w:rFonts w:ascii="Verdana" w:hAnsi="Verdana" w:hint="default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 xml:space="preserve">” </w:t>
            </w:r>
            <w:r>
              <w:rPr>
                <w:rStyle w:val="Brak"/>
                <w:rFonts w:ascii="Verdana" w:hAnsi="Verdana"/>
                <w:outline w:val="0"/>
                <w:color w:val="00000a"/>
                <w:sz w:val="18"/>
                <w:szCs w:val="18"/>
                <w:u w:color="00000a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t>(</w:t>
            </w:r>
            <w:r>
              <w:rPr>
                <w:rStyle w:val="Hyperlink.1"/>
                <w:rFonts w:ascii="Verdana" w:cs="Verdana" w:hAnsi="Verdana" w:eastAsia="Verdana"/>
                <w:outline w:val="0"/>
                <w:color w:val="000080"/>
                <w:sz w:val="18"/>
                <w:szCs w:val="18"/>
                <w:u w:val="single" w:color="00008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80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Verdana" w:cs="Verdana" w:hAnsi="Verdana" w:eastAsia="Verdana"/>
                <w:outline w:val="0"/>
                <w:color w:val="000080"/>
                <w:sz w:val="18"/>
                <w:szCs w:val="18"/>
                <w:u w:val="single" w:color="00008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80"/>
                  </w14:solidFill>
                </w14:textFill>
              </w:rPr>
              <w:instrText xml:space="preserve"> HYPERLINK "https://www.youtube.com/watch?v=35FWkGA-kPs"</w:instrText>
            </w:r>
            <w:r>
              <w:rPr>
                <w:rStyle w:val="Hyperlink.1"/>
                <w:rFonts w:ascii="Verdana" w:cs="Verdana" w:hAnsi="Verdana" w:eastAsia="Verdana"/>
                <w:outline w:val="0"/>
                <w:color w:val="000080"/>
                <w:sz w:val="18"/>
                <w:szCs w:val="18"/>
                <w:u w:val="single" w:color="000080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80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Verdana" w:hAnsi="Verdana"/>
                <w:outline w:val="0"/>
                <w:color w:val="000080"/>
                <w:sz w:val="18"/>
                <w:szCs w:val="18"/>
                <w:u w:val="single" w:color="00008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80"/>
                  </w14:solidFill>
                </w14:textFill>
              </w:rPr>
              <w:t>https://www.youtube.com/watch?v=35FWkGA-kPs</w:t>
            </w:r>
            <w:r>
              <w:rPr>
                <w:rFonts w:ascii="Calibri" w:cs="Calibri" w:hAnsi="Calibri" w:eastAsia="Calibri"/>
                <w:outline w:val="0"/>
                <w:color w:val="00000a"/>
                <w:sz w:val="24"/>
                <w:szCs w:val="24"/>
                <w:u w:color="00000a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A"/>
                  </w14:solidFill>
                </w14:textFill>
              </w:rPr>
              <w:fldChar w:fldCharType="end" w:fldLock="0"/>
            </w:r>
            <w:r>
              <w:rPr>
                <w:rStyle w:val="Brak"/>
                <w:rFonts w:ascii="Verdana" w:hAnsi="Verdana"/>
                <w:outline w:val="0"/>
                <w:color w:val="000000"/>
                <w:sz w:val="18"/>
                <w:szCs w:val="18"/>
                <w:u w:color="000000"/>
                <w:shd w:val="nil" w:color="auto" w:fill="auto"/>
                <w:rtl w:val="0"/>
                <w:lang w:val="de-DE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)</w:t>
            </w:r>
          </w:p>
        </w:tc>
      </w:tr>
    </w:tbl>
    <w:p>
      <w:pPr>
        <w:pStyle w:val="Normalny"/>
        <w:rPr>
          <w:rStyle w:val="Brak"/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"/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Style w:val="Brak"/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Style w:val="Brak"/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Style w:val="Brak"/>
          <w:rFonts w:ascii="Arial" w:cs="Arial" w:hAnsi="Arial" w:eastAsia="Arial"/>
          <w:sz w:val="22"/>
          <w:szCs w:val="22"/>
        </w:rPr>
      </w:pPr>
      <w:r>
        <w:rPr>
          <w:rStyle w:val="Brak"/>
          <w:rFonts w:ascii="Arial" w:hAnsi="Arial"/>
          <w:sz w:val="22"/>
          <w:szCs w:val="22"/>
          <w:rtl w:val="0"/>
        </w:rPr>
        <w:t>Bilans godzinowy zgodny z CNPS (Ca</w:t>
      </w:r>
      <w:r>
        <w:rPr>
          <w:rStyle w:val="Brak"/>
          <w:rFonts w:ascii="Arial" w:hAnsi="Arial" w:hint="default"/>
          <w:sz w:val="22"/>
          <w:szCs w:val="22"/>
          <w:rtl w:val="0"/>
        </w:rPr>
        <w:t>ł</w:t>
      </w:r>
      <w:r>
        <w:rPr>
          <w:rStyle w:val="Brak"/>
          <w:rFonts w:ascii="Arial" w:hAnsi="Arial"/>
          <w:sz w:val="22"/>
          <w:szCs w:val="22"/>
          <w:rtl w:val="0"/>
        </w:rPr>
        <w:t>kowity Nak</w:t>
      </w:r>
      <w:r>
        <w:rPr>
          <w:rStyle w:val="Brak"/>
          <w:rFonts w:ascii="Arial" w:hAnsi="Arial" w:hint="default"/>
          <w:sz w:val="22"/>
          <w:szCs w:val="22"/>
          <w:rtl w:val="0"/>
        </w:rPr>
        <w:t>ł</w:t>
      </w:r>
      <w:r>
        <w:rPr>
          <w:rStyle w:val="Brak"/>
          <w:rFonts w:ascii="Arial" w:hAnsi="Arial"/>
          <w:sz w:val="22"/>
          <w:szCs w:val="22"/>
          <w:rtl w:val="0"/>
        </w:rPr>
        <w:t>ad Pracy Studenta)</w:t>
      </w:r>
    </w:p>
    <w:p>
      <w:pPr>
        <w:pStyle w:val="Normalny"/>
        <w:rPr>
          <w:rStyle w:val="Brak"/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Konwersatorium (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25</w:t>
            </w:r>
          </w:p>
        </w:tc>
      </w:tr>
      <w:tr>
        <w:tblPrEx>
          <w:shd w:val="clear" w:color="auto" w:fill="ced7e7"/>
        </w:tblPrEx>
        <w:trPr>
          <w:trHeight w:val="51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13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literatur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57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37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Og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75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Style w:val="Brak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</w:t>
            </w:r>
          </w:p>
        </w:tc>
      </w:tr>
    </w:tbl>
    <w:p>
      <w:pPr>
        <w:pStyle w:val="Normalny"/>
      </w:pPr>
      <w:r>
        <w:rPr>
          <w:rStyle w:val="Brak"/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-"/>
      <w:lvlJc w:val="left"/>
      <w:pPr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7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13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1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25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3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37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43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4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txt">
    <w:name w:val="txt"/>
    <w:next w:val="tx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Verdana" w:cs="Verdana" w:hAnsi="Verdana" w:eastAsia="Verdana"/>
      <w:b w:val="0"/>
      <w:bCs w:val="0"/>
      <w:i w:val="0"/>
      <w:iCs w:val="0"/>
      <w:caps w:val="0"/>
      <w:smallCaps w:val="0"/>
      <w:strike w:val="0"/>
      <w:dstrike w:val="0"/>
      <w:outline w:val="0"/>
      <w:color w:val="00000a"/>
      <w:spacing w:val="0"/>
      <w:kern w:val="0"/>
      <w:position w:val="0"/>
      <w:sz w:val="18"/>
      <w:szCs w:val="18"/>
      <w:u w:val="none" w:color="00000a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A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character" w:styleId="Brak">
    <w:name w:val="Brak"/>
  </w:style>
  <w:style w:type="character" w:styleId="Hyperlink.1">
    <w:name w:val="Hyperlink.1"/>
    <w:basedOn w:val="Brak"/>
    <w:next w:val="Hyperlink.1"/>
    <w:rPr>
      <w:rFonts w:ascii="Verdana" w:cs="Verdana" w:hAnsi="Verdana" w:eastAsia="Verdana"/>
      <w:outline w:val="0"/>
      <w:color w:val="000080"/>
      <w:sz w:val="18"/>
      <w:szCs w:val="18"/>
      <w:u w:val="single" w:color="000080"/>
      <w:shd w:val="nil" w:color="auto" w:fill="auto"/>
      <w:lang w:val="en-US"/>
      <w14:textFill>
        <w14:solidFill>
          <w14:srgbClr w14:val="00008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