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Interface ekranowy I</w:t>
            </w:r>
          </w:p>
        </w:tc>
      </w:tr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Screen interface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57" w:after="57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hd w:val="clear" w:color="auto" w:fill="ffffff"/>
              <w:spacing w:before="57" w:after="57" w:line="100" w:lineRule="atLeast"/>
              <w:jc w:val="center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DYDAKTYCZNY: 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czyk, mgr Marta Szmyd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495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after="200" w:line="276" w:lineRule="auto"/>
            </w:pP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Studenci zaznajamiani 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ze specyfik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projektowania na potrzeby Internetu. Na zaj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ciach przekazywana jest w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a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ciwa nomenklatura i obja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niane 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poj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cia charakterystyczne dla obszaru tworzenia stron internetowych oraz aplikacji mobilnych umo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liwiaj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ce studentom komunikacj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 xml:space="preserve">na linii grafik 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—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informatyk. Student zdobywa umiej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tno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ci projektowania aplikacji mobilnych od generowania koncepcji aplikacji z zastosowaniem metodyki design thinking, po prototypowanie i projekt interfejsu. Omawiane 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rownie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ż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wymagania systemowe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w pod konkretne systemy operacyjne.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Podstawowa wiedza zwi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zana z grafik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bitmapow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wektorow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podstawy typografii.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Znajomo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program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w graficznych Adobe Photoshop, Adobe Illustrator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6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Obrazowanie bitmapowe, Obrazowanie wektorowe, Typografia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330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zasady projektowania graficznego wygl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du aplikacji mobilnych, ca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oraz poszczeg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lnych jej sk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adnik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 xml:space="preserve">w interaktywnych,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czeniu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pochodzenia fotograficznego, grafiki wektorowej i bitmapowej oraz animacji w 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jny estetycznie, nowatorski i zarazem zgodny z wymaganiami projektowymi produkt..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projektowania aplikacji mobilnych, budowania interfejsu, projektowania interaktywno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ci.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 xml:space="preserve"> 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wiedz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 formalnych, estetycznych, strukturalnych, znaczeniowych i funkcjonalnych elementach wizualnego utworu projektowego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K_W04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tworzenia i przetwarzania obrazu, w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cyfrowe techniki obrazowania wektorowego i bitmapowego, wizualizacji 3D, oraz techniki do efekt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kinetycznych i interaktywnych.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863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tradycyjnych narz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projektanta w d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eniu do nadania swym projektom aplikacji mobilnych szczeg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lnego, indywidualnego charakteru, jak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wnie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ż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je wprowadzi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do komputera i opracowa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 stosownych programach graficznych oraz zastosowa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ciwy format cyfrowych plik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graficznych.  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U02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powi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sob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dwa aspekty projektu aplikacji mobilnej takie jak estetyka (graficzny wyraz) oraz funkcjonalno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opieraj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przejrzysto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struktury i nawigacji.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U05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Cechuje si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indywidualno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odr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bn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osobowo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tw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znajduj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wyraz w  kreatywnym podej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ciu do zada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takich jak: projektowanie graficznego wygl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du aplikacji mobilnej, ca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oraz poszczeg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lnych jej sk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adnik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interfejs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interaktywnych, 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czeniu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pochodzenia fotograficznego, grafiki wektorowej i bitmapowej oraz animacji w sp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jny estetycznie, nowatorski i zarazem zgodny z wymaganiami projektowymi produkt.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K_U01</w:t>
            </w:r>
            <w:r>
              <w:rPr>
                <w:rFonts w:ascii="Arial Unicode MS" w:cs="Arial Unicode MS" w:hAnsi="Arial Unicode MS" w:eastAsia="Arial Unicode MS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i rozwija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warsztatowe i kompetencje tw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rcze niezb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dne do realizacji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norodnych, oryginalnych i autorskich utwor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o charakterze dzie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 plastycznego s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do komunikacji wizualnej.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kern w:val="1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zaprojektowa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warstw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wizualn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powi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zaniu z tre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funkcj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wizualizuje informacje w formach przeznaczonych do druku i na ekrany.</w:t>
            </w:r>
          </w:p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K_U05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kompleksowe formy u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ytkowe w obszarach: projektowanie identyfikacji wizualnych, projektowanie publikacji, projektowanie informacji, projektowanie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ekranowych, projektowanie opakowa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ekspozycji produkt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w.</w:t>
            </w:r>
            <w:r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29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K02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Jest przygotowany do pracy w zespole projektowym i sprawnie komunikuje 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 linii grafik (webdesigner) 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informatyk (webdeveloper).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samodzielnego zdobywania i interpretowania informacji na temat projektowania aplikacji mobilnych wykorzystuj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literatur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przedmiotu oraz Internet.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kern w:val="1"/>
                <w:shd w:val="nil" w:color="auto" w:fill="auto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K_K02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kompetencje umo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liwiaj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 prac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jako samodzielny projektant oraz w zespole, we wsp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pracy ze specjalistami z innych dziedzin.</w:t>
            </w:r>
          </w:p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K_K03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Jest przygotowany do rozwijania swoich kompetencji 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rczych, zdobywania i poszerzania wiedzy oraz umiej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ci,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lnie w warunkach zmieniaj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cego si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otoczenia, przemian spo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ecznych, kulturowych, estetycznych i technologicznych.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Metody stosowane w kursie obejmuj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: wyk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ady, prezentacje multimedialne,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poprzedzane instrukta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:lang w:val="pt-P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em (tutorial), 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praktyczne realizowane indywidualnie przez studenta.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...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5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Zaliczenie z ocen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na ko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>ń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cu semestru, warunkiem zaliczenia jest samodzielne zrealizowanie zestawu prac semestralnych.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Brak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55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line="100" w:lineRule="atLeast"/>
              <w:rPr>
                <w:rFonts w:ascii="Verdana" w:cs="Verdana" w:hAnsi="Verdana" w:eastAsia="Verdana"/>
                <w:spacing w:val="-6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wiczenie semestralne to projekt aplikacji mobilnej.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Tematyka wyk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ad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 xml:space="preserve">w obejmuje zagadnienia takie jak: 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Aplikacja mobilna a strona www,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Metodyka design thinking w projektowaniu aplikacji mobilnych,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Google Material Design i Apple Human Interface Design Guidelines,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Persony i profile u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ytkownika,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Prototypowanie aplikacji mobilnych.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38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Pablo Perea, Pau Giner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UX Design. Projektowanie aplikacji dla urz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dze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mobilnych, Helion 2019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Chris Badura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UXUI. Design Zoptymalizowany. Manual Book, Helion 2019</w:t>
            </w:r>
          </w:p>
          <w:p>
            <w:pPr>
              <w:pStyle w:val="Styl tabeli 2"/>
              <w:shd w:val="clear" w:color="auto" w:fill="ffffff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Chris Badura, UXUI. Design Zoptymalizowany. Workshop Book, Helion 2019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5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Witold Malina, Mariusz Szwoch, Podstawy projektowania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u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ytkownika, Helion 2017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Luiza Bach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rzewska, Dostosuj si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lub gi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. Jak odnie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sukces w bran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 aplikacji mobilnych, Helion 2017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90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158" w:hanging="15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</w:tabs>
        <w:ind w:left="5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</w:tabs>
        <w:ind w:left="11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</w:tabs>
        <w:ind w:left="17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</w:tabs>
        <w:ind w:left="23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</w:tabs>
        <w:ind w:left="29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</w:tabs>
        <w:ind w:left="35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</w:tabs>
        <w:ind w:left="41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</w:tabs>
        <w:ind w:left="4784" w:hanging="14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Łącze">
    <w:name w:val="Łącz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Styl tabeli 2">
    <w:name w:val="Styl tabeli 2"/>
    <w:next w:val="Styl tabeli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