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000000" w:rsidRDefault="00661E67" w14:paraId="28044469" wp14:textId="77777777">
      <w:pPr>
        <w:autoSpaceDE/>
        <w:jc w:val="right"/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xmlns:wp14="http://schemas.microsoft.com/office/word/2010/wordml" w:rsidR="00000000" w:rsidRDefault="00661E67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000000" w:rsidRDefault="00661E67" w14:paraId="0A37501D" wp14:textId="77777777">
      <w:pPr>
        <w:autoSpaceDE/>
        <w:jc w:val="right"/>
        <w:rPr>
          <w:rFonts w:ascii="Arial" w:hAnsi="Arial" w:cs="Arial"/>
          <w:b/>
          <w:bCs/>
          <w:i/>
          <w:sz w:val="22"/>
        </w:rPr>
      </w:pPr>
    </w:p>
    <w:p xmlns:wp14="http://schemas.microsoft.com/office/word/2010/wordml" w:rsidR="00000000" w:rsidRDefault="00661E67" w14:paraId="51AB755A" wp14:textId="77777777">
      <w:pPr>
        <w:pStyle w:val="Nagwek1"/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000000" w:rsidRDefault="00661E67" w14:paraId="5DAB6C7B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661E67" w14:paraId="02EB378F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661E67" w14:paraId="6A05A809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4"/>
      </w:tblGrid>
      <w:tr xmlns:wp14="http://schemas.microsoft.com/office/word/2010/wordml" w:rsidR="00000000" w14:paraId="2E8A3F7D" wp14:textId="77777777">
        <w:trPr>
          <w:trHeight w:val="395"/>
        </w:trPr>
        <w:tc>
          <w:tcPr>
            <w:tcW w:w="1985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661E67" w14:paraId="5480EF1D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4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vAlign w:val="center"/>
          </w:tcPr>
          <w:p w:rsidR="00000000" w:rsidRDefault="00661E67" w14:paraId="77D742B2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Pracownia Animacji </w:t>
            </w: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xmlns:wp14="http://schemas.microsoft.com/office/word/2010/wordml" w:rsidR="00000000" w14:paraId="2BB5B507" wp14:textId="77777777">
        <w:trPr>
          <w:trHeight w:val="379"/>
        </w:trPr>
        <w:tc>
          <w:tcPr>
            <w:tcW w:w="1985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661E67" w14:paraId="1595C287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4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vAlign w:val="center"/>
          </w:tcPr>
          <w:p w:rsidR="00000000" w:rsidRDefault="00661E67" w14:paraId="27D5C1E0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Animation Course </w:t>
            </w: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</w:tbl>
    <w:p xmlns:wp14="http://schemas.microsoft.com/office/word/2010/wordml" w:rsidR="00000000" w:rsidRDefault="00661E67" w14:paraId="5A39BBE3" wp14:textId="77777777">
      <w:pPr>
        <w:jc w:val="center"/>
      </w:pPr>
    </w:p>
    <w:tbl>
      <w:tblPr>
        <w:tblW w:w="0" w:type="auto"/>
        <w:tblInd w:w="-9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70"/>
      </w:tblGrid>
      <w:tr xmlns:wp14="http://schemas.microsoft.com/office/word/2010/wordml" w:rsidR="00000000" w:rsidTr="43484E22" w14:paraId="5597A4D9" wp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tcMar/>
            <w:vAlign w:val="center"/>
          </w:tcPr>
          <w:p w:rsidR="00000000" w:rsidRDefault="00661E67" w14:paraId="69C2AF6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auto"/>
            <w:tcMar/>
            <w:vAlign w:val="center"/>
          </w:tcPr>
          <w:p w:rsidR="00000000" w:rsidRDefault="00661E67" w14:paraId="79C92367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  <w:tc>
          <w:tcPr>
            <w:tcW w:w="3270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shd w:val="clear" w:color="auto" w:fill="DBE5F1"/>
            <w:tcMar/>
            <w:vAlign w:val="center"/>
          </w:tcPr>
          <w:p w:rsidR="00000000" w:rsidRDefault="00661E67" w14:paraId="7B1FB2F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000000" w:rsidTr="43484E22" w14:paraId="41C8F396" wp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000000" w:rsidRDefault="00661E67" w14:paraId="72A3D3E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000000" w:rsidRDefault="00661E67" w14:paraId="0D0B940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0" w:type="dxa"/>
            <w:vMerge w:val="restart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tcMar/>
            <w:vAlign w:val="center"/>
          </w:tcPr>
          <w:p w:rsidR="00000000" w:rsidRDefault="00661E67" w14:paraId="0E27B00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43484E22" w14:paraId="60061E4C" wp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44EAFD9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4B94D5A5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0" w:type="dxa"/>
            <w:vMerge/>
            <w:tcBorders/>
            <w:tcMar/>
            <w:vAlign w:val="center"/>
          </w:tcPr>
          <w:p w:rsidR="00000000" w:rsidRDefault="00661E67" w14:paraId="3DEEC669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43484E22" w14:paraId="40A7ED9C" wp14:textId="77777777">
        <w:trPr>
          <w:cantSplit/>
        </w:trPr>
        <w:tc>
          <w:tcPr>
            <w:tcW w:w="3189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tcMar/>
            <w:vAlign w:val="center"/>
          </w:tcPr>
          <w:p w:rsidR="00000000" w:rsidRDefault="00661E67" w14:paraId="70ABD06F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29B4EA11" wp14:textId="6124FC4F">
            <w:pPr>
              <w:pStyle w:val="Zawartotabeli"/>
              <w:snapToGrid w:val="0"/>
              <w:spacing w:before="57" w:after="57"/>
              <w:jc w:val="center"/>
            </w:pPr>
            <w:r w:rsidR="63E26C0D">
              <w:rPr/>
              <w:t>4</w:t>
            </w:r>
          </w:p>
        </w:tc>
        <w:tc>
          <w:tcPr>
            <w:tcW w:w="3270" w:type="dxa"/>
            <w:vMerge/>
            <w:tcBorders/>
            <w:tcMar/>
            <w:vAlign w:val="center"/>
          </w:tcPr>
          <w:p w:rsidR="00000000" w:rsidRDefault="00661E67" w14:paraId="3656B9A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661E67" w14:paraId="45FB0818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661E67" w14:paraId="049F31CB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661E67" w14:paraId="53128261" wp14:textId="77777777">
      <w:pPr>
        <w:jc w:val="center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62486C0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4101652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3188016C" wp14:textId="77777777"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="00000000" w:rsidRDefault="00661E67" w14:paraId="4B99056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70"/>
      </w:tblGrid>
      <w:tr xmlns:wp14="http://schemas.microsoft.com/office/word/2010/wordml" w:rsidR="00000000" w14:paraId="5A7CBD8E" wp14:textId="77777777">
        <w:trPr>
          <w:trHeight w:val="1365"/>
        </w:trPr>
        <w:tc>
          <w:tcPr>
            <w:tcW w:w="9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661E67" w14:paraId="0959B59E" wp14:textId="77777777">
            <w:r>
              <w:rPr>
                <w:rFonts w:ascii="Arial" w:hAnsi="Arial" w:cs="Arial"/>
                <w:bCs/>
                <w:sz w:val="20"/>
                <w:szCs w:val="20"/>
                <w:lang w:bidi="hi-IN"/>
              </w:rPr>
              <w:t xml:space="preserve">W Pracowni </w:t>
            </w:r>
            <w:r>
              <w:rPr>
                <w:rFonts w:ascii="Arial" w:hAnsi="Arial" w:cs="Arial"/>
                <w:bCs/>
                <w:sz w:val="20"/>
                <w:szCs w:val="20"/>
                <w:lang w:bidi="hi-IN"/>
              </w:rPr>
              <w:t>Animacji student zdobywa praktyczną i teoretyczną wiedzę w zakresie realizacji filmów animowanych w technikach manualnych i komputerowych oraz projektów AR (Augmented Reality). Realizowane zadania mają na celu k</w:t>
            </w:r>
            <w:r>
              <w:rPr>
                <w:rFonts w:ascii="Arial" w:hAnsi="Arial" w:cs="Arial"/>
                <w:bCs/>
                <w:sz w:val="20"/>
                <w:szCs w:val="20"/>
              </w:rPr>
              <w:t>ształtowanie wyobraźni artystycznej i zapozna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nie z środkami wyrazowymi stosowanymi w filmie animowanym i realizacjach wykorzystujących animację. Uczy się poszukiwania niekonwencjonalne rozwiązania w zakresie formy plastycznej i narracji filmowej. Zgłębia problematykę percepcji obrazu i kształtowania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umiejętności prezentacji i obrony własnego projektu artystycznego.</w:t>
            </w:r>
          </w:p>
          <w:p w:rsidR="00000000" w:rsidRDefault="00661E67" w14:paraId="598EF98A" wp14:textId="77777777">
            <w:pPr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Kurs prowadzony jest w języku polskim.</w:t>
            </w:r>
          </w:p>
        </w:tc>
      </w:tr>
    </w:tbl>
    <w:p xmlns:wp14="http://schemas.microsoft.com/office/word/2010/wordml" w:rsidR="00000000" w:rsidRDefault="00661E67" w14:paraId="1299C43A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4DDBEF0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38A9EB4F" wp14:textId="77777777">
      <w:r>
        <w:rPr>
          <w:rFonts w:ascii="Arial" w:hAnsi="Arial" w:cs="Arial"/>
          <w:sz w:val="22"/>
          <w:szCs w:val="16"/>
        </w:rPr>
        <w:t>Warunki wstępne</w:t>
      </w:r>
    </w:p>
    <w:p xmlns:wp14="http://schemas.microsoft.com/office/word/2010/wordml" w:rsidR="00000000" w:rsidRDefault="00661E67" w14:paraId="3461D779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8"/>
      </w:tblGrid>
      <w:tr xmlns:wp14="http://schemas.microsoft.com/office/word/2010/wordml" w:rsidR="00000000" w14:paraId="75002059" wp14:textId="77777777">
        <w:trPr>
          <w:trHeight w:val="550"/>
        </w:trPr>
        <w:tc>
          <w:tcPr>
            <w:tcW w:w="194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661E67" w14:paraId="270A427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8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vAlign w:val="center"/>
          </w:tcPr>
          <w:p w:rsidR="00000000" w:rsidRDefault="00661E67" w14:paraId="6F11D3FB" wp14:textId="77777777">
            <w:pPr>
              <w:autoSpaceDE/>
            </w:pPr>
            <w:r>
              <w:rPr>
                <w:rFonts w:ascii="Verdana" w:hAnsi="Verdana" w:cs="Verdana"/>
                <w:sz w:val="20"/>
                <w:szCs w:val="20"/>
              </w:rPr>
              <w:t>Posiada wiedzę w zakresie posługiwania się profesjonalnym oprogramowaniem  stosowanym w tworzeniu animacji, poklatkowej rej</w:t>
            </w:r>
            <w:r>
              <w:rPr>
                <w:rFonts w:ascii="Verdana" w:hAnsi="Verdana" w:cs="Verdana"/>
                <w:sz w:val="20"/>
                <w:szCs w:val="20"/>
              </w:rPr>
              <w:t>estracji obrazu i montażu.</w:t>
            </w:r>
          </w:p>
          <w:p w:rsidR="00000000" w:rsidRDefault="00661E67" w14:paraId="3CF2D8B6" wp14:textId="77777777">
            <w:pPr>
              <w:autoSpaceDE/>
              <w:rPr>
                <w:rFonts w:ascii="Verdana" w:hAnsi="Verdana" w:cs="Verdana"/>
                <w:sz w:val="20"/>
                <w:szCs w:val="20"/>
              </w:rPr>
            </w:pPr>
          </w:p>
          <w:p w:rsidR="00000000" w:rsidRDefault="00661E67" w14:paraId="734BEA8F" wp14:textId="77777777">
            <w:pPr>
              <w:autoSpaceDE/>
            </w:pPr>
            <w:r>
              <w:rPr>
                <w:rFonts w:ascii="Verdana" w:hAnsi="Verdana" w:cs="Verdana"/>
                <w:sz w:val="20"/>
                <w:szCs w:val="20"/>
              </w:rPr>
              <w:t>W stopniu podstawowym orientuje się w historii animacji.</w:t>
            </w:r>
          </w:p>
        </w:tc>
      </w:tr>
      <w:tr xmlns:wp14="http://schemas.microsoft.com/office/word/2010/wordml" w:rsidR="00000000" w14:paraId="5F82AD4D" wp14:textId="77777777">
        <w:trPr>
          <w:trHeight w:val="577"/>
        </w:trPr>
        <w:tc>
          <w:tcPr>
            <w:tcW w:w="194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661E67" w14:paraId="1A0AA4D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8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vAlign w:val="center"/>
          </w:tcPr>
          <w:p w:rsidR="00000000" w:rsidRDefault="00661E67" w14:paraId="6902B11F" wp14:textId="77777777">
            <w:pPr>
              <w:autoSpaceDE/>
            </w:pPr>
            <w:r>
              <w:rPr>
                <w:rFonts w:ascii="Verdana" w:hAnsi="Verdana" w:cs="Verdana"/>
                <w:sz w:val="20"/>
                <w:szCs w:val="20"/>
              </w:rPr>
              <w:t>Potrafi wykorzystywać nabyte umiejętności w zakresie realizacji projektów animowanych. Umie zaplanować formalną strukturę dzieła filmowego do wyrażania zamie</w:t>
            </w:r>
            <w:r>
              <w:rPr>
                <w:rFonts w:ascii="Verdana" w:hAnsi="Verdana" w:cs="Verdana"/>
                <w:sz w:val="20"/>
                <w:szCs w:val="20"/>
              </w:rPr>
              <w:t>rzonych treści.</w:t>
            </w:r>
          </w:p>
          <w:p w:rsidR="00000000" w:rsidRDefault="00661E67" w14:paraId="29D6B04F" wp14:textId="77777777">
            <w:pPr>
              <w:autoSpaceDE/>
            </w:pPr>
            <w:r>
              <w:rPr>
                <w:rFonts w:ascii="Verdana" w:hAnsi="Verdana" w:eastAsia="Verdana" w:cs="Verdana"/>
                <w:sz w:val="20"/>
                <w:szCs w:val="20"/>
              </w:rPr>
              <w:t xml:space="preserve"> </w:t>
            </w:r>
          </w:p>
          <w:p w:rsidR="00000000" w:rsidRDefault="00661E67" w14:paraId="313C8084" wp14:textId="77777777">
            <w:pPr>
              <w:autoSpaceDE/>
            </w:pPr>
            <w:r>
              <w:rPr>
                <w:rFonts w:ascii="Verdana" w:hAnsi="Verdana" w:cs="Verdana"/>
                <w:sz w:val="20"/>
                <w:szCs w:val="20"/>
              </w:rPr>
              <w:t>Posiada pogłębione umiejętności posługiwania się sprzętem fotograficznym analogowym i cyfrowym w rejestracji i kreacji animacji.</w:t>
            </w:r>
          </w:p>
          <w:p w:rsidR="00000000" w:rsidRDefault="00661E67" w14:paraId="0FB78278" wp14:textId="77777777">
            <w:pPr>
              <w:autoSpaceDE/>
              <w:rPr>
                <w:rFonts w:ascii="Verdana" w:hAnsi="Verdana" w:cs="Verdana"/>
                <w:sz w:val="20"/>
                <w:szCs w:val="20"/>
              </w:rPr>
            </w:pPr>
          </w:p>
          <w:p w:rsidR="00000000" w:rsidRDefault="00661E67" w14:paraId="27B8B2AE" wp14:textId="77777777">
            <w:pPr>
              <w:autoSpaceDE/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Wykazuje się umiejętnością twórczego formułowania przekazu artystycznego, potrafi napisać treatment, narysow</w:t>
            </w:r>
            <w:r>
              <w:rPr>
                <w:rFonts w:ascii="Verdana" w:hAnsi="Verdana" w:cs="Verdana"/>
                <w:sz w:val="20"/>
                <w:szCs w:val="20"/>
              </w:rPr>
              <w:t>ać storyboard i stworzyć moodboard projektu.</w:t>
            </w:r>
          </w:p>
        </w:tc>
      </w:tr>
      <w:tr xmlns:wp14="http://schemas.microsoft.com/office/word/2010/wordml" w:rsidR="00000000" w14:paraId="068518D1" wp14:textId="77777777">
        <w:tc>
          <w:tcPr>
            <w:tcW w:w="194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661E67" w14:paraId="40AD1E4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8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vAlign w:val="center"/>
          </w:tcPr>
          <w:p w:rsidR="00000000" w:rsidRDefault="00661E67" w14:paraId="4983DB89" wp14:textId="77777777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Pracownia animacji A</w:t>
            </w:r>
          </w:p>
          <w:p w:rsidR="00000000" w:rsidRDefault="00661E67" w14:paraId="1FC39945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000000" w:rsidRDefault="00661E67" w14:paraId="0562CB0E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661E67" w14:paraId="34CE0A41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661E67" w14:paraId="44A509E2" wp14:textId="77777777">
      <w:r>
        <w:rPr>
          <w:rFonts w:ascii="Arial" w:hAnsi="Arial" w:cs="Arial"/>
          <w:sz w:val="22"/>
          <w:szCs w:val="16"/>
        </w:rPr>
        <w:t>Efekty uczenia się</w:t>
      </w:r>
    </w:p>
    <w:p xmlns:wp14="http://schemas.microsoft.com/office/word/2010/wordml" w:rsidR="00000000" w:rsidRDefault="00661E67" w14:paraId="62EBF3C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95"/>
      </w:tblGrid>
      <w:tr xmlns:wp14="http://schemas.microsoft.com/office/word/2010/wordml" w:rsidR="00000000" w14:paraId="1F092DD4" wp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1EE364D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6AC0F54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9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728487E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5E1BA608" wp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6D98A12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</w:tcPr>
          <w:p w:rsidR="00000000" w:rsidRDefault="00661E67" w14:paraId="060A8CB2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W01-  Posiada pogłębiona wiedzę w zakresie realizacji animacji, zna i rozumie pojęcia </w:t>
            </w:r>
            <w:r>
              <w:rPr>
                <w:rFonts w:ascii="Arial" w:hAnsi="Arial" w:cs="Arial"/>
                <w:sz w:val="20"/>
                <w:szCs w:val="20"/>
              </w:rPr>
              <w:t>właściwe dla medium animacji i potrafi się nimi posługiwać przy tworzeniu projektów oraz w komunikacji z osobami współpracującymi przy ich realizacji. Dobrze posługuje się narzędziami rejestracji obrazu, dźwięku oraz oprogramowania do montażu obrazu.</w:t>
            </w:r>
          </w:p>
          <w:p w:rsidR="00000000" w:rsidRDefault="00661E67" w14:paraId="2946DB82" wp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0000" w:rsidRDefault="00661E67" w14:paraId="2963A10F" wp14:textId="77777777">
            <w:pPr>
              <w:snapToGrid w:val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W02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Zna i potrafi łączyć różne media w celu realizacji koncepcji artystycznych. Potrafi rozpoznać w projektach animowanych zastosowane techniki realizacji oraz twórczo zastosować je w swoich projektach. </w:t>
            </w:r>
          </w:p>
          <w:p w:rsidR="00000000" w:rsidRDefault="00661E67" w14:paraId="5997CC1D" wp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0000" w:rsidRDefault="00661E67" w14:paraId="618A218C" wp14:textId="77777777">
            <w:pPr>
              <w:snapToGrid w:val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W03 </w:t>
            </w:r>
            <w:r>
              <w:rPr>
                <w:rFonts w:ascii="Arial" w:hAnsi="Arial" w:cs="Arial"/>
                <w:sz w:val="20"/>
                <w:szCs w:val="20"/>
              </w:rPr>
              <w:t>- Wykazuje się umiejętnością twórczego formułowan</w:t>
            </w:r>
            <w:r>
              <w:rPr>
                <w:rFonts w:ascii="Arial" w:hAnsi="Arial" w:cs="Arial"/>
                <w:sz w:val="20"/>
                <w:szCs w:val="20"/>
              </w:rPr>
              <w:t>ia przekazu artystycznego, w tym budowania narracji filmowej i rozszerzonej rzeczywistości AR. Potrafi ocenić go krytycznie oraz argumentować swoje decyzje artystyczne.</w:t>
            </w:r>
          </w:p>
          <w:p w:rsidR="00000000" w:rsidRDefault="00661E67" w14:paraId="110FFD3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530E8FF1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W04 - Posiada wiedzę w zakresie prawnych z zakresu prawa autorskiego. </w:t>
            </w:r>
          </w:p>
        </w:tc>
        <w:tc>
          <w:tcPr>
            <w:tcW w:w="239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661E67" w14:paraId="7B64D5A9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K_W01, K_W02, K</w:t>
            </w:r>
            <w:r>
              <w:rPr>
                <w:rFonts w:ascii="Arial" w:hAnsi="Arial" w:cs="Arial"/>
                <w:sz w:val="20"/>
                <w:szCs w:val="20"/>
              </w:rPr>
              <w:t>_W03</w:t>
            </w:r>
          </w:p>
          <w:p w:rsidR="00000000" w:rsidRDefault="00661E67" w14:paraId="6B69937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3FE9F23F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1F72F64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08CE6F9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61CDCEA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6BB9E25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23DE523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4217C982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K_W02, K_W03, K_W04</w:t>
            </w:r>
          </w:p>
          <w:p w:rsidR="00000000" w:rsidRDefault="00661E67" w14:paraId="52E5622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07547A0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5043CB0F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07459315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08CA9E7F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K_W04, K_W14, K_W16</w:t>
            </w:r>
          </w:p>
          <w:p w:rsidR="00000000" w:rsidRDefault="00661E67" w14:paraId="6537F28F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6DFB9E20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70DF9E5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44E871B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144A5D2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568A6E77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K_W06, K_W11,</w:t>
            </w:r>
          </w:p>
        </w:tc>
      </w:tr>
    </w:tbl>
    <w:p xmlns:wp14="http://schemas.microsoft.com/office/word/2010/wordml" w:rsidR="00000000" w:rsidRDefault="00661E67" w14:paraId="738610E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637805D2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40"/>
      </w:tblGrid>
      <w:tr xmlns:wp14="http://schemas.microsoft.com/office/word/2010/wordml" w:rsidR="00000000" w14:paraId="782FBBD9" wp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04BB5B3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345A98D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4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2981069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2BCB688A" wp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463F29E8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</w:tcPr>
          <w:p w:rsidR="00000000" w:rsidRDefault="00661E67" w14:paraId="62785560" wp14:textId="77777777">
            <w:r>
              <w:rPr>
                <w:rFonts w:ascii="Arial" w:hAnsi="Arial" w:cs="Arial"/>
                <w:sz w:val="20"/>
                <w:szCs w:val="20"/>
              </w:rPr>
              <w:t>U01 - Umie tworzyć i realizować własne, zaawansowane koncepcje artystyczne wykorzystujące animację.</w:t>
            </w:r>
            <w:r>
              <w:rPr>
                <w:rFonts w:ascii="Arial" w:hAnsi="Arial" w:cs="Arial"/>
                <w:sz w:val="20"/>
                <w:szCs w:val="20"/>
              </w:rPr>
              <w:t xml:space="preserve"> Potrafi wykonać prace wstępne, poprzedzające realizację projektu, takie jak: napisać treatment, narysować storyboard, wykonać moodboard, zaprojektować stronę wizualną, uwzględniając wiedzę i dotychczasowe doświadczenia.</w:t>
            </w:r>
          </w:p>
          <w:p w:rsidR="00000000" w:rsidRDefault="00661E67" w14:paraId="0A6959E7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00000000" w:rsidRDefault="00661E67" w14:paraId="264888FB" wp14:textId="77777777">
            <w:r>
              <w:rPr>
                <w:rFonts w:ascii="Arial" w:hAnsi="Arial" w:cs="Arial"/>
                <w:sz w:val="20"/>
                <w:szCs w:val="20"/>
              </w:rPr>
              <w:t>U02 - Zna i umie zastosować infor</w:t>
            </w:r>
            <w:r>
              <w:rPr>
                <w:rFonts w:ascii="Arial" w:hAnsi="Arial" w:cs="Arial"/>
                <w:sz w:val="20"/>
                <w:szCs w:val="20"/>
              </w:rPr>
              <w:t>macje techniczne i realizacyjne oraz umie wybrać oprogramowanie do realizacji własnych projektów animowanych. Potrafi w stopni dobrym posługiwać się sprzętem i oprogramowaniem do poklatkowej rejestracji obrazu.</w:t>
            </w:r>
          </w:p>
          <w:p w:rsidR="00000000" w:rsidRDefault="00661E67" w14:paraId="3B7B4B8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70E41450" wp14:textId="77777777">
            <w:r>
              <w:rPr>
                <w:rFonts w:ascii="Arial" w:hAnsi="Arial" w:cs="Arial"/>
                <w:sz w:val="20"/>
                <w:szCs w:val="20"/>
              </w:rPr>
              <w:t>U03 – Zna etapy pracy i umie planować ich re</w:t>
            </w:r>
            <w:r>
              <w:rPr>
                <w:rFonts w:ascii="Arial" w:hAnsi="Arial" w:cs="Arial"/>
                <w:sz w:val="20"/>
                <w:szCs w:val="20"/>
              </w:rPr>
              <w:t xml:space="preserve">alizację, wykorzystując zarówno warsztat analogowy jak i cyfrowy w stopniu dobrym. </w:t>
            </w:r>
          </w:p>
          <w:p w:rsidR="00000000" w:rsidRDefault="00661E67" w14:paraId="3A0FF5F2" wp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00000" w:rsidRDefault="00661E67" w14:paraId="4613C382" wp14:textId="77777777">
            <w:pPr>
              <w:snapToGrid w:val="0"/>
              <w:ind w:right="-108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U04 - Potrafi dobrze zaprezentować swoją pracę i uzasadnić decyzje artystyczne w kontekście posiadanej wiedzy teoretycznej. </w:t>
            </w:r>
          </w:p>
          <w:p w:rsidR="00000000" w:rsidRDefault="00661E67" w14:paraId="5630AD66" wp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00000" w:rsidRDefault="00661E67" w14:paraId="4FBC4726" wp14:textId="77777777">
            <w:pPr>
              <w:snapToGrid w:val="0"/>
              <w:ind w:right="-108"/>
            </w:pPr>
            <w:r>
              <w:rPr>
                <w:rFonts w:ascii="Arial" w:hAnsi="Arial" w:cs="Arial"/>
                <w:bCs/>
                <w:sz w:val="20"/>
                <w:szCs w:val="20"/>
              </w:rPr>
              <w:t>U05 – Respektuje prawo autorskie współpracują</w:t>
            </w:r>
            <w:r>
              <w:rPr>
                <w:rFonts w:ascii="Arial" w:hAnsi="Arial" w:cs="Arial"/>
                <w:bCs/>
                <w:sz w:val="20"/>
                <w:szCs w:val="20"/>
              </w:rPr>
              <w:t>c z innymi osobami przy projekcie lub gdy wykorzystuje prace innych twórców do realizacji swojego projektu, np. udźwiękowienia.</w:t>
            </w:r>
          </w:p>
        </w:tc>
        <w:tc>
          <w:tcPr>
            <w:tcW w:w="244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661E67" w14:paraId="0F7D0091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K_U01, K_U02, K_U03, K_U05, K_U10, K_U12</w:t>
            </w:r>
          </w:p>
          <w:p w:rsidR="00000000" w:rsidRDefault="00661E67" w14:paraId="6182907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2BA226A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17AD93B2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0DE4B5B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66204FF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2DBF0D7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77090E9E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K_U01, K_U08, K_U10, K_U11</w:t>
            </w:r>
          </w:p>
          <w:p w:rsidR="00000000" w:rsidRDefault="00661E67" w14:paraId="6B62F1B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02F2C34E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680A4E5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1921983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148BDF63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K_U01, K_U04, K_U09, K_U10, K_U16</w:t>
            </w:r>
          </w:p>
          <w:p w:rsidR="00000000" w:rsidRDefault="00661E67" w14:paraId="296FEF7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7194DBD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596D370D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K_U06, K_U13, </w:t>
            </w:r>
            <w:r>
              <w:rPr>
                <w:rFonts w:ascii="Arial" w:hAnsi="Arial" w:cs="Arial"/>
                <w:sz w:val="20"/>
                <w:szCs w:val="20"/>
              </w:rPr>
              <w:t>K_U10, K_U18</w:t>
            </w:r>
          </w:p>
          <w:p w:rsidR="00000000" w:rsidRDefault="00661E67" w14:paraId="769D0D3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54CD245A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6D91803C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K_U07, K_U11,</w:t>
            </w:r>
          </w:p>
        </w:tc>
      </w:tr>
    </w:tbl>
    <w:p xmlns:wp14="http://schemas.microsoft.com/office/word/2010/wordml" w:rsidR="00000000" w:rsidRDefault="00661E67" w14:paraId="1231BE67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36FEB5B0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40"/>
      </w:tblGrid>
      <w:tr xmlns:wp14="http://schemas.microsoft.com/office/word/2010/wordml" w:rsidR="00000000" w14:paraId="3CDBE711" wp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2C1ECD84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339ACADE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4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45E9F00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630C150E" wp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30D7AA6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</w:tcPr>
          <w:p w:rsidR="00000000" w:rsidRDefault="00661E67" w14:paraId="3EE412A7" wp14:textId="77777777">
            <w:r>
              <w:rPr>
                <w:rFonts w:ascii="Arial" w:hAnsi="Arial" w:cs="Arial"/>
                <w:sz w:val="20"/>
                <w:szCs w:val="20"/>
              </w:rPr>
              <w:t xml:space="preserve">K01 – Z zaangażowaniem podejmuje samodzielne prace, wykazując się umiejętnościami zbierania, analizowania i interpretowania informacji, </w:t>
            </w:r>
            <w:r>
              <w:rPr>
                <w:rFonts w:ascii="Arial" w:hAnsi="Arial" w:cs="Arial"/>
                <w:sz w:val="20"/>
                <w:szCs w:val="20"/>
              </w:rPr>
              <w:t xml:space="preserve">rozwijania idei i formułowania krytycznej argumentacji oraz wykazuje się wewnętrzną motywacją i umiejętnością organizacji pracy w realizacji projektów animowanych. </w:t>
            </w:r>
          </w:p>
          <w:p w:rsidR="00000000" w:rsidRDefault="00661E67" w14:paraId="7196D064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05D6891F" wp14:textId="77777777">
            <w:r>
              <w:rPr>
                <w:rFonts w:ascii="Arial" w:hAnsi="Arial" w:cs="Arial"/>
                <w:sz w:val="20"/>
                <w:szCs w:val="20"/>
              </w:rPr>
              <w:t>K02 - Potrafi podzielić pracę na etapy i podjąć współpracę przy ich realizacji z innymi au</w:t>
            </w:r>
            <w:r>
              <w:rPr>
                <w:rFonts w:ascii="Arial" w:hAnsi="Arial" w:cs="Arial"/>
                <w:sz w:val="20"/>
                <w:szCs w:val="20"/>
              </w:rPr>
              <w:t>torami i specjalistami.</w:t>
            </w:r>
          </w:p>
          <w:p w:rsidR="00000000" w:rsidRDefault="00661E67" w14:paraId="34FF1C9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3FD31AE9" wp14:textId="77777777">
            <w:r>
              <w:rPr>
                <w:rFonts w:ascii="Arial" w:hAnsi="Arial" w:cs="Arial"/>
                <w:sz w:val="20"/>
                <w:szCs w:val="20"/>
              </w:rPr>
              <w:t>K03 - Jest zdolny do efektywnego wykorzystywania: wyobraźni, intuicji, emocjonalności, zdolności twórczego myślenia i twórczej pracy w trakcie rozwiązywania problemów;  zdolności elastycznego myślenia, adoptowania się do nowych i z</w:t>
            </w:r>
            <w:r>
              <w:rPr>
                <w:rFonts w:ascii="Arial" w:hAnsi="Arial" w:cs="Arial"/>
                <w:sz w:val="20"/>
                <w:szCs w:val="20"/>
              </w:rPr>
              <w:t>mieniających się okoliczności oraz umiejętności kontrolowania własnych zachowań i przeciwdziałania lękom i stresom, jak również sprostania warunkom związanym z publicznymi wystąpieniami lub prezentacjami.</w:t>
            </w:r>
          </w:p>
          <w:p w:rsidR="00000000" w:rsidRDefault="00661E67" w14:paraId="6D072C0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0B6239F8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K04 - Zna i rozumie podstawowe pojęcia i zasady z </w:t>
            </w:r>
            <w:r>
              <w:rPr>
                <w:rFonts w:ascii="Arial" w:hAnsi="Arial" w:cs="Arial"/>
                <w:sz w:val="20"/>
                <w:szCs w:val="20"/>
              </w:rPr>
              <w:t>zakresu ochrony własności intelektualnej i prawa autorskiego.</w:t>
            </w:r>
          </w:p>
        </w:tc>
        <w:tc>
          <w:tcPr>
            <w:tcW w:w="244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661E67" w14:paraId="6A0864A1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K_K01, K_K02, K_U03, K_K04, K_K10</w:t>
            </w:r>
          </w:p>
          <w:p w:rsidR="00000000" w:rsidRDefault="00661E67" w14:paraId="48A2191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6BD18F9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238601FE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0F3CABC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5B08B5D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7BF9E52D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K_K05, K_K06, K_K11</w:t>
            </w:r>
          </w:p>
          <w:p w:rsidR="00000000" w:rsidRDefault="00661E67" w14:paraId="16DEB4A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0AD9C6F4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4B1F511A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7D265174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K_K07, K_K08, K_K10</w:t>
            </w:r>
          </w:p>
          <w:p w:rsidR="00000000" w:rsidRDefault="00661E67" w14:paraId="65F9C3D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5023141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1F3B140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562C75D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664355A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1A96511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7DF4E37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44FB30F8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1DA6542E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61E67" w14:paraId="166C7313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K_K09</w:t>
            </w:r>
          </w:p>
        </w:tc>
      </w:tr>
    </w:tbl>
    <w:p xmlns:wp14="http://schemas.microsoft.com/office/word/2010/wordml" w:rsidR="00000000" w:rsidRDefault="00661E67" w14:paraId="3041E394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722B00A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42C6D796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3"/>
      </w:tblGrid>
      <w:tr xmlns:wp14="http://schemas.microsoft.com/office/word/2010/wordml" w:rsidR="00000000" w:rsidTr="43484E22" w14:paraId="68A6B712" wp14:textId="77777777">
        <w:trPr>
          <w:cantSplit/>
          <w:trHeight w:val="424" w:hRule="exact"/>
        </w:trPr>
        <w:tc>
          <w:tcPr>
            <w:tcW w:w="9649" w:type="dxa"/>
            <w:gridSpan w:val="14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shd w:val="clear" w:color="auto" w:fill="DBE5F1"/>
            <w:tcMar/>
            <w:vAlign w:val="center"/>
          </w:tcPr>
          <w:p w:rsidR="00000000" w:rsidRDefault="00661E67" w14:paraId="0AF261C4" wp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000000" w:rsidTr="43484E22" w14:paraId="4B150495" wp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tcMar/>
            <w:vAlign w:val="center"/>
          </w:tcPr>
          <w:p w:rsidR="00000000" w:rsidRDefault="00661E67" w14:paraId="0210DDEC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5FDC3BE2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000000" w:rsidRDefault="00661E67" w14:paraId="34DCCE68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13" w:type="dxa"/>
            <w:gridSpan w:val="12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tcMar/>
            <w:vAlign w:val="center"/>
          </w:tcPr>
          <w:p w:rsidR="00000000" w:rsidRDefault="00661E67" w14:paraId="63B3AB60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000000" w:rsidTr="43484E22" w14:paraId="53F2F122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661E67" w14:paraId="6E1831B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661E67" w14:paraId="54E11D2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5316D17B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31126E5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7336E69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2DE403A5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1FE9768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62431CD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066DDAA3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49E398E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79E7D876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16287F2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65AEDD9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93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tcMar/>
            <w:vAlign w:val="center"/>
          </w:tcPr>
          <w:p w:rsidR="00000000" w:rsidRDefault="00661E67" w14:paraId="5BE93A6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43484E22" w14:paraId="2670E597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tcMar/>
            <w:vAlign w:val="center"/>
          </w:tcPr>
          <w:p w:rsidR="00000000" w:rsidRDefault="00661E67" w14:paraId="6C32A60D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384BA73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34B3F2E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7D34F5C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P="43484E22" w:rsidRDefault="00661E67" w14:paraId="68861898" wp14:textId="2418D5F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3484E22" w:rsidR="4D56E46B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0B4020A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1D7B270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tcMar/>
            <w:vAlign w:val="center"/>
          </w:tcPr>
          <w:p w:rsidR="00000000" w:rsidRDefault="00661E67" w14:paraId="4F904CB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43484E22" w14:paraId="06971CD3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2A1F701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03EFCA4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5F96A72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5B95CD1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5220BBB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13CB595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661E67" w14:paraId="6D9C8D39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tcMar/>
            <w:vAlign w:val="center"/>
          </w:tcPr>
          <w:p w:rsidR="00000000" w:rsidRDefault="00661E67" w14:paraId="675E05E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661E67" w14:paraId="2FC17F8B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0A4F7224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2FEAC4CC" wp14:textId="77777777">
      <w:r>
        <w:rPr>
          <w:rFonts w:ascii="Arial" w:hAnsi="Arial" w:cs="Arial"/>
          <w:sz w:val="22"/>
          <w:szCs w:val="14"/>
        </w:rPr>
        <w:t>Opis metod prowadzenia zajęć</w:t>
      </w:r>
    </w:p>
    <w:p xmlns:wp14="http://schemas.microsoft.com/office/word/2010/wordml" w:rsidR="00000000" w:rsidRDefault="00661E67" w14:paraId="5AE48A43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2"/>
      </w:tblGrid>
      <w:tr xmlns:wp14="http://schemas.microsoft.com/office/word/2010/wordml" w:rsidR="00000000" w14:paraId="23ADA1E5" wp14:textId="77777777">
        <w:trPr>
          <w:trHeight w:val="1920"/>
        </w:trPr>
        <w:tc>
          <w:tcPr>
            <w:tcW w:w="96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661E67" w14:paraId="77950419" wp14:textId="77777777">
            <w:pPr>
              <w:pStyle w:val="Zawartotabeli"/>
              <w:snapToGrid w:val="0"/>
              <w:spacing w:line="200" w:lineRule="atLeast"/>
            </w:pPr>
            <w:r>
              <w:rPr>
                <w:rFonts w:ascii="Arial" w:hAnsi="Arial" w:cs="Arial"/>
                <w:sz w:val="20"/>
                <w:szCs w:val="20"/>
              </w:rPr>
              <w:t>Kurs prowadzony jest w formie ćwiczeń, podczas których studenci realizują zadania podnoszące ich umiejętności, wiedzę i kompetencje w zakresie animacji. W semestrze letnim studenci realizują dwa zadania: pi</w:t>
            </w:r>
            <w:r>
              <w:rPr>
                <w:rFonts w:ascii="Arial" w:hAnsi="Arial" w:cs="Arial"/>
                <w:sz w:val="20"/>
                <w:szCs w:val="20"/>
              </w:rPr>
              <w:t xml:space="preserve">erwsze w rozszerzonej rzeczywistości AR, drugie jest kontynuacją projektu rozpoczętego w poprzednim semestrze. Uzupełnieniem kursu są prezentacje filmów poszerzające wiedzę z zakresu języka filmowego, techniki i historii filmu animowanego. W trakcie zajęć </w:t>
            </w:r>
            <w:r>
              <w:rPr>
                <w:rFonts w:ascii="Arial" w:hAnsi="Arial" w:cs="Arial"/>
                <w:sz w:val="20"/>
                <w:szCs w:val="20"/>
              </w:rPr>
              <w:t>omawiane są poszczególne etapy realizacji filmu: koncepcja ogólna filmu, treatment, scenariusz, scenopis, realizacja zdjęć, udźwiękowienie. Ćwiczenia są realizowane samodzielnie w technikach manualnych i komputerowych, i mają na celu rozwinięcie umiejętnoś</w:t>
            </w:r>
            <w:r>
              <w:rPr>
                <w:rFonts w:ascii="Arial" w:hAnsi="Arial" w:cs="Arial"/>
                <w:sz w:val="20"/>
                <w:szCs w:val="20"/>
              </w:rPr>
              <w:t>ci praktycznych studenta. Bieżące korekty służą pogłębieniu umiejętności analizy i samooceny studenta.</w:t>
            </w:r>
          </w:p>
        </w:tc>
      </w:tr>
    </w:tbl>
    <w:p xmlns:wp14="http://schemas.microsoft.com/office/word/2010/wordml" w:rsidR="00000000" w:rsidRDefault="00661E67" w14:paraId="50F40DEB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77A52294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77B67CF7" wp14:textId="77777777">
      <w:pPr>
        <w:pStyle w:val="Zawartotabeli"/>
      </w:pPr>
      <w:r>
        <w:rPr>
          <w:rFonts w:ascii="Arial" w:hAnsi="Arial" w:cs="Arial"/>
          <w:sz w:val="22"/>
          <w:szCs w:val="16"/>
        </w:rPr>
        <w:t>Formy sprawdzania efektów kształcenia</w:t>
      </w:r>
    </w:p>
    <w:p xmlns:wp14="http://schemas.microsoft.com/office/word/2010/wordml" w:rsidR="00000000" w:rsidRDefault="00661E67" w14:paraId="007DCDA8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96"/>
      </w:tblGrid>
      <w:tr xmlns:wp14="http://schemas.microsoft.com/office/word/2010/wordml" w:rsidR="00000000" w14:paraId="4D1153E2" wp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450EA2D7" wp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79904866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2C8172CC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4CF9D9E9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6C251738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2F7C2B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42402A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10D266B5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</w:t>
            </w:r>
            <w:r>
              <w:rPr>
                <w:rFonts w:ascii="Arial" w:hAnsi="Arial" w:cs="Arial"/>
                <w:sz w:val="20"/>
                <w:szCs w:val="20"/>
              </w:rPr>
              <w:t>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4B3A8CE4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2E897B1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2148EF63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354DF962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5C5CF913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229D7D00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000000" w14:paraId="60360743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262F74AA" wp14:textId="77777777">
            <w:pPr>
              <w:pStyle w:val="BalloonText1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DD355C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A81F0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17AAFB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6EE48E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3096EF0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E0CB7F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908EB2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1E61A33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21FD38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FE2DD9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735753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07F023C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4BDB549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764C8593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5CBA545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916C19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486946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87F57B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4738AF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A5697B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AA7E72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6ABBD8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AE3BE76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06BBA33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64FCBC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C8C6B0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382A3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5C71F13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AC74635" wp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05735E1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21994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0DA123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C4CEA3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089567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8F67DA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551937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8C1F85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40B404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0C8FE7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1004F1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7C0C6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08D56C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797E50C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135F75B" wp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3FF2826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B04FA4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68C698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A93948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AA258D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FC106A0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0BF38BB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FFBD3E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726491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0DCCCA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6AF688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4C529E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C0157D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3691E7B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41B5851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01A6CC3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26770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CBEED8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E36661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8645DC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ABC5ABD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8B4751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35E58C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3C354A8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2EBF9A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0C6C2CD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09E88E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08C98E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779F8E7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E9043C8" wp14:textId="77777777">
        <w:trPr>
          <w:cantSplit/>
          <w:trHeight w:val="39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301A72B7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818863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4F69B9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F07D11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1508A3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57FA147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0FDFCD0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3D6B1D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1615E5F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7DBC1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F8BD81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613E9C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037B8A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687C6DE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14E9D5AD" wp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1D567F7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B2F937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8E6DD4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D3BEE8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B88899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09FC24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E1A861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9E2BB2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B4DA82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7C0D79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0D142F6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475AD1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20C4E9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42AFC42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8FBF232" wp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40AFFD9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71CA72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5FBE42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D3F0BE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5CF431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A3A548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63D233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CB648E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FC8BD3B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0C178E9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C0395D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254BC2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51E959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269E314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0370634" wp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44A931D4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734134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2EF208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B40C9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B4D723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7360855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3129FD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093CA6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59C494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503B19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828874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0BD9A1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0C136CF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0A392C6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ACDF296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68A41F4C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90583F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8F21D9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3C326F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853B84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CA2B93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3BB617F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012523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626C1C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A25747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09B8D95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8BEFD2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7A7642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49206A8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9901EA7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1850DF5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7B7A70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1887C7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B7FD67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8D6B9B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4BCFF2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BA5B967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2F860B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7A5662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98536F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BC1BAF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1C988F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B22BB7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17B246D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1B64283A" wp14:textId="77777777">
        <w:trPr>
          <w:cantSplit/>
          <w:trHeight w:val="23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112259C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BF89DA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C3E0E7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6A1FAB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6BB753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474ED78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74A065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13DA1E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230508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5CAC6F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6606042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D0656F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7B37605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394798F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78580096" wp14:textId="77777777">
        <w:trPr>
          <w:cantSplit/>
          <w:trHeight w:val="23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661E67" w14:paraId="5AFFCC0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K05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889A50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9079D3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7686DC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3BD644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E3D9F2D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16781A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1A3FAC4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5AF12C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BBD94B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5854DE7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2CA7ADD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661E67" w14:paraId="314EE24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661E67" w14:paraId="7661466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000000" w:rsidRDefault="00661E67" w14:paraId="57590049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0C5B615A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792F1AA2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8"/>
      </w:tblGrid>
      <w:tr xmlns:wp14="http://schemas.microsoft.com/office/word/2010/wordml" w:rsidR="00000000" w14:paraId="6C53E879" wp14:textId="77777777">
        <w:tc>
          <w:tcPr>
            <w:tcW w:w="194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661E67" w14:paraId="121391A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8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</w:tcPr>
          <w:p w:rsidR="00000000" w:rsidRDefault="00661E67" w14:paraId="148CB3AB" wp14:textId="77777777">
            <w:pPr>
              <w:pStyle w:val="Zawartotabeli"/>
              <w:snapToGrid w:val="0"/>
              <w:spacing w:before="57" w:after="57"/>
            </w:pPr>
            <w:r>
              <w:rPr>
                <w:rFonts w:ascii="Arial" w:hAnsi="Arial" w:eastAsia="Tahoma-Bold" w:cs="Arial"/>
                <w:sz w:val="20"/>
                <w:szCs w:val="20"/>
              </w:rPr>
              <w:t>Wyniki pracy studentów oceniane są wieloetapowo. Podczas cotygodniowej korekty, służącej bieżącej ocenie postępów pracy, podcz</w:t>
            </w:r>
            <w:r>
              <w:rPr>
                <w:rFonts w:ascii="Arial" w:hAnsi="Arial" w:eastAsia="Tahoma-Bold" w:cs="Arial"/>
                <w:sz w:val="20"/>
                <w:szCs w:val="20"/>
              </w:rPr>
              <w:t>as terminu oddania zadania w trakcie semestru, podczas przeglądu na końcu semestru oraz na końcu roku akademickiego. Weryfikowana i konsultowana jest jakość  przygotowanej koncepcji, jej realizacja, a także zaangażowanie studenta, udział w zajęciach i jego</w:t>
            </w:r>
            <w:r>
              <w:rPr>
                <w:rFonts w:ascii="Arial" w:hAnsi="Arial" w:eastAsia="Tahoma-Bold" w:cs="Arial"/>
                <w:sz w:val="20"/>
                <w:szCs w:val="20"/>
              </w:rPr>
              <w:t xml:space="preserve"> wiedza w zakresie znajomości aktualnych wydarzeń w dziedzinie filmu animowanego.</w:t>
            </w:r>
          </w:p>
        </w:tc>
      </w:tr>
    </w:tbl>
    <w:p xmlns:wp14="http://schemas.microsoft.com/office/word/2010/wordml" w:rsidR="00000000" w:rsidRDefault="00661E67" w14:paraId="1A499DF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5E7E3C4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8"/>
      </w:tblGrid>
      <w:tr xmlns:wp14="http://schemas.microsoft.com/office/word/2010/wordml" w:rsidR="00000000" w14:paraId="718A5242" wp14:textId="77777777">
        <w:trPr>
          <w:trHeight w:val="1089"/>
        </w:trPr>
        <w:tc>
          <w:tcPr>
            <w:tcW w:w="194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661E67" w14:paraId="1B2DCDB4" wp14:textId="77777777">
            <w:pPr>
              <w:autoSpaceDE/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8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</w:tcPr>
          <w:p w:rsidR="00000000" w:rsidRDefault="00661E67" w14:paraId="03F828E4" wp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661E67" w14:paraId="2AC57CB0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000000" w:rsidRDefault="00661E67" w14:paraId="5186B13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6C57C43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159A33C0" wp14:textId="77777777"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000000" w:rsidRDefault="00661E67" w14:paraId="3D404BC9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2"/>
      </w:tblGrid>
      <w:tr xmlns:wp14="http://schemas.microsoft.com/office/word/2010/wordml" w:rsidR="00000000" w14:paraId="50FDABDD" wp14:textId="77777777">
        <w:trPr>
          <w:trHeight w:val="1136"/>
        </w:trPr>
        <w:tc>
          <w:tcPr>
            <w:tcW w:w="96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661E67" w14:paraId="3449528F" wp14:textId="77777777">
            <w:pPr>
              <w:snapToGrid w:val="0"/>
            </w:pPr>
            <w:r>
              <w:rPr>
                <w:rFonts w:ascii="Arial" w:hAnsi="Arial" w:eastAsia="Tahoma" w:cs="Arial"/>
                <w:sz w:val="20"/>
                <w:szCs w:val="20"/>
              </w:rPr>
              <w:t>1. Zagadnienia artystyczne:</w:t>
            </w:r>
          </w:p>
          <w:p w:rsidR="00000000" w:rsidRDefault="00661E67" w14:paraId="18EEAD93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eastAsia="Tahoma" w:cs="Arial"/>
                <w:sz w:val="20"/>
                <w:szCs w:val="20"/>
              </w:rPr>
              <w:t>- umiejętność budowania akcji w czasie, opowiadania ruchomym obrazem</w:t>
            </w:r>
          </w:p>
          <w:p w:rsidR="00000000" w:rsidRDefault="00661E67" w14:paraId="5283E71A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eastAsia="Tahoma" w:cs="Arial"/>
                <w:sz w:val="20"/>
                <w:szCs w:val="20"/>
              </w:rPr>
              <w:t>- umiejętność dobo</w:t>
            </w:r>
            <w:r>
              <w:rPr>
                <w:rFonts w:ascii="Arial" w:hAnsi="Arial" w:eastAsia="Tahoma" w:cs="Arial"/>
                <w:sz w:val="20"/>
                <w:szCs w:val="20"/>
              </w:rPr>
              <w:t>ru środków technicznych do realizacji etiudy filmowej</w:t>
            </w:r>
          </w:p>
          <w:p w:rsidR="00000000" w:rsidRDefault="00661E67" w14:paraId="369FA1CE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eastAsia="Tahoma" w:cs="Arial"/>
                <w:sz w:val="20"/>
                <w:szCs w:val="20"/>
              </w:rPr>
              <w:t xml:space="preserve">- rola muzyki i dźwięku </w:t>
            </w:r>
          </w:p>
          <w:p w:rsidR="00000000" w:rsidRDefault="00661E67" w14:paraId="6C584F1F" wp14:textId="77777777">
            <w:r>
              <w:rPr>
                <w:rFonts w:ascii="Arial" w:hAnsi="Arial" w:eastAsia="Tahoma" w:cs="Arial"/>
                <w:sz w:val="20"/>
                <w:szCs w:val="20"/>
              </w:rPr>
              <w:t>2. Zagadnienia techniczne:</w:t>
            </w:r>
          </w:p>
          <w:p w:rsidR="00000000" w:rsidRDefault="00661E67" w14:paraId="32577BC2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   - wprowadzenie do rozszerzonej rzeczywistości AR</w:t>
            </w:r>
          </w:p>
          <w:p w:rsidR="00000000" w:rsidRDefault="00661E67" w14:paraId="5454A1E4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eastAsia="Tahoma" w:cs="Arial"/>
                <w:sz w:val="20"/>
                <w:szCs w:val="20"/>
              </w:rPr>
              <w:t>- podstawowe techniki animacji klasycznej i komputerowej</w:t>
            </w:r>
          </w:p>
          <w:p w:rsidR="00000000" w:rsidRDefault="00661E67" w14:paraId="0877C6BA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eastAsia="Tahoma" w:cs="Arial"/>
                <w:sz w:val="20"/>
                <w:szCs w:val="20"/>
              </w:rPr>
              <w:t>- podstawowe zagadnienia tec</w:t>
            </w:r>
            <w:r>
              <w:rPr>
                <w:rFonts w:ascii="Arial" w:hAnsi="Arial" w:eastAsia="Tahoma" w:cs="Arial"/>
                <w:sz w:val="20"/>
                <w:szCs w:val="20"/>
              </w:rPr>
              <w:t>hniczne dotyczące parametrów obrazu</w:t>
            </w:r>
          </w:p>
          <w:p w:rsidR="00000000" w:rsidRDefault="00661E67" w14:paraId="5D018B1C" wp14:textId="77777777">
            <w:pPr>
              <w:snapToGrid w:val="0"/>
            </w:pPr>
            <w:r>
              <w:rPr>
                <w:rFonts w:ascii="Arial" w:hAnsi="Arial" w:eastAsia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eastAsia="Tahoma" w:cs="Arial"/>
                <w:sz w:val="20"/>
                <w:szCs w:val="20"/>
              </w:rPr>
              <w:t>- planowanie pracy nad animowaną etiudą filmową, etapy pracy</w:t>
            </w:r>
          </w:p>
          <w:p w:rsidR="00000000" w:rsidRDefault="00661E67" w14:paraId="61319B8A" wp14:textId="77777777">
            <w:pPr>
              <w:snapToGrid w:val="0"/>
              <w:rPr>
                <w:rFonts w:ascii="Arial" w:hAnsi="Arial"/>
                <w:sz w:val="20"/>
                <w:szCs w:val="20"/>
              </w:rPr>
            </w:pPr>
          </w:p>
          <w:p w:rsidR="00000000" w:rsidRDefault="00661E67" w14:paraId="6002F58C" wp14:textId="77777777">
            <w:pPr>
              <w:snapToGrid w:val="0"/>
            </w:pPr>
            <w:r>
              <w:rPr>
                <w:rFonts w:ascii="Arial" w:hAnsi="Arial" w:eastAsia="Tahoma" w:cs="Arial"/>
                <w:b/>
                <w:bCs/>
                <w:sz w:val="20"/>
                <w:szCs w:val="20"/>
              </w:rPr>
              <w:t>Zadanie 1:</w:t>
            </w:r>
          </w:p>
          <w:p w:rsidR="00000000" w:rsidRDefault="00661E67" w14:paraId="1A86DC75" wp14:textId="77777777">
            <w:pPr>
              <w:snapToGrid w:val="0"/>
            </w:pPr>
            <w:r>
              <w:rPr>
                <w:rFonts w:ascii="Arial" w:hAnsi="Arial" w:eastAsia="Tahoma" w:cs="Arial"/>
                <w:b/>
                <w:sz w:val="20"/>
                <w:szCs w:val="20"/>
              </w:rPr>
              <w:t>1. Animowany pami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ętnik - </w:t>
            </w:r>
            <w:r>
              <w:rPr>
                <w:rFonts w:ascii="Arial" w:hAnsi="Arial"/>
                <w:sz w:val="20"/>
                <w:szCs w:val="20"/>
              </w:rPr>
              <w:t>wybierz książkę i stwórz rodzaj pamiętnika z lektury poprzez</w:t>
            </w:r>
          </w:p>
          <w:p w:rsidR="00000000" w:rsidRDefault="00661E67" w14:paraId="390F7D5D" wp14:textId="77777777">
            <w:r>
              <w:rPr>
                <w:rFonts w:ascii="Arial" w:hAnsi="Arial"/>
                <w:sz w:val="20"/>
                <w:szCs w:val="20"/>
              </w:rPr>
              <w:t>narysowanie lub namalowanie na jej stronach animacji. Fot</w:t>
            </w:r>
            <w:r>
              <w:rPr>
                <w:rFonts w:ascii="Arial" w:hAnsi="Arial"/>
                <w:sz w:val="20"/>
                <w:szCs w:val="20"/>
              </w:rPr>
              <w:t>ografuj ją w miejscach, w których ją</w:t>
            </w:r>
          </w:p>
          <w:p w:rsidR="00000000" w:rsidRDefault="00661E67" w14:paraId="5AFBF26B" wp14:textId="77777777">
            <w:r>
              <w:rPr>
                <w:rFonts w:ascii="Arial" w:hAnsi="Arial"/>
                <w:sz w:val="20"/>
                <w:szCs w:val="20"/>
              </w:rPr>
              <w:t>czytałaś, a animacja niech opowiada o tym co czułaś. Zmontuj sekwencje zdjęć w krótki film i</w:t>
            </w:r>
          </w:p>
          <w:p w:rsidR="00000000" w:rsidRDefault="00661E67" w14:paraId="71582A82" wp14:textId="77777777">
            <w:r>
              <w:rPr>
                <w:rFonts w:ascii="Arial" w:hAnsi="Arial"/>
                <w:sz w:val="20"/>
                <w:szCs w:val="20"/>
              </w:rPr>
              <w:t>udźwiękowij go.</w:t>
            </w:r>
          </w:p>
          <w:p w:rsidR="00000000" w:rsidRDefault="00661E67" w14:paraId="7413EA2A" wp14:textId="77777777">
            <w:r>
              <w:rPr>
                <w:rFonts w:ascii="Arial" w:hAnsi="Arial"/>
                <w:sz w:val="20"/>
                <w:szCs w:val="20"/>
              </w:rPr>
              <w:t>Dane techniczne i realizacyjne etiudy: czas trwania ok. 1 min.</w:t>
            </w:r>
          </w:p>
          <w:p w:rsidR="00000000" w:rsidRDefault="00661E67" w14:paraId="39681183" wp14:textId="77777777">
            <w:r>
              <w:rPr>
                <w:rFonts w:ascii="Arial" w:hAnsi="Arial"/>
                <w:sz w:val="20"/>
                <w:szCs w:val="20"/>
              </w:rPr>
              <w:t>format obrazu: 16:9, 1920x1080 pix.</w:t>
            </w:r>
          </w:p>
          <w:p w:rsidR="00000000" w:rsidRDefault="00661E67" w14:paraId="3B099C24" wp14:textId="77777777">
            <w:r>
              <w:rPr>
                <w:rFonts w:ascii="Arial" w:hAnsi="Arial"/>
                <w:sz w:val="20"/>
                <w:szCs w:val="20"/>
              </w:rPr>
              <w:t>format: mp4</w:t>
            </w:r>
            <w:r>
              <w:rPr>
                <w:rFonts w:ascii="Arial" w:hAnsi="Arial"/>
                <w:sz w:val="20"/>
                <w:szCs w:val="20"/>
              </w:rPr>
              <w:t>, mov.</w:t>
            </w:r>
          </w:p>
          <w:p w:rsidR="00000000" w:rsidRDefault="00661E67" w14:paraId="78973677" wp14:textId="77777777">
            <w:pPr>
              <w:snapToGrid w:val="0"/>
            </w:pPr>
            <w:r>
              <w:rPr>
                <w:rFonts w:ascii="Arial" w:hAnsi="Arial"/>
                <w:sz w:val="20"/>
                <w:szCs w:val="20"/>
              </w:rPr>
              <w:t>Prędkość wyświetlania: 24kl/s (animacja może być tworzona 8 lub 12 kl/s.)</w:t>
            </w:r>
          </w:p>
          <w:p w:rsidR="00000000" w:rsidRDefault="00661E67" w14:paraId="03C6BFEF" wp14:textId="77777777">
            <w:pPr>
              <w:snapToGrid w:val="0"/>
            </w:pPr>
            <w:r>
              <w:rPr>
                <w:rFonts w:ascii="Arial" w:hAnsi="Arial"/>
                <w:sz w:val="20"/>
                <w:szCs w:val="20"/>
              </w:rPr>
              <w:t>Termin zaliczenia: koniec kwietnia.</w:t>
            </w:r>
          </w:p>
          <w:p w:rsidR="00000000" w:rsidRDefault="00661E67" w14:paraId="31A560F4" wp14:textId="77777777">
            <w:pPr>
              <w:snapToGrid w:val="0"/>
              <w:rPr>
                <w:rFonts w:ascii="Arial" w:hAnsi="Arial"/>
                <w:sz w:val="20"/>
                <w:szCs w:val="20"/>
              </w:rPr>
            </w:pPr>
          </w:p>
          <w:p w:rsidR="00000000" w:rsidRDefault="00661E67" w14:paraId="096EFE7C" wp14:textId="77777777">
            <w:pPr>
              <w:snapToGrid w:val="0"/>
            </w:pPr>
            <w:r>
              <w:rPr>
                <w:rFonts w:ascii="Arial" w:hAnsi="Arial" w:eastAsia="Tahoma" w:cs="Arial"/>
                <w:b/>
                <w:sz w:val="20"/>
                <w:szCs w:val="20"/>
              </w:rPr>
              <w:t>2B. Kr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ótka etiuda animowana wg własnego scenariusza inspirowana wierszem – </w:t>
            </w:r>
            <w:r>
              <w:rPr>
                <w:rFonts w:ascii="Arial" w:hAnsi="Arial"/>
                <w:sz w:val="20"/>
                <w:szCs w:val="20"/>
              </w:rPr>
              <w:t>kontynuacja</w:t>
            </w:r>
          </w:p>
          <w:p w:rsidR="00000000" w:rsidRDefault="00661E67" w14:paraId="00AEBEFD" wp14:textId="77777777">
            <w:r>
              <w:rPr>
                <w:rFonts w:ascii="Arial" w:hAnsi="Arial"/>
                <w:sz w:val="20"/>
                <w:szCs w:val="20"/>
              </w:rPr>
              <w:t>pracy obejmująca: realizację animacji, montaż i udź</w:t>
            </w:r>
            <w:r>
              <w:rPr>
                <w:rFonts w:ascii="Arial" w:hAnsi="Arial"/>
                <w:sz w:val="20"/>
                <w:szCs w:val="20"/>
              </w:rPr>
              <w:t>więkowienie.</w:t>
            </w:r>
          </w:p>
          <w:p w:rsidR="00000000" w:rsidRDefault="00661E67" w14:paraId="34EBA8CB" wp14:textId="77777777">
            <w:r>
              <w:rPr>
                <w:rFonts w:ascii="Arial" w:hAnsi="Arial"/>
                <w:sz w:val="20"/>
                <w:szCs w:val="20"/>
              </w:rPr>
              <w:t>Dane techniczne i realizacyjne etiudy: czas trwania ok. 1 min.</w:t>
            </w:r>
          </w:p>
          <w:p w:rsidR="00000000" w:rsidRDefault="00661E67" w14:paraId="40668CB5" wp14:textId="77777777">
            <w:r>
              <w:rPr>
                <w:rFonts w:ascii="Arial" w:hAnsi="Arial"/>
                <w:sz w:val="20"/>
                <w:szCs w:val="20"/>
              </w:rPr>
              <w:t>format obrazu: 16:9, 1920x1080 pix.</w:t>
            </w:r>
          </w:p>
          <w:p w:rsidR="00000000" w:rsidRDefault="00661E67" w14:paraId="2BE831B8" wp14:textId="77777777">
            <w:r>
              <w:rPr>
                <w:rFonts w:ascii="Arial" w:hAnsi="Arial"/>
                <w:sz w:val="20"/>
                <w:szCs w:val="20"/>
              </w:rPr>
              <w:t>format: mp4, mov.</w:t>
            </w:r>
          </w:p>
          <w:p w:rsidR="00000000" w:rsidRDefault="00661E67" w14:paraId="74B07652" wp14:textId="77777777">
            <w:pPr>
              <w:snapToGrid w:val="0"/>
            </w:pPr>
            <w:r>
              <w:rPr>
                <w:rFonts w:ascii="Arial" w:hAnsi="Arial"/>
                <w:sz w:val="20"/>
                <w:szCs w:val="20"/>
              </w:rPr>
              <w:t>Prędkość wyświetlania: 24kl/s (animacja może być tworzona 8 lub 12 kl/s.)</w:t>
            </w:r>
          </w:p>
          <w:p w:rsidR="00000000" w:rsidRDefault="00661E67" w14:paraId="2A3F24E8" wp14:textId="77777777">
            <w:pPr>
              <w:snapToGrid w:val="0"/>
            </w:pPr>
            <w:r>
              <w:rPr>
                <w:rFonts w:ascii="Arial" w:hAnsi="Arial" w:eastAsia="Tahoma" w:cs="Arial"/>
                <w:sz w:val="20"/>
                <w:szCs w:val="20"/>
              </w:rPr>
              <w:t xml:space="preserve">Termin zaliczenia: 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przegląd semestralny w semestrze </w:t>
            </w:r>
            <w:r>
              <w:rPr>
                <w:rFonts w:ascii="Arial" w:hAnsi="Arial"/>
                <w:b/>
                <w:sz w:val="20"/>
                <w:szCs w:val="20"/>
              </w:rPr>
              <w:t>letnim.</w:t>
            </w:r>
          </w:p>
        </w:tc>
      </w:tr>
    </w:tbl>
    <w:p xmlns:wp14="http://schemas.microsoft.com/office/word/2010/wordml" w:rsidR="00000000" w:rsidRDefault="00661E67" w14:paraId="70DF735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3A413BF6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661E67" w14:paraId="33D28B4B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661E67" w14:paraId="349747DD" wp14:textId="77777777">
      <w:r>
        <w:rPr>
          <w:rFonts w:ascii="Arial" w:hAnsi="Arial" w:cs="Arial"/>
          <w:sz w:val="22"/>
          <w:szCs w:val="22"/>
        </w:rPr>
        <w:t>Wykaz literatury podstawowej</w:t>
      </w:r>
    </w:p>
    <w:p xmlns:wp14="http://schemas.microsoft.com/office/word/2010/wordml" w:rsidR="00000000" w:rsidRDefault="00661E67" w14:paraId="37EFA3E3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2"/>
      </w:tblGrid>
      <w:tr xmlns:wp14="http://schemas.microsoft.com/office/word/2010/wordml" w:rsidR="00000000" w14:paraId="7EE79A43" wp14:textId="77777777">
        <w:trPr>
          <w:trHeight w:val="1098"/>
        </w:trPr>
        <w:tc>
          <w:tcPr>
            <w:tcW w:w="96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661E67" w14:paraId="01A4266A" wp14:textId="77777777">
            <w:pPr>
              <w:pStyle w:val="BalloonText1"/>
            </w:pPr>
            <w:r>
              <w:rPr>
                <w:rFonts w:ascii="Arial" w:hAnsi="Arial" w:cs="Arial"/>
                <w:sz w:val="20"/>
                <w:szCs w:val="20"/>
              </w:rPr>
              <w:t>1. Antologia Polskiego Filmu Animowanego, DVD, NINA</w:t>
            </w:r>
          </w:p>
          <w:p w:rsidR="00000000" w:rsidRDefault="00661E67" w14:paraId="2AFA2B49" wp14:textId="77777777">
            <w:pPr>
              <w:pStyle w:val="BalloonText1"/>
            </w:pPr>
            <w:r>
              <w:rPr>
                <w:rFonts w:ascii="Arial" w:hAnsi="Arial" w:cs="Arial"/>
                <w:sz w:val="20"/>
                <w:szCs w:val="20"/>
              </w:rPr>
              <w:t>2. Antologia Polskiego Filmu Eksperymentalnego, DVD, NINA</w:t>
            </w:r>
          </w:p>
          <w:p w:rsidR="00000000" w:rsidRDefault="00661E67" w14:paraId="22274A3D" wp14:textId="77777777">
            <w:pPr>
              <w:pStyle w:val="BalloonText1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3. Akcja Animacja, DVD, NINA</w:t>
            </w:r>
          </w:p>
        </w:tc>
      </w:tr>
    </w:tbl>
    <w:p xmlns:wp14="http://schemas.microsoft.com/office/word/2010/wordml" w:rsidR="00000000" w:rsidRDefault="00661E67" w14:paraId="41C6AC2A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59EC7B3D" wp14:textId="77777777">
      <w:r>
        <w:rPr>
          <w:rFonts w:ascii="Arial" w:hAnsi="Arial" w:cs="Arial"/>
          <w:sz w:val="22"/>
          <w:szCs w:val="16"/>
        </w:rPr>
        <w:t>Wykaz literatury uzupełniającej</w:t>
      </w:r>
    </w:p>
    <w:p xmlns:wp14="http://schemas.microsoft.com/office/word/2010/wordml" w:rsidR="00000000" w:rsidRDefault="00661E67" w14:paraId="2DC44586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2"/>
      </w:tblGrid>
      <w:tr xmlns:wp14="http://schemas.microsoft.com/office/word/2010/wordml" w:rsidR="00000000" w14:paraId="399F86C7" wp14:textId="77777777">
        <w:trPr>
          <w:trHeight w:val="1112"/>
        </w:trPr>
        <w:tc>
          <w:tcPr>
            <w:tcW w:w="96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661E67" w14:paraId="2BBD184F" wp14:textId="77777777">
            <w:r>
              <w:rPr>
                <w:rFonts w:ascii="Verdana" w:hAnsi="Verdana" w:cs="Verdana"/>
                <w:sz w:val="20"/>
                <w:szCs w:val="20"/>
                <w:lang w:val="en-US"/>
              </w:rPr>
              <w:t xml:space="preserve">"The Animator's Survival Kit",  Richard </w:t>
            </w:r>
            <w:r>
              <w:rPr>
                <w:rFonts w:ascii="Verdana" w:hAnsi="Verdana" w:cs="Verdana"/>
                <w:sz w:val="20"/>
                <w:szCs w:val="20"/>
                <w:lang w:val="en-US"/>
              </w:rPr>
              <w:t>Williams, 2001</w:t>
            </w:r>
          </w:p>
          <w:p w:rsidR="00000000" w:rsidRDefault="00661E67" w14:paraId="1641A339" wp14:textId="77777777">
            <w:r>
              <w:rPr>
                <w:rFonts w:ascii="Verdana" w:hAnsi="Verdana" w:cs="Verdana"/>
                <w:sz w:val="20"/>
                <w:szCs w:val="20"/>
              </w:rPr>
              <w:t>"24 klatki na sekundę. Rozmowy o animacji", Kraków 2008, Mariusz Frukacz</w:t>
            </w:r>
          </w:p>
          <w:p w:rsidR="00000000" w:rsidRDefault="00661E67" w14:paraId="65C41205" wp14:textId="7777777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„Nie tylko Disney. Rzecz o filmie animowanym” Marcin Giżycki, Warszawa 2000</w:t>
            </w:r>
          </w:p>
        </w:tc>
      </w:tr>
    </w:tbl>
    <w:p xmlns:wp14="http://schemas.microsoft.com/office/word/2010/wordml" w:rsidR="00000000" w:rsidRDefault="00661E67" w14:paraId="4FFCBC07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1728B4D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661E67" w14:paraId="34959D4B" wp14:textId="77777777">
      <w:pPr>
        <w:pStyle w:val="BalloonText1"/>
        <w:rPr>
          <w:rFonts w:ascii="Arial" w:hAnsi="Arial" w:cs="Arial"/>
          <w:sz w:val="22"/>
        </w:rPr>
      </w:pPr>
    </w:p>
    <w:p xmlns:wp14="http://schemas.microsoft.com/office/word/2010/wordml" w:rsidR="00000000" w:rsidRDefault="00661E67" w14:paraId="0CCFC7CA" wp14:textId="77777777">
      <w:pPr>
        <w:pStyle w:val="BalloonText1"/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000000" w:rsidRDefault="00661E67" w14:paraId="7BD58BA2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96"/>
      </w:tblGrid>
      <w:tr xmlns:wp14="http://schemas.microsoft.com/office/word/2010/wordml" w:rsidR="00000000" w:rsidTr="43484E22" w14:paraId="67E8A724" wp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661E67" w14:paraId="0A59AAF4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w kontak</w:t>
            </w: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661E67" w14:paraId="5CF52D3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661E67" w14:paraId="4357A966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000000" w:rsidTr="43484E22" w14:paraId="35B1CDAD" wp14:textId="77777777">
        <w:trPr>
          <w:cantSplit/>
          <w:trHeight w:val="332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661E67" w14:paraId="44690661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661E67" w14:paraId="6D29A719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P="43484E22" w:rsidRDefault="00661E67" w14:paraId="4773E99C" wp14:textId="5C07B9D3">
            <w:pPr>
              <w:pStyle w:val="NormalnyWeb"/>
              <w:widowControl w:val="1"/>
              <w:jc w:val="center"/>
              <w:textAlignment w:val="baseline"/>
              <w:rPr>
                <w:rFonts w:ascii="Arial" w:hAnsi="Arial" w:eastAsia="Segoe UI" w:cs="Arial"/>
                <w:sz w:val="20"/>
                <w:szCs w:val="20"/>
              </w:rPr>
            </w:pPr>
            <w:r w:rsidRPr="43484E22" w:rsidR="3CA6E317">
              <w:rPr>
                <w:rFonts w:ascii="Arial" w:hAnsi="Arial" w:eastAsia="Segoe UI" w:cs="Arial"/>
                <w:sz w:val="20"/>
                <w:szCs w:val="20"/>
              </w:rPr>
              <w:t>45</w:t>
            </w:r>
          </w:p>
        </w:tc>
      </w:tr>
      <w:tr xmlns:wp14="http://schemas.microsoft.com/office/word/2010/wordml" w:rsidR="00000000" w:rsidTr="43484E22" w14:paraId="74BA9C47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661E67" w14:paraId="74539910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661E67" w14:paraId="55FDEA22" wp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661E67" w14:paraId="07498B55" wp14:textId="77777777">
            <w:pPr>
              <w:pStyle w:val="NormalnyWeb"/>
              <w:widowControl/>
              <w:jc w:val="center"/>
              <w:textAlignment w:val="baseline"/>
            </w:pPr>
            <w:r>
              <w:rPr>
                <w:rFonts w:ascii="Arial" w:hAnsi="Arial" w:eastAsia="Segoe UI" w:cs="Arial"/>
                <w:sz w:val="20"/>
                <w:szCs w:val="20"/>
                <w:lang w:val="pl"/>
              </w:rPr>
              <w:t>5</w:t>
            </w:r>
            <w:r>
              <w:rPr>
                <w:rFonts w:ascii="Arial" w:hAnsi="Arial" w:eastAsia="Segoe UI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="00000000" w:rsidTr="43484E22" w14:paraId="03B5A6E7" wp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661E67" w14:paraId="0CFD0B79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661E67" w14:paraId="40086990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661E67" w14:paraId="65B3B868" wp14:textId="5F333D7E">
            <w:pPr>
              <w:pStyle w:val="NormalnyWeb"/>
              <w:widowControl w:val="1"/>
              <w:jc w:val="center"/>
              <w:textAlignment w:val="baseline"/>
            </w:pPr>
            <w:r w:rsidRPr="43484E22" w:rsidR="54EE469D">
              <w:rPr>
                <w:rFonts w:ascii="Arial" w:hAnsi="Arial" w:eastAsia="Segoe UI" w:cs="Arial"/>
                <w:sz w:val="20"/>
                <w:szCs w:val="20"/>
                <w:lang w:val="pl"/>
              </w:rPr>
              <w:t>1</w:t>
            </w:r>
            <w:r w:rsidRPr="43484E22" w:rsidR="00661E67">
              <w:rPr>
                <w:rFonts w:ascii="Arial" w:hAnsi="Arial" w:eastAsia="Segoe UI" w:cs="Arial"/>
                <w:sz w:val="20"/>
                <w:szCs w:val="20"/>
                <w:lang w:val="pl"/>
              </w:rPr>
              <w:t>0</w:t>
            </w:r>
            <w:r w:rsidRPr="43484E22" w:rsidR="00661E67">
              <w:rPr>
                <w:rFonts w:ascii="Arial" w:hAnsi="Arial" w:eastAsia="Segoe UI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="00000000" w:rsidTr="43484E22" w14:paraId="7BFECCE6" wp14:textId="77777777">
        <w:trPr>
          <w:cantSplit/>
          <w:trHeight w:val="71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661E67" w14:paraId="5A7E0CF2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661E67" w14:paraId="561B59D1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</w:t>
            </w: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kiej pracy pisemnej lub referatu po zapoznaniu się z niezbędną literaturą przedmiotu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661E67" w14:paraId="550E7FC8" wp14:textId="77777777">
            <w:pPr>
              <w:pStyle w:val="NormalnyWeb"/>
              <w:widowControl/>
              <w:jc w:val="center"/>
              <w:textAlignment w:val="baseline"/>
            </w:pPr>
            <w:r>
              <w:rPr>
                <w:rFonts w:ascii="Arial" w:hAnsi="Arial" w:eastAsia="Segoe UI" w:cs="Arial"/>
                <w:sz w:val="20"/>
                <w:szCs w:val="20"/>
                <w:lang w:val="pl"/>
              </w:rPr>
              <w:t>5</w:t>
            </w:r>
            <w:r>
              <w:rPr>
                <w:rFonts w:ascii="Arial" w:hAnsi="Arial" w:eastAsia="Segoe UI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="00000000" w:rsidTr="43484E22" w14:paraId="438DCFCC" wp14:textId="77777777">
        <w:trPr>
          <w:cantSplit/>
          <w:trHeight w:val="731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661E67" w14:paraId="60FA6563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661E67" w14:paraId="0E24D7D7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P="43484E22" w:rsidRDefault="00661E67" w14:paraId="5E068FA5" wp14:textId="5D880B87">
            <w:pPr>
              <w:pStyle w:val="NormalnyWeb"/>
              <w:widowControl w:val="1"/>
              <w:jc w:val="center"/>
              <w:textAlignment w:val="baseline"/>
              <w:rPr>
                <w:rFonts w:ascii="Arial" w:hAnsi="Arial" w:eastAsia="Segoe UI" w:cs="Arial"/>
                <w:sz w:val="20"/>
                <w:szCs w:val="20"/>
              </w:rPr>
            </w:pPr>
            <w:r w:rsidRPr="43484E22" w:rsidR="4D8D4108">
              <w:rPr>
                <w:rFonts w:ascii="Arial" w:hAnsi="Arial" w:eastAsia="Segoe UI" w:cs="Arial"/>
                <w:sz w:val="20"/>
                <w:szCs w:val="20"/>
              </w:rPr>
              <w:t>30</w:t>
            </w:r>
            <w:r w:rsidRPr="43484E22" w:rsidR="00661E67">
              <w:rPr>
                <w:rFonts w:ascii="Arial" w:hAnsi="Arial" w:eastAsia="Segoe UI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="00000000" w:rsidTr="43484E22" w14:paraId="58E28B50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661E67" w14:paraId="1AC5CDBE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661E67" w14:paraId="774D66D9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661E67" w14:paraId="42568D14" wp14:textId="77777777">
            <w:pPr>
              <w:pStyle w:val="NormalnyWeb"/>
              <w:widowControl/>
              <w:jc w:val="center"/>
              <w:textAlignment w:val="baseline"/>
            </w:pPr>
            <w:r>
              <w:rPr>
                <w:rFonts w:ascii="Arial" w:hAnsi="Arial" w:eastAsia="Segoe UI" w:cs="Arial"/>
                <w:sz w:val="20"/>
                <w:szCs w:val="20"/>
                <w:lang w:val="pl"/>
              </w:rPr>
              <w:t>5</w:t>
            </w:r>
            <w:r>
              <w:rPr>
                <w:rFonts w:ascii="Arial" w:hAnsi="Arial" w:eastAsia="Segoe UI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="00000000" w:rsidTr="43484E22" w14:paraId="46F40B99" wp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661E67" w14:paraId="1637B34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661E67" w14:paraId="2D9E8990" wp14:textId="7555A028">
            <w:pPr>
              <w:pStyle w:val="NormalnyWeb"/>
              <w:widowControl w:val="1"/>
              <w:jc w:val="center"/>
              <w:textAlignment w:val="baseline"/>
            </w:pPr>
            <w:r w:rsidRPr="43484E22" w:rsidR="00661E67">
              <w:rPr>
                <w:rFonts w:ascii="Arial" w:hAnsi="Arial" w:eastAsia="Segoe UI" w:cs="Arial"/>
                <w:sz w:val="20"/>
                <w:szCs w:val="20"/>
                <w:lang w:val="pl"/>
              </w:rPr>
              <w:t>1</w:t>
            </w:r>
            <w:r w:rsidRPr="43484E22" w:rsidR="39E7C857">
              <w:rPr>
                <w:rFonts w:ascii="Arial" w:hAnsi="Arial" w:eastAsia="Segoe UI" w:cs="Arial"/>
                <w:sz w:val="20"/>
                <w:szCs w:val="20"/>
                <w:lang w:val="pl"/>
              </w:rPr>
              <w:t>0</w:t>
            </w:r>
            <w:r w:rsidRPr="43484E22" w:rsidR="00661E67">
              <w:rPr>
                <w:rFonts w:ascii="Arial" w:hAnsi="Arial" w:eastAsia="Segoe UI" w:cs="Arial"/>
                <w:sz w:val="20"/>
                <w:szCs w:val="20"/>
                <w:lang w:val="pl"/>
              </w:rPr>
              <w:t>0</w:t>
            </w:r>
            <w:r w:rsidRPr="43484E22" w:rsidR="00661E67">
              <w:rPr>
                <w:rFonts w:ascii="Arial" w:hAnsi="Arial" w:eastAsia="Segoe UI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="00000000" w:rsidTr="43484E22" w14:paraId="721807CE" wp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661E67" w14:paraId="1114240D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Liczba punktów </w:t>
            </w: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ECTS w zależności od przyjętego przelicznika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661E67" w14:paraId="0AB0559E" wp14:textId="36A3ECA5">
            <w:pPr>
              <w:pStyle w:val="NormalnyWeb"/>
              <w:widowControl w:val="1"/>
              <w:jc w:val="center"/>
              <w:textAlignment w:val="baseline"/>
            </w:pPr>
            <w:r w:rsidRPr="43484E22" w:rsidR="172691BB">
              <w:rPr>
                <w:rFonts w:ascii="Arial" w:hAnsi="Arial" w:eastAsia="Segoe UI" w:cs="Arial"/>
                <w:sz w:val="20"/>
                <w:szCs w:val="20"/>
                <w:lang w:val="pl"/>
              </w:rPr>
              <w:t>4</w:t>
            </w:r>
            <w:r w:rsidRPr="43484E22" w:rsidR="00661E67">
              <w:rPr>
                <w:rFonts w:ascii="Arial" w:hAnsi="Arial" w:eastAsia="Segoe UI" w:cs="Arial"/>
                <w:sz w:val="20"/>
                <w:szCs w:val="20"/>
                <w:lang w:val="pl"/>
              </w:rPr>
              <w:t> </w:t>
            </w:r>
          </w:p>
        </w:tc>
      </w:tr>
    </w:tbl>
    <w:p xmlns:wp14="http://schemas.microsoft.com/office/word/2010/wordml" w:rsidR="00000000" w:rsidRDefault="00661E67" w14:paraId="342D4C27" wp14:textId="77777777">
      <w:pPr>
        <w:pStyle w:val="BalloonText1"/>
        <w:rPr>
          <w:rFonts w:ascii="Arial" w:hAnsi="Arial" w:cs="Arial"/>
          <w:sz w:val="22"/>
        </w:rPr>
      </w:pPr>
    </w:p>
    <w:sectPr w:rsidR="00000000">
      <w:headerReference w:type="default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000000" w:rsidRDefault="00661E67" w14:paraId="3572E399" wp14:textId="77777777">
      <w:r>
        <w:separator/>
      </w:r>
    </w:p>
  </w:endnote>
  <w:endnote w:type="continuationSeparator" w:id="0">
    <w:p xmlns:wp14="http://schemas.microsoft.com/office/word/2010/wordml" w:rsidR="00000000" w:rsidRDefault="00661E67" w14:paraId="6CEB15C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Sans">
    <w:altName w:val="Adobe Fangsong Std R"/>
    <w:charset w:val="8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-Bold">
    <w:altName w:val="Adobe Fangsong Std R"/>
    <w:charset w:val="00"/>
    <w:family w:val="swiss"/>
    <w:pitch w:val="default"/>
    <w:sig w:usb0="00000000" w:usb1="00000000" w:usb2="00000000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661E67" w14:paraId="253FD184" wp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  <w:p xmlns:wp14="http://schemas.microsoft.com/office/word/2010/wordml" w:rsidR="00000000" w:rsidRDefault="00661E67" w14:paraId="7A292896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661E67" w14:paraId="10FDAA0E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000000" w:rsidRDefault="00661E67" w14:paraId="66518E39" wp14:textId="77777777">
      <w:r>
        <w:separator/>
      </w:r>
    </w:p>
  </w:footnote>
  <w:footnote w:type="continuationSeparator" w:id="0">
    <w:p xmlns:wp14="http://schemas.microsoft.com/office/word/2010/wordml" w:rsidR="00000000" w:rsidRDefault="00661E67" w14:paraId="7E75FCD0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661E67" w14:paraId="2191599E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661E67" w14:paraId="774AF2BF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37030111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1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E67"/>
    <w:rsid w:val="00661E67"/>
    <w:rsid w:val="172691BB"/>
    <w:rsid w:val="292E22DB"/>
    <w:rsid w:val="35C93358"/>
    <w:rsid w:val="39E7C857"/>
    <w:rsid w:val="3CA6E317"/>
    <w:rsid w:val="43484E22"/>
    <w:rsid w:val="4CD69F83"/>
    <w:rsid w:val="4D56E46B"/>
    <w:rsid w:val="4D8D4108"/>
    <w:rsid w:val="54EE469D"/>
    <w:rsid w:val="63E2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7129F4AE"/>
  <w15:chartTrackingRefBased/>
  <w15:docId w15:val="{C8BED8FC-C372-4B90-B2E1-2974F453E4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SimSu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uiPriority="7" w:qFormat="1"/>
    <w:lsdException w:name="heading 1" w:uiPriority="6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7"/>
    <w:lsdException w:name="header" w:uiPriority="15"/>
    <w:lsdException w:name="footer" w:uiPriority="6"/>
    <w:lsdException w:name="caption" w:uiPriority="6" w:qFormat="1"/>
    <w:lsdException w:name="page number" w:uiPriority="6"/>
    <w:lsdException w:name="List" w:uiPriority="7"/>
    <w:lsdException w:name="Title" w:qFormat="1"/>
    <w:lsdException w:name="Default Paragraph Font" w:semiHidden="1" w:qFormat="1"/>
    <w:lsdException w:name="Body Text" w:uiPriority="6"/>
    <w:lsdException w:name="Body Text Indent" w:uiPriority="6"/>
    <w:lsdException w:name="Subtitle" w:qFormat="1"/>
    <w:lsdException w:name="Strong" w:qFormat="1"/>
    <w:lsdException w:name="Emphasis" w:qFormat="1"/>
    <w:lsdException w:name="HTML Top of Form" w:uiPriority="99" w:semiHidden="1" w:unhideWhenUsed="1"/>
    <w:lsdException w:name="HTML Bottom of Form" w:uiPriority="99" w:semiHidden="1" w:unhideWhenUsed="1"/>
    <w:lsdException w:name="Normal Table" w:semiHidden="1" w:qFormat="1"/>
    <w:lsdException w:name="No List" w:uiPriority="99" w:semiHidden="1" w:unhideWhenUsed="1"/>
    <w:lsdException w:name="Outline List 1" w:uiPriority="99" w:semiHidden="1" w:unhideWhenUsed="1"/>
    <w:lsdException w:name="Outline List 2" w:uiPriority="99" w:semiHidden="1" w:unhideWhenUsed="1"/>
    <w:lsdException w:name="Outline List 3" w:uiPriority="99" w:semiHidden="1" w:unhideWhenUsed="1"/>
    <w:lsdException w:name="Placeholder Text" w:uiPriority="99" w:semiHidden="1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uiPriority w:val="7"/>
    <w:qFormat/>
    <w:pPr>
      <w:widowControl w:val="0"/>
      <w:suppressAutoHyphens/>
      <w:autoSpaceDE w:val="0"/>
    </w:pPr>
    <w:rPr>
      <w:rFonts w:eastAsia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uiPriority w:val="6"/>
    <w:qFormat/>
    <w:pPr>
      <w:keepNext/>
      <w:numPr>
        <w:numId w:val="1"/>
      </w:numPr>
      <w:tabs>
        <w:tab w:val="left" w:pos="0"/>
      </w:tabs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styleId="Domylnaczcionkaakapitu" w:default="1">
    <w:name w:val="Default Paragraph Font"/>
    <w:semiHidden/>
    <w:qFormat/>
  </w:style>
  <w:style w:type="table" w:styleId="Standardowy" w:default="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Tekstpodstawowy">
    <w:name w:val="Body Text"/>
    <w:basedOn w:val="Normalny"/>
    <w:uiPriority w:val="6"/>
    <w:pPr>
      <w:spacing w:after="120"/>
    </w:pPr>
  </w:style>
  <w:style w:type="paragraph" w:styleId="Tekstpodstawowywcity">
    <w:name w:val="Body Text Indent"/>
    <w:basedOn w:val="Normalny"/>
    <w:uiPriority w:val="6"/>
    <w:pPr>
      <w:spacing w:after="120"/>
      <w:ind w:left="283"/>
    </w:pPr>
  </w:style>
  <w:style w:type="paragraph" w:styleId="Legenda">
    <w:name w:val="caption"/>
    <w:basedOn w:val="Normalny"/>
    <w:uiPriority w:val="6"/>
    <w:qFormat/>
    <w:pPr>
      <w:suppressLineNumbers/>
      <w:spacing w:before="120" w:after="120"/>
    </w:pPr>
    <w:rPr>
      <w:rFonts w:cs="LucidaSans"/>
      <w:i/>
      <w:iCs/>
    </w:rPr>
  </w:style>
  <w:style w:type="paragraph" w:styleId="Stopka">
    <w:name w:val="footer"/>
    <w:basedOn w:val="Normalny"/>
    <w:uiPriority w:val="6"/>
    <w:pPr>
      <w:tabs>
        <w:tab w:val="center" w:pos="4536"/>
        <w:tab w:val="right" w:pos="9072"/>
      </w:tabs>
      <w:autoSpaceDE/>
    </w:pPr>
  </w:style>
  <w:style w:type="paragraph" w:styleId="Tekstprzypisudolnego">
    <w:name w:val="footnote text"/>
    <w:basedOn w:val="Normalny"/>
    <w:uiPriority w:val="7"/>
    <w:rPr>
      <w:sz w:val="20"/>
      <w:szCs w:val="20"/>
    </w:rPr>
  </w:style>
  <w:style w:type="paragraph" w:styleId="Nagwek">
    <w:name w:val="header"/>
    <w:basedOn w:val="Normalny"/>
    <w:next w:val="Tekstpodstawowy"/>
    <w:uiPriority w:val="1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uiPriority w:val="7"/>
  </w:style>
  <w:style w:type="paragraph" w:styleId="NormalnyWeb">
    <w:name w:val="Normal (Web)"/>
    <w:basedOn w:val="Normalny"/>
  </w:style>
  <w:style w:type="character" w:styleId="Numerstrony">
    <w:name w:val="page number"/>
    <w:uiPriority w:val="6"/>
    <w:rPr>
      <w:sz w:val="14"/>
      <w:szCs w:val="14"/>
    </w:rPr>
  </w:style>
  <w:style w:type="character" w:styleId="WW8Num1z0" w:customStyle="1">
    <w:name w:val="WW8Num1z0"/>
    <w:uiPriority w:val="3"/>
    <w:rPr>
      <w:rFonts w:hint="default" w:ascii="Symbol" w:hAnsi="Symbol" w:cs="Symbol"/>
    </w:rPr>
  </w:style>
  <w:style w:type="character" w:styleId="WW8Num1z1" w:customStyle="1">
    <w:name w:val="WW8Num1z1"/>
    <w:uiPriority w:val="3"/>
  </w:style>
  <w:style w:type="character" w:styleId="WW8Num1z2" w:customStyle="1">
    <w:name w:val="WW8Num1z2"/>
    <w:uiPriority w:val="3"/>
    <w:rPr>
      <w:rFonts w:hint="default" w:ascii="Courier New" w:hAnsi="Courier New" w:cs="Courier New"/>
    </w:rPr>
  </w:style>
  <w:style w:type="character" w:styleId="WW8Num1z3" w:customStyle="1">
    <w:name w:val="WW8Num1z3"/>
    <w:uiPriority w:val="3"/>
    <w:rPr>
      <w:rFonts w:hint="default" w:ascii="Wingdings" w:hAnsi="Wingdings" w:cs="Wingdings"/>
    </w:rPr>
  </w:style>
  <w:style w:type="character" w:styleId="WW8Num1z4" w:customStyle="1">
    <w:name w:val="WW8Num1z4"/>
    <w:uiPriority w:val="3"/>
  </w:style>
  <w:style w:type="character" w:styleId="WW8Num1z5" w:customStyle="1">
    <w:name w:val="WW8Num1z5"/>
    <w:uiPriority w:val="3"/>
  </w:style>
  <w:style w:type="character" w:styleId="WW8Num1z6" w:customStyle="1">
    <w:name w:val="WW8Num1z6"/>
    <w:uiPriority w:val="3"/>
  </w:style>
  <w:style w:type="character" w:styleId="WW8Num1z7" w:customStyle="1">
    <w:name w:val="WW8Num1z7"/>
    <w:uiPriority w:val="3"/>
  </w:style>
  <w:style w:type="character" w:styleId="WW8Num1z8" w:customStyle="1">
    <w:name w:val="WW8Num1z8"/>
    <w:uiPriority w:val="3"/>
  </w:style>
  <w:style w:type="character" w:styleId="WW8Num2z0" w:customStyle="1">
    <w:name w:val="WW8Num2z0"/>
    <w:uiPriority w:val="3"/>
    <w:rPr>
      <w:b w:val="0"/>
      <w:sz w:val="14"/>
      <w:szCs w:val="14"/>
    </w:rPr>
  </w:style>
  <w:style w:type="character" w:styleId="WW8Num3z0" w:customStyle="1">
    <w:name w:val="WW8Num3z0"/>
    <w:uiPriority w:val="3"/>
  </w:style>
  <w:style w:type="character" w:styleId="WW8Num3z1" w:customStyle="1">
    <w:name w:val="WW8Num3z1"/>
    <w:uiPriority w:val="3"/>
  </w:style>
  <w:style w:type="character" w:styleId="WW8Num3z2" w:customStyle="1">
    <w:name w:val="WW8Num3z2"/>
    <w:uiPriority w:val="3"/>
    <w:rPr>
      <w:rFonts w:ascii="Wingdings" w:hAnsi="Wingdings" w:cs="Wingdings"/>
    </w:rPr>
  </w:style>
  <w:style w:type="character" w:styleId="WW8Num3z3" w:customStyle="1">
    <w:name w:val="WW8Num3z3"/>
    <w:uiPriority w:val="3"/>
  </w:style>
  <w:style w:type="character" w:styleId="WW8Num3z4" w:customStyle="1">
    <w:name w:val="WW8Num3z4"/>
    <w:uiPriority w:val="3"/>
  </w:style>
  <w:style w:type="character" w:styleId="WW8Num3z5" w:customStyle="1">
    <w:name w:val="WW8Num3z5"/>
    <w:uiPriority w:val="3"/>
  </w:style>
  <w:style w:type="character" w:styleId="WW8Num3z6" w:customStyle="1">
    <w:name w:val="WW8Num3z6"/>
    <w:uiPriority w:val="3"/>
  </w:style>
  <w:style w:type="character" w:styleId="WW8Num3z7" w:customStyle="1">
    <w:name w:val="WW8Num3z7"/>
    <w:uiPriority w:val="3"/>
  </w:style>
  <w:style w:type="character" w:styleId="WW8Num3z8" w:customStyle="1">
    <w:name w:val="WW8Num3z8"/>
    <w:uiPriority w:val="3"/>
  </w:style>
  <w:style w:type="character" w:styleId="WW8Num4z0" w:customStyle="1">
    <w:name w:val="WW8Num4z0"/>
    <w:uiPriority w:val="3"/>
    <w:rPr>
      <w:rFonts w:hint="default" w:ascii="Arial" w:hAnsi="Arial" w:eastAsia="Times New Roman" w:cs="Arial"/>
    </w:rPr>
  </w:style>
  <w:style w:type="character" w:styleId="WW8Num4z1" w:customStyle="1">
    <w:name w:val="WW8Num4z1"/>
    <w:uiPriority w:val="3"/>
    <w:rPr>
      <w:rFonts w:hint="default" w:ascii="Courier New" w:hAnsi="Courier New" w:cs="Courier New"/>
    </w:rPr>
  </w:style>
  <w:style w:type="character" w:styleId="WW8Num4z2" w:customStyle="1">
    <w:name w:val="WW8Num4z2"/>
    <w:uiPriority w:val="3"/>
    <w:rPr>
      <w:rFonts w:hint="default" w:ascii="Wingdings" w:hAnsi="Wingdings" w:cs="Wingdings"/>
    </w:rPr>
  </w:style>
  <w:style w:type="character" w:styleId="WW8Num4z3" w:customStyle="1">
    <w:name w:val="WW8Num4z3"/>
    <w:uiPriority w:val="3"/>
    <w:rPr>
      <w:rFonts w:hint="default" w:ascii="Symbol" w:hAnsi="Symbol" w:cs="Symbol"/>
    </w:rPr>
  </w:style>
  <w:style w:type="character" w:styleId="WW8Num5z0" w:customStyle="1">
    <w:name w:val="WW8Num5z0"/>
    <w:uiPriority w:val="3"/>
    <w:rPr>
      <w:rFonts w:hint="default" w:ascii="Arial" w:hAnsi="Arial" w:eastAsia="Times New Roman" w:cs="Arial"/>
    </w:rPr>
  </w:style>
  <w:style w:type="character" w:styleId="WW8Num5z1" w:customStyle="1">
    <w:name w:val="WW8Num5z1"/>
    <w:uiPriority w:val="3"/>
    <w:rPr>
      <w:rFonts w:hint="default" w:ascii="Courier New" w:hAnsi="Courier New" w:cs="Courier New"/>
    </w:rPr>
  </w:style>
  <w:style w:type="character" w:styleId="WW8Num5z2" w:customStyle="1">
    <w:name w:val="WW8Num5z2"/>
    <w:uiPriority w:val="3"/>
    <w:rPr>
      <w:rFonts w:hint="default" w:ascii="Wingdings" w:hAnsi="Wingdings" w:cs="Wingdings"/>
    </w:rPr>
  </w:style>
  <w:style w:type="character" w:styleId="WW8Num5z3" w:customStyle="1">
    <w:name w:val="WW8Num5z3"/>
    <w:uiPriority w:val="3"/>
    <w:rPr>
      <w:rFonts w:hint="default" w:ascii="Symbol" w:hAnsi="Symbol" w:cs="Symbol"/>
    </w:rPr>
  </w:style>
  <w:style w:type="character" w:styleId="WW8Num6z0" w:customStyle="1">
    <w:name w:val="WW8Num6z0"/>
    <w:uiPriority w:val="3"/>
    <w:rPr>
      <w:rFonts w:hint="default"/>
    </w:rPr>
  </w:style>
  <w:style w:type="character" w:styleId="WW8Num6z1" w:customStyle="1">
    <w:name w:val="WW8Num6z1"/>
    <w:uiPriority w:val="3"/>
  </w:style>
  <w:style w:type="character" w:styleId="WW8Num6z2" w:customStyle="1">
    <w:name w:val="WW8Num6z2"/>
    <w:uiPriority w:val="3"/>
  </w:style>
  <w:style w:type="character" w:styleId="WW8Num6z3" w:customStyle="1">
    <w:name w:val="WW8Num6z3"/>
    <w:uiPriority w:val="3"/>
  </w:style>
  <w:style w:type="character" w:styleId="WW8Num6z4" w:customStyle="1">
    <w:name w:val="WW8Num6z4"/>
    <w:uiPriority w:val="3"/>
  </w:style>
  <w:style w:type="character" w:styleId="WW8Num6z5" w:customStyle="1">
    <w:name w:val="WW8Num6z5"/>
    <w:uiPriority w:val="3"/>
  </w:style>
  <w:style w:type="character" w:styleId="WW8Num6z6" w:customStyle="1">
    <w:name w:val="WW8Num6z6"/>
    <w:uiPriority w:val="3"/>
  </w:style>
  <w:style w:type="character" w:styleId="WW8Num6z7" w:customStyle="1">
    <w:name w:val="WW8Num6z7"/>
    <w:uiPriority w:val="3"/>
  </w:style>
  <w:style w:type="character" w:styleId="WW8Num6z8" w:customStyle="1">
    <w:name w:val="WW8Num6z8"/>
    <w:uiPriority w:val="3"/>
  </w:style>
  <w:style w:type="character" w:styleId="WW8Num7z0" w:customStyle="1">
    <w:name w:val="WW8Num7z0"/>
    <w:uiPriority w:val="3"/>
    <w:rPr>
      <w:rFonts w:hint="default" w:ascii="Symbol" w:hAnsi="Symbol" w:cs="Symbol"/>
    </w:rPr>
  </w:style>
  <w:style w:type="character" w:styleId="WW8Num7z1" w:customStyle="1">
    <w:name w:val="WW8Num7z1"/>
    <w:uiPriority w:val="3"/>
    <w:rPr>
      <w:rFonts w:hint="default" w:ascii="Courier New" w:hAnsi="Courier New" w:cs="Courier New"/>
    </w:rPr>
  </w:style>
  <w:style w:type="character" w:styleId="WW8Num7z2" w:customStyle="1">
    <w:name w:val="WW8Num7z2"/>
    <w:uiPriority w:val="3"/>
    <w:rPr>
      <w:rFonts w:hint="default" w:ascii="Wingdings" w:hAnsi="Wingdings" w:cs="Wingdings"/>
    </w:rPr>
  </w:style>
  <w:style w:type="character" w:styleId="WW8Num8z0" w:customStyle="1">
    <w:name w:val="WW8Num8z0"/>
    <w:uiPriority w:val="3"/>
    <w:rPr>
      <w:rFonts w:hint="default" w:ascii="Symbol" w:hAnsi="Symbol" w:cs="Symbol"/>
    </w:rPr>
  </w:style>
  <w:style w:type="character" w:styleId="WW8Num8z1" w:customStyle="1">
    <w:name w:val="WW8Num8z1"/>
    <w:uiPriority w:val="3"/>
    <w:rPr>
      <w:rFonts w:hint="default" w:ascii="Courier New" w:hAnsi="Courier New" w:cs="Courier New"/>
    </w:rPr>
  </w:style>
  <w:style w:type="character" w:styleId="WW8Num8z2" w:customStyle="1">
    <w:name w:val="WW8Num8z2"/>
    <w:uiPriority w:val="3"/>
    <w:rPr>
      <w:rFonts w:hint="default" w:ascii="Wingdings" w:hAnsi="Wingdings" w:cs="Wingdings"/>
    </w:rPr>
  </w:style>
  <w:style w:type="character" w:styleId="Domylnaczcionkaakapitu1" w:customStyle="1">
    <w:name w:val="Domyślna czcionka akapitu1"/>
    <w:uiPriority w:val="6"/>
  </w:style>
  <w:style w:type="character" w:styleId="Znakinumeracji" w:customStyle="1">
    <w:name w:val="Znaki numeracji"/>
    <w:uiPriority w:val="6"/>
  </w:style>
  <w:style w:type="character" w:styleId="Odwoaniedokomentarza" w:customStyle="1">
    <w:name w:val="annotation reference"/>
    <w:uiPriority w:val="7"/>
    <w:rPr>
      <w:sz w:val="16"/>
      <w:szCs w:val="16"/>
    </w:rPr>
  </w:style>
  <w:style w:type="character" w:styleId="Znakiprzypiswdolnych" w:customStyle="1">
    <w:name w:val="Znaki przypisów dolnych"/>
    <w:uiPriority w:val="6"/>
    <w:rPr>
      <w:vertAlign w:val="superscript"/>
    </w:rPr>
  </w:style>
  <w:style w:type="character" w:styleId="StopkaZnak" w:customStyle="1">
    <w:name w:val="Stopka Znak"/>
    <w:uiPriority w:val="6"/>
    <w:rPr>
      <w:sz w:val="24"/>
      <w:szCs w:val="24"/>
    </w:rPr>
  </w:style>
  <w:style w:type="character" w:styleId="TekstdymkaZnak" w:customStyle="1">
    <w:name w:val="Tekst dymka Znak"/>
    <w:uiPriority w:val="6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  <w:uiPriority w:val="6"/>
  </w:style>
  <w:style w:type="character" w:styleId="TematkomentarzaZnak" w:customStyle="1">
    <w:name w:val="Temat komentarza Znak"/>
    <w:uiPriority w:val="6"/>
    <w:rPr>
      <w:b/>
      <w:bCs/>
    </w:rPr>
  </w:style>
  <w:style w:type="character" w:styleId="TekstpodstawowywcityZnak" w:customStyle="1">
    <w:name w:val="Tekst podstawowy wcięty Znak"/>
    <w:uiPriority w:val="6"/>
    <w:rPr>
      <w:sz w:val="24"/>
      <w:szCs w:val="24"/>
    </w:rPr>
  </w:style>
  <w:style w:type="paragraph" w:styleId="Nagwek10" w:customStyle="1">
    <w:name w:val="Nagłówek1"/>
    <w:basedOn w:val="Normalny"/>
    <w:next w:val="Tekstpodstawowy"/>
    <w:uiPriority w:val="6"/>
    <w:pPr>
      <w:keepNext/>
      <w:spacing w:before="240" w:after="120"/>
    </w:pPr>
    <w:rPr>
      <w:rFonts w:ascii="Arial" w:hAnsi="Arial" w:eastAsia="Arial Unicode MS" w:cs="LucidaSans"/>
      <w:sz w:val="28"/>
      <w:szCs w:val="28"/>
    </w:rPr>
  </w:style>
  <w:style w:type="paragraph" w:styleId="Indeks" w:customStyle="1">
    <w:name w:val="Indeks"/>
    <w:basedOn w:val="Normalny"/>
    <w:uiPriority w:val="6"/>
    <w:pPr>
      <w:suppressLineNumbers/>
    </w:pPr>
  </w:style>
  <w:style w:type="paragraph" w:styleId="Podpis1" w:customStyle="1">
    <w:name w:val="Podpis1"/>
    <w:basedOn w:val="Normalny"/>
    <w:uiPriority w:val="6"/>
    <w:pPr>
      <w:suppressLineNumbers/>
      <w:spacing w:before="120" w:after="120"/>
    </w:pPr>
    <w:rPr>
      <w:i/>
      <w:iCs/>
    </w:rPr>
  </w:style>
  <w:style w:type="paragraph" w:styleId="Gwkaistopka" w:customStyle="1">
    <w:name w:val="Główka i stopka"/>
    <w:basedOn w:val="Normalny"/>
    <w:uiPriority w:val="15"/>
    <w:pPr>
      <w:suppressLineNumbers/>
      <w:tabs>
        <w:tab w:val="center" w:pos="4819"/>
        <w:tab w:val="right" w:pos="9638"/>
      </w:tabs>
    </w:pPr>
  </w:style>
  <w:style w:type="paragraph" w:styleId="Zawartotabeli" w:customStyle="1">
    <w:name w:val="Zawartość tabeli"/>
    <w:basedOn w:val="Normalny"/>
    <w:uiPriority w:val="7"/>
    <w:pPr>
      <w:suppressLineNumbers/>
    </w:pPr>
  </w:style>
  <w:style w:type="paragraph" w:styleId="Nagwektabeli" w:customStyle="1">
    <w:name w:val="Nagłówek tabeli"/>
    <w:basedOn w:val="Zawartotabeli"/>
    <w:uiPriority w:val="6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  <w:uiPriority w:val="7"/>
  </w:style>
  <w:style w:type="paragraph" w:styleId="Tekstkomentarza" w:customStyle="1">
    <w:name w:val="annotation text"/>
    <w:basedOn w:val="Normalny"/>
    <w:uiPriority w:val="6"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uiPriority w:val="6"/>
    <w:rPr>
      <w:b/>
      <w:bCs/>
    </w:rPr>
  </w:style>
  <w:style w:type="paragraph" w:styleId="BalloonText1" w:customStyle="1">
    <w:name w:val="Balloon Text1"/>
    <w:basedOn w:val="Normalny"/>
    <w:uiPriority w:val="6"/>
    <w:rPr>
      <w:rFonts w:ascii="Tahoma" w:hAnsi="Tahoma" w:cs="Tahoma"/>
      <w:sz w:val="16"/>
      <w:szCs w:val="16"/>
    </w:rPr>
  </w:style>
  <w:style w:type="paragraph" w:styleId="Tekstdymka" w:customStyle="1">
    <w:name w:val="Balloon Text"/>
    <w:basedOn w:val="Normalny"/>
    <w:uiPriority w:val="6"/>
    <w:rPr>
      <w:rFonts w:ascii="Tahoma" w:hAnsi="Tahoma" w:cs="Tahoma"/>
      <w:sz w:val="16"/>
      <w:szCs w:val="16"/>
    </w:rPr>
  </w:style>
  <w:style w:type="paragraph" w:styleId="Tematkomentarza" w:customStyle="1">
    <w:name w:val="annotation subject0"/>
    <w:basedOn w:val="Tekstkomentarza"/>
    <w:next w:val="Tekstkomentarza"/>
    <w:uiPriority w:val="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405A7D-7691-411B-9131-66EBDC0E18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D94486-457F-4947-B059-904578201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7b086-a20a-4e0b-9b84-eabd2aa5ab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Beata Długosz</dc:creator>
  <keywords/>
  <lastModifiedBy>Beata Długosz</lastModifiedBy>
  <revision>2</revision>
  <lastPrinted>2012-01-27T16:28:00.0000000Z</lastPrinted>
  <dcterms:created xsi:type="dcterms:W3CDTF">2022-12-02T12:19:00.0000000Z</dcterms:created>
  <dcterms:modified xsi:type="dcterms:W3CDTF">2022-12-02T12:21:03.1512373Z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1045-11.2.0.11417</vt:lpwstr>
  </property>
  <property fmtid="{D5CDD505-2E9C-101B-9397-08002B2CF9AE}" pid="3" name="ICV">
    <vt:lpwstr>66ACC2BFBECA4948B558EABE87E39DEF</vt:lpwstr>
  </property>
</Properties>
</file>