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5FD" w:rsidRPr="00C125FD" w:rsidRDefault="00C125FD" w:rsidP="00C125FD">
      <w:pPr>
        <w:keepNext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jc w:val="right"/>
        <w:outlineLvl w:val="0"/>
        <w:rPr>
          <w:rFonts w:ascii="Calibri" w:eastAsia="Calibri" w:hAnsi="Calibri" w:cs="Arial"/>
          <w:sz w:val="18"/>
          <w:szCs w:val="22"/>
          <w:u w:val="single"/>
          <w:bdr w:val="none" w:sz="0" w:space="0" w:color="auto"/>
          <w:lang w:val="pl-PL"/>
        </w:rPr>
      </w:pPr>
      <w:r w:rsidRPr="00C125FD">
        <w:rPr>
          <w:rFonts w:ascii="Calibri" w:eastAsia="Calibri" w:hAnsi="Calibri" w:cs="Arial"/>
          <w:sz w:val="18"/>
          <w:szCs w:val="22"/>
          <w:u w:val="single"/>
          <w:bdr w:val="none" w:sz="0" w:space="0" w:color="auto"/>
          <w:lang w:val="pl-PL"/>
        </w:rPr>
        <w:t>Załącznik nr 5 do zarządzenia Prorektora ds. Kształcenia i Rozwoju nr RKR.Z.0211.11.2023</w:t>
      </w:r>
    </w:p>
    <w:p w:rsidR="00C125FD" w:rsidRDefault="00C125FD" w:rsidP="00E53951">
      <w:pPr>
        <w:pStyle w:val="Domylne"/>
        <w:keepNext/>
        <w:widowControl w:val="0"/>
        <w:suppressAutoHyphens/>
        <w:spacing w:before="0"/>
        <w:jc w:val="center"/>
        <w:rPr>
          <w:rFonts w:ascii="Calibri" w:hAnsi="Calibri" w:cs="Calibri"/>
          <w:b/>
          <w:bCs/>
          <w:kern w:val="1"/>
          <w:szCs w:val="22"/>
        </w:rPr>
      </w:pPr>
    </w:p>
    <w:p w:rsidR="00E53951" w:rsidRPr="00846D42" w:rsidRDefault="00E53951" w:rsidP="00E53951">
      <w:pPr>
        <w:pStyle w:val="Domylne"/>
        <w:keepNext/>
        <w:widowControl w:val="0"/>
        <w:suppressAutoHyphens/>
        <w:spacing w:before="0"/>
        <w:jc w:val="center"/>
        <w:rPr>
          <w:rFonts w:ascii="Calibri" w:hAnsi="Calibri" w:cs="Calibri"/>
          <w:b/>
          <w:bCs/>
          <w:kern w:val="1"/>
          <w:szCs w:val="22"/>
        </w:rPr>
      </w:pPr>
      <w:r w:rsidRPr="00846D42">
        <w:rPr>
          <w:rFonts w:ascii="Calibri" w:hAnsi="Calibri" w:cs="Calibri"/>
          <w:b/>
          <w:bCs/>
          <w:kern w:val="1"/>
          <w:szCs w:val="22"/>
        </w:rPr>
        <w:t>KARTA KURSU</w:t>
      </w:r>
    </w:p>
    <w:p w:rsidR="00E53951" w:rsidRPr="00846D42" w:rsidRDefault="00E53951" w:rsidP="00E53951">
      <w:pPr>
        <w:pStyle w:val="Domylne"/>
        <w:keepNext/>
        <w:widowControl w:val="0"/>
        <w:suppressAutoHyphens/>
        <w:spacing w:before="0"/>
        <w:jc w:val="center"/>
        <w:rPr>
          <w:rFonts w:ascii="Calibri" w:hAnsi="Calibri" w:cs="Calibri"/>
          <w:b/>
          <w:bCs/>
          <w:kern w:val="1"/>
          <w:szCs w:val="22"/>
        </w:rPr>
      </w:pPr>
      <w:r w:rsidRPr="00846D42">
        <w:rPr>
          <w:rFonts w:ascii="Calibri" w:hAnsi="Calibri" w:cs="Calibri"/>
          <w:b/>
          <w:bCs/>
          <w:kern w:val="1"/>
          <w:szCs w:val="22"/>
        </w:rPr>
        <w:t xml:space="preserve">Promocja i marketing sztuki </w:t>
      </w:r>
    </w:p>
    <w:p w:rsidR="00E53951" w:rsidRPr="00846D42" w:rsidRDefault="00E53951" w:rsidP="00E53951">
      <w:pPr>
        <w:pStyle w:val="Domylne"/>
        <w:keepNext/>
        <w:widowControl w:val="0"/>
        <w:suppressAutoHyphens/>
        <w:spacing w:before="0"/>
        <w:jc w:val="center"/>
        <w:rPr>
          <w:rFonts w:ascii="Calibri" w:hAnsi="Calibri" w:cs="Calibri"/>
          <w:bCs/>
          <w:kern w:val="1"/>
          <w:szCs w:val="22"/>
        </w:rPr>
      </w:pPr>
      <w:r w:rsidRPr="00846D42">
        <w:rPr>
          <w:rFonts w:ascii="Calibri" w:hAnsi="Calibri" w:cs="Calibri"/>
          <w:bCs/>
          <w:kern w:val="1"/>
          <w:szCs w:val="22"/>
        </w:rPr>
        <w:t xml:space="preserve">Kierunek: Studia nad wizualnością (Visual </w:t>
      </w:r>
      <w:proofErr w:type="spellStart"/>
      <w:r w:rsidRPr="00846D42">
        <w:rPr>
          <w:rFonts w:ascii="Calibri" w:hAnsi="Calibri" w:cs="Calibri"/>
          <w:bCs/>
          <w:kern w:val="1"/>
          <w:szCs w:val="22"/>
        </w:rPr>
        <w:t>Studies</w:t>
      </w:r>
      <w:proofErr w:type="spellEnd"/>
      <w:r w:rsidRPr="00846D42">
        <w:rPr>
          <w:rFonts w:ascii="Calibri" w:hAnsi="Calibri" w:cs="Calibri"/>
          <w:bCs/>
          <w:kern w:val="1"/>
          <w:szCs w:val="22"/>
        </w:rPr>
        <w:t>)</w:t>
      </w:r>
    </w:p>
    <w:p w:rsidR="001059DB" w:rsidRPr="00846D42" w:rsidRDefault="00E53951" w:rsidP="00E53951">
      <w:pPr>
        <w:pStyle w:val="Domylne"/>
        <w:keepNext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Cs w:val="22"/>
        </w:rPr>
      </w:pPr>
      <w:r w:rsidRPr="00846D42">
        <w:rPr>
          <w:rFonts w:ascii="Calibri" w:hAnsi="Calibri" w:cs="Calibri"/>
          <w:bCs/>
          <w:kern w:val="1"/>
          <w:szCs w:val="22"/>
        </w:rPr>
        <w:t>Studia stacjonarne I stopnia, II rok, IV semestr</w:t>
      </w:r>
    </w:p>
    <w:p w:rsidR="001059DB" w:rsidRPr="00E53951" w:rsidRDefault="001059DB" w:rsidP="00E53951">
      <w:pPr>
        <w:pStyle w:val="Domylne"/>
        <w:widowControl w:val="0"/>
        <w:suppressAutoHyphens/>
        <w:spacing w:before="0"/>
        <w:jc w:val="center"/>
        <w:rPr>
          <w:rFonts w:ascii="Calibri" w:eastAsia="Calibri" w:hAnsi="Calibri" w:cs="Calibri"/>
          <w:kern w:val="1"/>
          <w:sz w:val="22"/>
          <w:szCs w:val="22"/>
        </w:rPr>
      </w:pPr>
    </w:p>
    <w:tbl>
      <w:tblPr>
        <w:tblStyle w:val="TableNormal"/>
        <w:tblW w:w="964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84"/>
        <w:gridCol w:w="7665"/>
      </w:tblGrid>
      <w:tr w:rsidR="001059DB" w:rsidRPr="00E53951">
        <w:trPr>
          <w:trHeight w:val="230"/>
          <w:jc w:val="center"/>
        </w:trPr>
        <w:tc>
          <w:tcPr>
            <w:tcW w:w="198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Nazwa</w:t>
            </w:r>
          </w:p>
        </w:tc>
        <w:tc>
          <w:tcPr>
            <w:tcW w:w="7665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Promocja i marketing sztuki</w:t>
            </w:r>
          </w:p>
        </w:tc>
      </w:tr>
      <w:tr w:rsidR="001059DB" w:rsidRPr="00E53951" w:rsidTr="009A2075">
        <w:trPr>
          <w:trHeight w:val="223"/>
          <w:jc w:val="center"/>
        </w:trPr>
        <w:tc>
          <w:tcPr>
            <w:tcW w:w="198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Nazwa w j. ang.</w:t>
            </w:r>
          </w:p>
        </w:tc>
        <w:tc>
          <w:tcPr>
            <w:tcW w:w="7665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Promotion and the Art Market(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ing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)</w:t>
            </w:r>
          </w:p>
        </w:tc>
      </w:tr>
    </w:tbl>
    <w:p w:rsidR="00E53951" w:rsidRPr="00E53951" w:rsidRDefault="00E53951" w:rsidP="00E53951">
      <w:pPr>
        <w:widowControl w:val="0"/>
        <w:suppressAutoHyphens/>
        <w:autoSpaceDE w:val="0"/>
        <w:rPr>
          <w:rFonts w:ascii="Calibri" w:eastAsia="Times New Roman" w:hAnsi="Calibri" w:cs="Calibri"/>
          <w:sz w:val="22"/>
          <w:szCs w:val="22"/>
          <w:lang w:eastAsia="pl-PL"/>
        </w:rPr>
      </w:pPr>
    </w:p>
    <w:tbl>
      <w:tblPr>
        <w:tblW w:w="9639" w:type="dxa"/>
        <w:tblInd w:w="-3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01"/>
        <w:gridCol w:w="4394"/>
        <w:gridCol w:w="3344"/>
      </w:tblGrid>
      <w:tr w:rsidR="00E53951" w:rsidRPr="00E53951" w:rsidTr="00C125FD">
        <w:trPr>
          <w:cantSplit/>
        </w:trPr>
        <w:tc>
          <w:tcPr>
            <w:tcW w:w="1901" w:type="dxa"/>
            <w:shd w:val="clear" w:color="auto" w:fill="DBE5F1"/>
            <w:vAlign w:val="center"/>
          </w:tcPr>
          <w:p w:rsidR="00E53951" w:rsidRPr="00E53951" w:rsidRDefault="00E53951" w:rsidP="00E53951">
            <w:pPr>
              <w:widowControl w:val="0"/>
              <w:suppressAutoHyphens/>
              <w:ind w:right="2"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  <w:proofErr w:type="spellStart"/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Koordynator</w:t>
            </w:r>
            <w:proofErr w:type="spellEnd"/>
          </w:p>
        </w:tc>
        <w:tc>
          <w:tcPr>
            <w:tcW w:w="4394" w:type="dxa"/>
            <w:vAlign w:val="center"/>
          </w:tcPr>
          <w:p w:rsidR="00E53951" w:rsidRPr="00E53951" w:rsidRDefault="00E53951" w:rsidP="00E53951">
            <w:pPr>
              <w:widowControl w:val="0"/>
              <w:suppressLineNumbers/>
              <w:suppressAutoHyphens/>
              <w:autoSpaceDE w:val="0"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</w:p>
        </w:tc>
        <w:tc>
          <w:tcPr>
            <w:tcW w:w="3344" w:type="dxa"/>
            <w:shd w:val="clear" w:color="auto" w:fill="DBE5F1"/>
            <w:vAlign w:val="center"/>
          </w:tcPr>
          <w:p w:rsidR="00E53951" w:rsidRPr="00E53951" w:rsidRDefault="00E53951" w:rsidP="00E53951">
            <w:pPr>
              <w:widowControl w:val="0"/>
              <w:suppressLineNumbers/>
              <w:suppressAutoHyphens/>
              <w:autoSpaceDE w:val="0"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  <w:proofErr w:type="spellStart"/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Zespół</w:t>
            </w:r>
            <w:proofErr w:type="spellEnd"/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dydaktyczny</w:t>
            </w:r>
            <w:proofErr w:type="spellEnd"/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:</w:t>
            </w:r>
          </w:p>
          <w:p w:rsidR="00E53951" w:rsidRPr="00E53951" w:rsidRDefault="00E53951" w:rsidP="00E53951">
            <w:pPr>
              <w:widowControl w:val="0"/>
              <w:suppressLineNumbers/>
              <w:suppressAutoHyphens/>
              <w:autoSpaceDE w:val="0"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  <w:proofErr w:type="spellStart"/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Dr</w:t>
            </w:r>
            <w:proofErr w:type="spellEnd"/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Katarzyna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Oczkowska</w:t>
            </w:r>
            <w:proofErr w:type="spellEnd"/>
          </w:p>
        </w:tc>
      </w:tr>
    </w:tbl>
    <w:p w:rsidR="00E53951" w:rsidRPr="00E53951" w:rsidRDefault="00E53951" w:rsidP="00E53951">
      <w:pPr>
        <w:widowControl w:val="0"/>
        <w:suppressAutoHyphens/>
        <w:autoSpaceDE w:val="0"/>
        <w:rPr>
          <w:rFonts w:ascii="Calibri" w:eastAsia="Times New Roman" w:hAnsi="Calibri" w:cs="Calibri"/>
          <w:sz w:val="22"/>
          <w:szCs w:val="22"/>
          <w:lang w:eastAsia="pl-PL"/>
        </w:rPr>
      </w:pPr>
    </w:p>
    <w:tbl>
      <w:tblPr>
        <w:tblW w:w="0" w:type="auto"/>
        <w:tblInd w:w="-3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01"/>
        <w:gridCol w:w="1276"/>
      </w:tblGrid>
      <w:tr w:rsidR="00E53951" w:rsidRPr="00E53951" w:rsidTr="005C66A6">
        <w:trPr>
          <w:trHeight w:val="228"/>
        </w:trPr>
        <w:tc>
          <w:tcPr>
            <w:tcW w:w="1901" w:type="dxa"/>
            <w:shd w:val="clear" w:color="auto" w:fill="DBE5F1"/>
            <w:vAlign w:val="center"/>
          </w:tcPr>
          <w:p w:rsidR="00E53951" w:rsidRPr="00E53951" w:rsidRDefault="00E53951" w:rsidP="00E53951">
            <w:pPr>
              <w:widowControl w:val="0"/>
              <w:suppressAutoHyphens/>
              <w:ind w:left="45"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  <w:proofErr w:type="spellStart"/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Punktacja</w:t>
            </w:r>
            <w:proofErr w:type="spellEnd"/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 xml:space="preserve"> ECTS*</w:t>
            </w:r>
          </w:p>
        </w:tc>
        <w:tc>
          <w:tcPr>
            <w:tcW w:w="1276" w:type="dxa"/>
            <w:vAlign w:val="center"/>
          </w:tcPr>
          <w:p w:rsidR="00E53951" w:rsidRPr="00E53951" w:rsidRDefault="00E53951" w:rsidP="00E53951">
            <w:pPr>
              <w:widowControl w:val="0"/>
              <w:suppressLineNumbers/>
              <w:suppressAutoHyphens/>
              <w:autoSpaceDE w:val="0"/>
              <w:jc w:val="center"/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</w:pPr>
            <w:r w:rsidRPr="00E53951">
              <w:rPr>
                <w:rFonts w:ascii="Calibri" w:eastAsia="Times New Roman" w:hAnsi="Calibri" w:cs="Calibri"/>
                <w:sz w:val="22"/>
                <w:szCs w:val="22"/>
                <w:lang w:eastAsia="pl-PL"/>
              </w:rPr>
              <w:t>3</w:t>
            </w: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</w:rPr>
      </w:pPr>
    </w:p>
    <w:p w:rsidR="001059DB" w:rsidRPr="00E53951" w:rsidRDefault="00577F52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</w:rPr>
      </w:pPr>
      <w:r w:rsidRPr="00E53951">
        <w:rPr>
          <w:rFonts w:ascii="Calibri" w:hAnsi="Calibri" w:cs="Calibri"/>
          <w:b/>
          <w:kern w:val="1"/>
          <w:sz w:val="22"/>
          <w:szCs w:val="22"/>
        </w:rPr>
        <w:t>Opis kursu (cele kształcenia)</w:t>
      </w:r>
    </w:p>
    <w:tbl>
      <w:tblPr>
        <w:tblStyle w:val="TableNormal"/>
        <w:tblW w:w="9639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639"/>
      </w:tblGrid>
      <w:tr w:rsidR="001059DB" w:rsidRPr="00E53951" w:rsidTr="00E53951">
        <w:trPr>
          <w:trHeight w:val="2112"/>
        </w:trPr>
        <w:tc>
          <w:tcPr>
            <w:tcW w:w="963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Kurs przybliża istotne zagadnienia związane z rynkiem sztuki – jego funkcjonowaniem, krytyką artystyczną, kuratorstwem, charakterem publicznych oraz prywatnych instytucji sztuki, czasopiśmiennictwem, mediami społecznościowymi, jak r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wnież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sposobami komunikacji czy promocji. W trakcie kursu przybliżone zostaną aspekty związane z: pozyskiwaniem funduszy na własną działalność artystyczną (np. programy stypendialne), prezentacją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w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łasnego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dorobku i wykorzystywaniem w tym celu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medi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="005C66A6">
              <w:rPr>
                <w:rFonts w:ascii="Calibri" w:hAnsi="Calibri" w:cs="Calibri"/>
                <w:kern w:val="1"/>
                <w:sz w:val="22"/>
                <w:szCs w:val="22"/>
              </w:rPr>
              <w:t xml:space="preserve">w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społecznościowych, budową portfolio, sposobami współpracy instytucjonalnej, możliwościami wykorzystania nowych technologii (AR, VR, NFT).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Kurs prowadzony jest w języku polskim.</w:t>
            </w: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ind w:left="324" w:hanging="324"/>
        <w:rPr>
          <w:rFonts w:ascii="Calibri" w:eastAsia="Calibri" w:hAnsi="Calibri" w:cs="Calibri"/>
          <w:kern w:val="1"/>
          <w:sz w:val="22"/>
          <w:szCs w:val="22"/>
        </w:rPr>
      </w:pPr>
    </w:p>
    <w:p w:rsidR="001059DB" w:rsidRPr="00E53951" w:rsidRDefault="00577F52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</w:rPr>
      </w:pPr>
      <w:r w:rsidRPr="00E53951">
        <w:rPr>
          <w:rFonts w:ascii="Calibri" w:hAnsi="Calibri" w:cs="Calibri"/>
          <w:b/>
          <w:kern w:val="1"/>
          <w:sz w:val="22"/>
          <w:szCs w:val="22"/>
        </w:rPr>
        <w:t>Warunki wstępne</w:t>
      </w:r>
    </w:p>
    <w:tbl>
      <w:tblPr>
        <w:tblStyle w:val="TableNormal"/>
        <w:tblW w:w="9639" w:type="dxa"/>
        <w:tblInd w:w="-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127"/>
        <w:gridCol w:w="7512"/>
      </w:tblGrid>
      <w:tr w:rsidR="001059DB" w:rsidRPr="00E53951" w:rsidTr="009A2075">
        <w:trPr>
          <w:trHeight w:val="147"/>
        </w:trPr>
        <w:tc>
          <w:tcPr>
            <w:tcW w:w="212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Wiedza</w:t>
            </w:r>
          </w:p>
        </w:tc>
        <w:tc>
          <w:tcPr>
            <w:tcW w:w="751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Podstawowa wiedza z zakresu sztuki współczesnej</w:t>
            </w:r>
          </w:p>
        </w:tc>
      </w:tr>
      <w:tr w:rsidR="001059DB" w:rsidRPr="00E53951" w:rsidTr="009A2075">
        <w:trPr>
          <w:trHeight w:val="197"/>
        </w:trPr>
        <w:tc>
          <w:tcPr>
            <w:tcW w:w="212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Umiejętności</w:t>
            </w:r>
          </w:p>
        </w:tc>
        <w:tc>
          <w:tcPr>
            <w:tcW w:w="751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Rozpoznawanie podstawowych styl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w, idei i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tw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rc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w</w:t>
            </w:r>
          </w:p>
        </w:tc>
      </w:tr>
      <w:tr w:rsidR="001059DB" w:rsidRPr="00E53951" w:rsidTr="009A2075">
        <w:trPr>
          <w:trHeight w:val="347"/>
        </w:trPr>
        <w:tc>
          <w:tcPr>
            <w:tcW w:w="2127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de-DE"/>
              </w:rPr>
              <w:t>Kursy</w:t>
            </w:r>
            <w:proofErr w:type="spellEnd"/>
          </w:p>
        </w:tc>
        <w:tc>
          <w:tcPr>
            <w:tcW w:w="7512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5C66A6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Ochrona własnoś</w:t>
            </w:r>
            <w:r w:rsidR="005C66A6">
              <w:rPr>
                <w:rFonts w:ascii="Calibri" w:hAnsi="Calibri" w:cs="Calibri"/>
                <w:kern w:val="1"/>
                <w:sz w:val="22"/>
                <w:szCs w:val="22"/>
              </w:rPr>
              <w:t>ci intelektualnej</w:t>
            </w: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ind w:left="324" w:hanging="324"/>
        <w:rPr>
          <w:rFonts w:ascii="Calibri" w:eastAsia="Calibri" w:hAnsi="Calibri" w:cs="Calibri"/>
          <w:kern w:val="1"/>
          <w:sz w:val="22"/>
          <w:szCs w:val="22"/>
        </w:rPr>
      </w:pPr>
    </w:p>
    <w:p w:rsidR="001059DB" w:rsidRPr="00E53951" w:rsidRDefault="00577F52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</w:rPr>
      </w:pPr>
      <w:r w:rsidRPr="00E53951">
        <w:rPr>
          <w:rFonts w:ascii="Calibri" w:hAnsi="Calibri" w:cs="Calibri"/>
          <w:b/>
          <w:kern w:val="1"/>
          <w:sz w:val="22"/>
          <w:szCs w:val="22"/>
        </w:rPr>
        <w:t xml:space="preserve">Efekty </w:t>
      </w:r>
      <w:r w:rsidR="00846D42">
        <w:rPr>
          <w:rFonts w:ascii="Calibri" w:hAnsi="Calibri" w:cs="Calibri"/>
          <w:b/>
          <w:kern w:val="1"/>
          <w:sz w:val="22"/>
          <w:szCs w:val="22"/>
        </w:rPr>
        <w:t>uczenia się</w:t>
      </w:r>
    </w:p>
    <w:tbl>
      <w:tblPr>
        <w:tblStyle w:val="TableNormal"/>
        <w:tblW w:w="9639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560"/>
        <w:gridCol w:w="6662"/>
        <w:gridCol w:w="1417"/>
      </w:tblGrid>
      <w:tr w:rsidR="001059DB" w:rsidRPr="00E53951" w:rsidTr="00C125FD">
        <w:trPr>
          <w:trHeight w:val="493"/>
        </w:trPr>
        <w:tc>
          <w:tcPr>
            <w:tcW w:w="1560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Wiedza</w:t>
            </w: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C66A6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kern w:val="1"/>
                <w:sz w:val="22"/>
                <w:szCs w:val="22"/>
              </w:rPr>
              <w:t>Efekt uczenia się</w:t>
            </w:r>
            <w:r w:rsidR="00577F52"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dla kursu</w:t>
            </w:r>
          </w:p>
        </w:tc>
        <w:tc>
          <w:tcPr>
            <w:tcW w:w="141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Odniesienie do efekt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 kierunkowych</w:t>
            </w:r>
          </w:p>
        </w:tc>
      </w:tr>
      <w:tr w:rsidR="001059DB" w:rsidRPr="00E53951" w:rsidTr="00C125FD">
        <w:trPr>
          <w:trHeight w:val="1690"/>
        </w:trPr>
        <w:tc>
          <w:tcPr>
            <w:tcW w:w="1560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Po zakończeniu kursu student/studentka: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pt-PT"/>
              </w:rPr>
              <w:t xml:space="preserve">W 01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– posiada podstawową wiedzę na temat rynku sztuki współczesnej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W 02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– posiada wiedzę z zakresu praktyki i teorii wystawienniczej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W 03 – zna kontekst społeczno-kulturowy zjawisk artystycznych 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 04 – posiada wiedzę dotyczącą pozyskiwania funduszy na działalność artystyczną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de-DE"/>
              </w:rPr>
              <w:t xml:space="preserve">W 05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– posiada wiedzę na temat promocji swoich dokonań artystycznych</w:t>
            </w:r>
          </w:p>
        </w:tc>
        <w:tc>
          <w:tcPr>
            <w:tcW w:w="141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C66A6" w:rsidRDefault="005C66A6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</w:pPr>
          </w:p>
          <w:p w:rsidR="005C66A6" w:rsidRPr="00C125FD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K_W04</w:t>
            </w:r>
          </w:p>
          <w:p w:rsidR="005C66A6" w:rsidRPr="00C125FD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K_W06</w:t>
            </w:r>
          </w:p>
          <w:p w:rsidR="005C66A6" w:rsidRPr="00C125FD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K_W08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K_W09</w:t>
            </w:r>
          </w:p>
          <w:p w:rsidR="005C66A6" w:rsidRDefault="005C66A6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</w:pP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K_W10</w:t>
            </w:r>
          </w:p>
        </w:tc>
        <w:bookmarkStart w:id="0" w:name="_GoBack"/>
        <w:bookmarkEnd w:id="0"/>
      </w:tr>
    </w:tbl>
    <w:p w:rsidR="00D336FB" w:rsidRDefault="00D336FB">
      <w:r>
        <w:br w:type="page"/>
      </w:r>
    </w:p>
    <w:tbl>
      <w:tblPr>
        <w:tblStyle w:val="TableNormal"/>
        <w:tblW w:w="9639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560"/>
        <w:gridCol w:w="6662"/>
        <w:gridCol w:w="1417"/>
      </w:tblGrid>
      <w:tr w:rsidR="001059DB" w:rsidRPr="00E53951" w:rsidTr="00C125FD">
        <w:trPr>
          <w:trHeight w:val="491"/>
        </w:trPr>
        <w:tc>
          <w:tcPr>
            <w:tcW w:w="1560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lastRenderedPageBreak/>
              <w:t>Umiejętności</w:t>
            </w: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C66A6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kern w:val="1"/>
                <w:sz w:val="22"/>
                <w:szCs w:val="22"/>
              </w:rPr>
              <w:t>Efekt uczenia się</w:t>
            </w:r>
            <w:r w:rsidR="00577F52"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dla kursu</w:t>
            </w:r>
          </w:p>
        </w:tc>
        <w:tc>
          <w:tcPr>
            <w:tcW w:w="141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Odniesienie do efekt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 kierunkowych</w:t>
            </w:r>
          </w:p>
        </w:tc>
      </w:tr>
      <w:tr w:rsidR="001059DB" w:rsidRPr="00E53951" w:rsidTr="00C125FD">
        <w:trPr>
          <w:trHeight w:val="2063"/>
        </w:trPr>
        <w:tc>
          <w:tcPr>
            <w:tcW w:w="1560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Po zakończeniu kursu student/studentka: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pt-PT"/>
              </w:rPr>
              <w:t xml:space="preserve">U 01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– potrafi wykorzystać wiedzę z zakresu rynku sztuki podczas planowania własnej kariery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U 02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– potrafi znaleźć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źr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dła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finansowania swoich projekt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 artystycznych lub edukacyjnych oraz przygotować wniosek dotacyjny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U 03 – potrafi zbudować autorską wypowiedź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metaartystyczną</w:t>
            </w:r>
            <w:proofErr w:type="spellEnd"/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U 04 – potrafi być osobą aktywnie uczestniczącą w  obszarze życia kulturalnego i rynku sztuki</w:t>
            </w:r>
          </w:p>
        </w:tc>
        <w:tc>
          <w:tcPr>
            <w:tcW w:w="141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C66A6" w:rsidRDefault="005C66A6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</w:pP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K_U02</w:t>
            </w:r>
          </w:p>
          <w:p w:rsidR="005C66A6" w:rsidRDefault="005C66A6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</w:pP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K_U05</w:t>
            </w:r>
          </w:p>
          <w:p w:rsidR="005C66A6" w:rsidRDefault="005C66A6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</w:pPr>
          </w:p>
          <w:p w:rsidR="005C66A6" w:rsidRPr="00C125FD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K_U07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K_U09</w:t>
            </w:r>
          </w:p>
        </w:tc>
      </w:tr>
      <w:tr w:rsidR="001059DB" w:rsidRPr="00E53951" w:rsidTr="00C125FD">
        <w:trPr>
          <w:trHeight w:val="579"/>
        </w:trPr>
        <w:tc>
          <w:tcPr>
            <w:tcW w:w="1560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Kompetencje społeczne</w:t>
            </w: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C66A6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kern w:val="1"/>
                <w:sz w:val="22"/>
                <w:szCs w:val="22"/>
              </w:rPr>
              <w:t>Efekt uczenia się</w:t>
            </w:r>
            <w:r w:rsidR="00577F52"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dla kursu</w:t>
            </w:r>
          </w:p>
        </w:tc>
        <w:tc>
          <w:tcPr>
            <w:tcW w:w="141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Odniesienie do efekt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 kierunkowych</w:t>
            </w:r>
          </w:p>
        </w:tc>
      </w:tr>
      <w:tr w:rsidR="001059DB" w:rsidRPr="00E53951" w:rsidTr="00C125FD">
        <w:trPr>
          <w:trHeight w:val="2024"/>
        </w:trPr>
        <w:tc>
          <w:tcPr>
            <w:tcW w:w="1560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66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Po zakończeniu kursu student/studentka: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pt-PT"/>
              </w:rPr>
              <w:t xml:space="preserve">K 01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– posiada kompetencje i zdolność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pt-PT"/>
              </w:rPr>
              <w:t xml:space="preserve">do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świadomego integrowania zdobytej wiedzy w obrębie specjalności oraz w ramach innych szeroko pojętych działań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kulturotw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rczych</w:t>
            </w:r>
            <w:proofErr w:type="spellEnd"/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K 02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– posiada umiejętność krytycznej oceny własnych działań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tw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rczych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oraz potrafi ocenić inne przedsięwzięcia z zakresu kultury i sztuki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ru-RU"/>
              </w:rPr>
              <w:t xml:space="preserve">K 03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– świadomie ocenia swoją pozycję na rynku sztuki i potrafi podjąć działania zmierzające do zmiany tejże</w:t>
            </w:r>
          </w:p>
        </w:tc>
        <w:tc>
          <w:tcPr>
            <w:tcW w:w="141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C66A6" w:rsidRDefault="005C66A6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</w:pP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K_K01</w:t>
            </w:r>
          </w:p>
          <w:p w:rsidR="005C66A6" w:rsidRDefault="005C66A6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</w:pPr>
          </w:p>
          <w:p w:rsidR="005C66A6" w:rsidRDefault="005C66A6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</w:pP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K_K02 </w:t>
            </w:r>
          </w:p>
          <w:p w:rsidR="005C66A6" w:rsidRDefault="005C66A6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</w:pPr>
          </w:p>
          <w:p w:rsidR="001059DB" w:rsidRPr="00C125FD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K_K03</w:t>
            </w:r>
            <w:r w:rsidR="00C125FD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,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K_K04</w:t>
            </w: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rPr>
          <w:rFonts w:ascii="Calibri" w:eastAsia="Times New Roman" w:hAnsi="Calibri" w:cs="Calibri"/>
          <w:kern w:val="1"/>
          <w:sz w:val="22"/>
          <w:szCs w:val="22"/>
        </w:rPr>
      </w:pPr>
    </w:p>
    <w:tbl>
      <w:tblPr>
        <w:tblStyle w:val="TableNormal"/>
        <w:tblW w:w="9639" w:type="dxa"/>
        <w:tblInd w:w="-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038"/>
        <w:gridCol w:w="1224"/>
        <w:gridCol w:w="846"/>
        <w:gridCol w:w="273"/>
        <w:gridCol w:w="861"/>
        <w:gridCol w:w="314"/>
        <w:gridCol w:w="820"/>
        <w:gridCol w:w="283"/>
        <w:gridCol w:w="849"/>
        <w:gridCol w:w="283"/>
        <w:gridCol w:w="849"/>
        <w:gridCol w:w="283"/>
        <w:gridCol w:w="433"/>
        <w:gridCol w:w="283"/>
      </w:tblGrid>
      <w:tr w:rsidR="001059DB" w:rsidRPr="00E53951" w:rsidTr="005C66A6">
        <w:trPr>
          <w:trHeight w:val="270"/>
        </w:trPr>
        <w:tc>
          <w:tcPr>
            <w:tcW w:w="9639" w:type="dxa"/>
            <w:gridSpan w:val="14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ind w:left="45" w:right="137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Organizacja</w:t>
            </w:r>
          </w:p>
        </w:tc>
      </w:tr>
      <w:tr w:rsidR="001059DB" w:rsidRPr="00E53951" w:rsidTr="005C66A6">
        <w:trPr>
          <w:trHeight w:val="491"/>
        </w:trPr>
        <w:tc>
          <w:tcPr>
            <w:tcW w:w="2038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Forma zajęć</w:t>
            </w:r>
          </w:p>
        </w:tc>
        <w:tc>
          <w:tcPr>
            <w:tcW w:w="1224" w:type="dxa"/>
            <w:vMerge w:val="restart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Wykład</w:t>
            </w:r>
          </w:p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(W)</w:t>
            </w:r>
          </w:p>
        </w:tc>
        <w:tc>
          <w:tcPr>
            <w:tcW w:w="6377" w:type="dxa"/>
            <w:gridSpan w:val="1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Ćwiczenia w grupach</w:t>
            </w:r>
          </w:p>
        </w:tc>
      </w:tr>
      <w:tr w:rsidR="001059DB" w:rsidRPr="00E53951" w:rsidTr="005C66A6">
        <w:trPr>
          <w:trHeight w:val="310"/>
        </w:trPr>
        <w:tc>
          <w:tcPr>
            <w:tcW w:w="2038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4" w:type="dxa"/>
            <w:vMerge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46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A</w:t>
            </w:r>
          </w:p>
        </w:tc>
        <w:tc>
          <w:tcPr>
            <w:tcW w:w="27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</w:t>
            </w:r>
          </w:p>
        </w:tc>
        <w:tc>
          <w:tcPr>
            <w:tcW w:w="31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L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S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49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E</w:t>
            </w:r>
          </w:p>
        </w:tc>
        <w:tc>
          <w:tcPr>
            <w:tcW w:w="283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5C66A6">
        <w:trPr>
          <w:trHeight w:val="330"/>
        </w:trPr>
        <w:tc>
          <w:tcPr>
            <w:tcW w:w="203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Liczba godzin</w:t>
            </w:r>
          </w:p>
        </w:tc>
        <w:tc>
          <w:tcPr>
            <w:tcW w:w="122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25</w:t>
            </w:r>
          </w:p>
        </w:tc>
        <w:tc>
          <w:tcPr>
            <w:tcW w:w="1119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5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2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2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ind w:left="324" w:hanging="324"/>
        <w:rPr>
          <w:rFonts w:ascii="Calibri" w:eastAsia="Times New Roman" w:hAnsi="Calibri" w:cs="Calibri"/>
          <w:kern w:val="1"/>
          <w:sz w:val="22"/>
          <w:szCs w:val="22"/>
        </w:rPr>
      </w:pPr>
    </w:p>
    <w:p w:rsidR="001059DB" w:rsidRPr="005C66A6" w:rsidRDefault="00577F52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</w:rPr>
      </w:pPr>
      <w:r w:rsidRPr="005C66A6">
        <w:rPr>
          <w:rFonts w:ascii="Calibri" w:hAnsi="Calibri" w:cs="Calibri"/>
          <w:b/>
          <w:kern w:val="1"/>
          <w:sz w:val="22"/>
          <w:szCs w:val="22"/>
        </w:rPr>
        <w:t>Opis metod prowadzenia zajęć</w:t>
      </w:r>
    </w:p>
    <w:tbl>
      <w:tblPr>
        <w:tblStyle w:val="TableNormal"/>
        <w:tblW w:w="9639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639"/>
      </w:tblGrid>
      <w:tr w:rsidR="001059DB" w:rsidRPr="00E53951" w:rsidTr="005C66A6">
        <w:trPr>
          <w:trHeight w:val="761"/>
        </w:trPr>
        <w:tc>
          <w:tcPr>
            <w:tcW w:w="963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Zajęcia mają 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form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ę wykład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w o charakterze problemowym wraz z prezentacją multimedialną,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kt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re uzupełniane są dyskusją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zar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wno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na bieżące tematy związane z rynkiem sztuki, jak i nad tematyką danego wykładu. </w:t>
            </w:r>
          </w:p>
        </w:tc>
      </w:tr>
    </w:tbl>
    <w:p w:rsidR="00E53951" w:rsidRPr="00E53951" w:rsidRDefault="00E53951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</w:rPr>
      </w:pPr>
    </w:p>
    <w:p w:rsidR="001059DB" w:rsidRPr="005C66A6" w:rsidRDefault="00577F52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</w:rPr>
      </w:pPr>
      <w:r w:rsidRPr="005C66A6">
        <w:rPr>
          <w:rFonts w:ascii="Calibri" w:hAnsi="Calibri" w:cs="Calibri"/>
          <w:b/>
          <w:kern w:val="1"/>
          <w:sz w:val="22"/>
          <w:szCs w:val="22"/>
        </w:rPr>
        <w:t>Formy sprawdzania efekt</w:t>
      </w:r>
      <w:r w:rsidRPr="005C66A6">
        <w:rPr>
          <w:rFonts w:ascii="Calibri" w:hAnsi="Calibri" w:cs="Calibri"/>
          <w:b/>
          <w:kern w:val="1"/>
          <w:sz w:val="22"/>
          <w:szCs w:val="22"/>
          <w:lang w:val="es-ES_tradnl"/>
        </w:rPr>
        <w:t>ó</w:t>
      </w:r>
      <w:r w:rsidR="005C66A6">
        <w:rPr>
          <w:rFonts w:ascii="Calibri" w:hAnsi="Calibri" w:cs="Calibri"/>
          <w:b/>
          <w:kern w:val="1"/>
          <w:sz w:val="22"/>
          <w:szCs w:val="22"/>
        </w:rPr>
        <w:t xml:space="preserve">w uczenia się </w:t>
      </w:r>
    </w:p>
    <w:tbl>
      <w:tblPr>
        <w:tblStyle w:val="TableNormal"/>
        <w:tblW w:w="0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ook w:val="04A0" w:firstRow="1" w:lastRow="0" w:firstColumn="1" w:lastColumn="0" w:noHBand="0" w:noVBand="1"/>
      </w:tblPr>
      <w:tblGrid>
        <w:gridCol w:w="629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</w:tblGrid>
      <w:tr w:rsidR="001059DB" w:rsidRPr="00E53951" w:rsidTr="00F46AB7">
        <w:trPr>
          <w:cantSplit/>
          <w:trHeight w:val="2002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:rsidR="001059DB" w:rsidRPr="00846D42" w:rsidRDefault="001059DB" w:rsidP="00E53951">
            <w:pPr>
              <w:ind w:left="113" w:right="113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E – learning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Gry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dydaktyczne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Ćwiczenia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w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szkole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Zajęcia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terenowe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Praca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laboratoryjna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Projekt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indywidualny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Projekt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grupowy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Udział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w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dyskusji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Referat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Praca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pisemna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(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esej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>)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Egzamin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ustny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Egzamin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pisemny</w:t>
            </w:r>
            <w:proofErr w:type="spellEnd"/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ind w:left="113" w:right="113"/>
              <w:jc w:val="center"/>
              <w:rPr>
                <w:rFonts w:ascii="Calibri" w:hAnsi="Calibri" w:cs="Calibri"/>
              </w:rPr>
            </w:pPr>
            <w:proofErr w:type="spellStart"/>
            <w:r w:rsidRPr="00846D42">
              <w:rPr>
                <w:rFonts w:ascii="Calibri" w:hAnsi="Calibri" w:cs="Calibri"/>
                <w:kern w:val="1"/>
              </w:rPr>
              <w:t>Inne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 xml:space="preserve"> (</w:t>
            </w:r>
            <w:proofErr w:type="spellStart"/>
            <w:r w:rsidRPr="00846D42">
              <w:rPr>
                <w:rFonts w:ascii="Calibri" w:hAnsi="Calibri" w:cs="Calibri"/>
                <w:kern w:val="1"/>
              </w:rPr>
              <w:t>kolokwium</w:t>
            </w:r>
            <w:proofErr w:type="spellEnd"/>
            <w:r w:rsidRPr="00846D42">
              <w:rPr>
                <w:rFonts w:ascii="Calibri" w:hAnsi="Calibri" w:cs="Calibri"/>
                <w:kern w:val="1"/>
              </w:rPr>
              <w:t>)</w:t>
            </w: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W 01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W 02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lastRenderedPageBreak/>
              <w:t>W 03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W 04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W 05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U 01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U 02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U 03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U 04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K 01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K 02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F46AB7">
        <w:trPr>
          <w:trHeight w:val="20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jc w:val="center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K 03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widowControl w:val="0"/>
              <w:suppressAutoHyphens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  <w:kern w:val="1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577F52" w:rsidP="00E53951">
            <w:pPr>
              <w:pStyle w:val="TreA"/>
              <w:rPr>
                <w:rFonts w:ascii="Calibri" w:hAnsi="Calibri" w:cs="Calibri"/>
              </w:rPr>
            </w:pPr>
            <w:r w:rsidRPr="00846D42">
              <w:rPr>
                <w:rFonts w:ascii="Calibri" w:hAnsi="Calibri" w:cs="Calibri"/>
              </w:rPr>
              <w:t>x</w:t>
            </w: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846D42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kern w:val="1"/>
          <w:sz w:val="22"/>
          <w:szCs w:val="22"/>
        </w:rPr>
      </w:pPr>
    </w:p>
    <w:tbl>
      <w:tblPr>
        <w:tblStyle w:val="TableNormal"/>
        <w:tblW w:w="10082" w:type="dxa"/>
        <w:tblInd w:w="-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374"/>
        <w:gridCol w:w="7708"/>
      </w:tblGrid>
      <w:tr w:rsidR="001059DB" w:rsidRPr="00E53951" w:rsidTr="00846D42">
        <w:trPr>
          <w:trHeight w:val="483"/>
        </w:trPr>
        <w:tc>
          <w:tcPr>
            <w:tcW w:w="237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Kryteria oceny</w:t>
            </w:r>
          </w:p>
        </w:tc>
        <w:tc>
          <w:tcPr>
            <w:tcW w:w="7708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E53951" w:rsidRDefault="00577F52" w:rsidP="00E53951">
            <w:pPr>
              <w:pStyle w:val="Domylne"/>
              <w:widowControl w:val="0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Warunkiem zaliczenia kursu jest obecność na zajęciach oraz przygotowanie prezentacji dotyczącej wybranego tematu.</w:t>
            </w: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rPr>
          <w:rFonts w:ascii="Calibri" w:eastAsia="Times New Roman" w:hAnsi="Calibri" w:cs="Calibri"/>
          <w:kern w:val="1"/>
          <w:sz w:val="22"/>
          <w:szCs w:val="22"/>
        </w:rPr>
      </w:pPr>
    </w:p>
    <w:tbl>
      <w:tblPr>
        <w:tblStyle w:val="TableNormal"/>
        <w:tblW w:w="10073" w:type="dxa"/>
        <w:tblInd w:w="-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2374"/>
        <w:gridCol w:w="7699"/>
      </w:tblGrid>
      <w:tr w:rsidR="00846D42" w:rsidRPr="00E53951" w:rsidTr="00846D42">
        <w:trPr>
          <w:trHeight w:val="298"/>
        </w:trPr>
        <w:tc>
          <w:tcPr>
            <w:tcW w:w="2374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46D42" w:rsidRPr="00E53951" w:rsidRDefault="00846D42" w:rsidP="00E53951">
            <w:pPr>
              <w:pStyle w:val="Domylne"/>
              <w:widowControl w:val="0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Uwagi</w:t>
            </w:r>
          </w:p>
        </w:tc>
        <w:tc>
          <w:tcPr>
            <w:tcW w:w="7699" w:type="dxa"/>
            <w:tcBorders>
              <w:top w:val="single" w:sz="1" w:space="0" w:color="0000FF"/>
              <w:left w:val="single" w:sz="1" w:space="0" w:color="0000FF"/>
              <w:bottom w:val="single" w:sz="1" w:space="0" w:color="0000FF"/>
              <w:right w:val="single" w:sz="1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46D42" w:rsidRPr="00E53951" w:rsidRDefault="00846D42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ind w:left="324" w:hanging="324"/>
        <w:rPr>
          <w:rFonts w:ascii="Calibri" w:eastAsia="Times New Roman" w:hAnsi="Calibri" w:cs="Calibri"/>
          <w:kern w:val="1"/>
          <w:sz w:val="22"/>
          <w:szCs w:val="22"/>
        </w:rPr>
      </w:pPr>
    </w:p>
    <w:p w:rsidR="001059DB" w:rsidRPr="00846D42" w:rsidRDefault="00577F52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</w:rPr>
      </w:pPr>
      <w:r w:rsidRPr="00846D42">
        <w:rPr>
          <w:rFonts w:ascii="Calibri" w:hAnsi="Calibri" w:cs="Calibri"/>
          <w:b/>
          <w:kern w:val="1"/>
          <w:sz w:val="22"/>
          <w:szCs w:val="22"/>
        </w:rPr>
        <w:t>Treści merytoryczne (wykaz temat</w:t>
      </w:r>
      <w:r w:rsidRPr="00846D42">
        <w:rPr>
          <w:rFonts w:ascii="Calibri" w:hAnsi="Calibri" w:cs="Calibri"/>
          <w:b/>
          <w:kern w:val="1"/>
          <w:sz w:val="22"/>
          <w:szCs w:val="22"/>
          <w:lang w:val="es-ES_tradnl"/>
        </w:rPr>
        <w:t>ó</w:t>
      </w:r>
      <w:r w:rsidRPr="00846D42">
        <w:rPr>
          <w:rFonts w:ascii="Calibri" w:hAnsi="Calibri" w:cs="Calibri"/>
          <w:b/>
          <w:kern w:val="1"/>
          <w:sz w:val="22"/>
          <w:szCs w:val="22"/>
        </w:rPr>
        <w:t>w)</w:t>
      </w:r>
    </w:p>
    <w:tbl>
      <w:tblPr>
        <w:tblStyle w:val="TableNormal"/>
        <w:tblW w:w="9937" w:type="dxa"/>
        <w:tblInd w:w="1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937"/>
      </w:tblGrid>
      <w:tr w:rsidR="001059DB" w:rsidRPr="00E53951" w:rsidTr="00846D42">
        <w:trPr>
          <w:trHeight w:val="2718"/>
        </w:trPr>
        <w:tc>
          <w:tcPr>
            <w:tcW w:w="99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145" w:type="dxa"/>
              <w:bottom w:w="80" w:type="dxa"/>
              <w:right w:w="80" w:type="dxa"/>
            </w:tcMar>
          </w:tcPr>
          <w:p w:rsidR="001059DB" w:rsidRPr="00E53951" w:rsidRDefault="00577F52" w:rsidP="00846D42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ind w:left="360"/>
              <w:rPr>
                <w:rFonts w:ascii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Rynek sztuki – podstawowe pojęcia, zakresy i terminologia</w:t>
            </w:r>
          </w:p>
          <w:p w:rsidR="001059DB" w:rsidRPr="00E53951" w:rsidRDefault="00577F52" w:rsidP="00846D42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ind w:left="360"/>
              <w:rPr>
                <w:rFonts w:ascii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Ciemna materia sztuki</w:t>
            </w:r>
          </w:p>
          <w:p w:rsidR="001059DB" w:rsidRPr="00E53951" w:rsidRDefault="00577F52" w:rsidP="00846D42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ind w:left="360"/>
              <w:rPr>
                <w:rFonts w:ascii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Media społecznościowe a rozwijanie kariery artystycznej</w:t>
            </w:r>
          </w:p>
          <w:p w:rsidR="001059DB" w:rsidRPr="00E53951" w:rsidRDefault="00577F52" w:rsidP="00846D42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ind w:left="360"/>
              <w:rPr>
                <w:rFonts w:ascii="Calibri" w:hAnsi="Calibri" w:cs="Calibri"/>
                <w:kern w:val="1"/>
                <w:sz w:val="22"/>
                <w:szCs w:val="22"/>
              </w:rPr>
            </w:pP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Źr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dła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finansowania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tw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rczości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artystycznej</w:t>
            </w:r>
          </w:p>
          <w:p w:rsidR="001059DB" w:rsidRPr="00E53951" w:rsidRDefault="00577F52" w:rsidP="00846D42">
            <w:pPr>
              <w:pStyle w:val="Domylne"/>
              <w:numPr>
                <w:ilvl w:val="0"/>
                <w:numId w:val="1"/>
              </w:numPr>
              <w:suppressAutoHyphens/>
              <w:spacing w:before="0"/>
              <w:ind w:left="360"/>
              <w:rPr>
                <w:rFonts w:ascii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Specyfika publicznych i prywatnych instytucji kultury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1"/>
              </w:numPr>
              <w:suppressAutoHyphens/>
              <w:spacing w:before="0"/>
              <w:ind w:left="360"/>
              <w:rPr>
                <w:rFonts w:ascii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Krytyka artystyczna i czasopiśmiennictwo dotyczące sztuki w Polsce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1"/>
              </w:numPr>
              <w:suppressAutoHyphens/>
              <w:spacing w:before="0"/>
              <w:ind w:left="360"/>
              <w:rPr>
                <w:rFonts w:ascii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Kolekcjonowanie i mecenat sztuki współczesnej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1"/>
              </w:numPr>
              <w:suppressAutoHyphens/>
              <w:spacing w:before="0"/>
              <w:ind w:left="360"/>
              <w:rPr>
                <w:rFonts w:ascii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Krytyka instytucjonalna jako artystyczna forma sprzeciwu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2"/>
              </w:numPr>
              <w:suppressAutoHyphens/>
              <w:spacing w:before="0"/>
              <w:ind w:left="333"/>
              <w:rPr>
                <w:rFonts w:ascii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Wystawa jako narracja – teoria i praktyka kuratorska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2"/>
              </w:numPr>
              <w:suppressAutoHyphens/>
              <w:spacing w:before="0"/>
              <w:ind w:left="333"/>
              <w:rPr>
                <w:rFonts w:ascii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Tokenizacja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sztuki</w:t>
            </w: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ind w:left="324" w:hanging="324"/>
        <w:rPr>
          <w:rFonts w:ascii="Calibri" w:eastAsia="Calibri" w:hAnsi="Calibri" w:cs="Calibri"/>
          <w:kern w:val="1"/>
          <w:sz w:val="22"/>
          <w:szCs w:val="22"/>
        </w:rPr>
      </w:pPr>
    </w:p>
    <w:p w:rsidR="001059DB" w:rsidRPr="00846D42" w:rsidRDefault="00577F52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</w:rPr>
      </w:pPr>
      <w:r w:rsidRPr="00846D42">
        <w:rPr>
          <w:rFonts w:ascii="Calibri" w:hAnsi="Calibri" w:cs="Calibri"/>
          <w:b/>
          <w:kern w:val="1"/>
          <w:sz w:val="22"/>
          <w:szCs w:val="22"/>
        </w:rPr>
        <w:t>Wykaz literatury podstawowej</w:t>
      </w:r>
    </w:p>
    <w:tbl>
      <w:tblPr>
        <w:tblStyle w:val="TableNormal"/>
        <w:tblW w:w="9809" w:type="dxa"/>
        <w:tblInd w:w="1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809"/>
      </w:tblGrid>
      <w:tr w:rsidR="001059DB" w:rsidRPr="00E53951" w:rsidTr="00846D42">
        <w:trPr>
          <w:trHeight w:val="2061"/>
        </w:trPr>
        <w:tc>
          <w:tcPr>
            <w:tcW w:w="980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3"/>
              </w:numPr>
              <w:suppressAutoHyphens/>
              <w:spacing w:before="0"/>
              <w:rPr>
                <w:rFonts w:ascii="Calibri" w:eastAsia="Calibri" w:hAnsi="Calibri" w:cs="Calibri"/>
                <w:i/>
                <w:iCs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</w:rPr>
              <w:t xml:space="preserve">Czarna księga polskich </w:t>
            </w:r>
            <w:proofErr w:type="spellStart"/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</w:rPr>
              <w:t>artyst</w:t>
            </w:r>
            <w:proofErr w:type="spellEnd"/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  <w:lang w:val="en-US"/>
              </w:rPr>
              <w:t>w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, red. K. G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rna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i inni, Warszawa 2015.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3"/>
              </w:numPr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</w:rPr>
              <w:t>Display. Strategie wystawiania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, red. M. Hussakowska, E.M. Tatar, Krak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 2012.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3"/>
              </w:numPr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</w:rPr>
              <w:t>Muzeum sztuki. Antologia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, red. M. Popczyk, Krak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 2005.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3"/>
              </w:numPr>
              <w:suppressAutoHyphens/>
              <w:spacing w:before="0"/>
              <w:rPr>
                <w:rFonts w:ascii="Calibri" w:eastAsia="Calibri" w:hAnsi="Calibri" w:cs="Calibri"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</w:rPr>
              <w:t>Rozmawiając o wystawie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, red. M. Hussakowska, Krak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 2012.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3"/>
              </w:numPr>
              <w:suppressAutoHyphens/>
              <w:spacing w:before="0"/>
              <w:rPr>
                <w:rFonts w:ascii="Calibri" w:eastAsia="Calibri" w:hAnsi="Calibri" w:cs="Calibri"/>
                <w:i/>
                <w:iCs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G.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Sholette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, </w:t>
            </w:r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  <w:lang w:val="en-US"/>
              </w:rPr>
              <w:t>Dark Matter: Art and Politics in the Age of Enterprise Culture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, New York 2011.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3"/>
              </w:numPr>
              <w:suppressAutoHyphens/>
              <w:spacing w:before="0"/>
              <w:rPr>
                <w:rFonts w:ascii="Calibri" w:eastAsia="Calibri" w:hAnsi="Calibri" w:cs="Calibri"/>
                <w:i/>
                <w:iCs/>
                <w:kern w:val="1"/>
                <w:sz w:val="22"/>
                <w:szCs w:val="22"/>
              </w:rPr>
            </w:pPr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</w:rPr>
              <w:t>Skuteczność sztuki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, red. T. Załuski, Łódź 2014.</w:t>
            </w:r>
          </w:p>
          <w:p w:rsidR="001059DB" w:rsidRPr="00E53951" w:rsidRDefault="00577F52" w:rsidP="00846D42">
            <w:pPr>
              <w:pStyle w:val="Domylne"/>
              <w:widowControl w:val="0"/>
              <w:numPr>
                <w:ilvl w:val="0"/>
                <w:numId w:val="3"/>
              </w:numPr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  <w:lang w:val="en-US"/>
              </w:rPr>
              <w:t xml:space="preserve">Why Exhibit? Positions on Exhibiting </w:t>
            </w:r>
            <w:proofErr w:type="spellStart"/>
            <w:r w:rsidRPr="00E53951">
              <w:rPr>
                <w:rFonts w:ascii="Calibri" w:hAnsi="Calibri" w:cs="Calibri"/>
                <w:i/>
                <w:iCs/>
                <w:kern w:val="1"/>
                <w:sz w:val="22"/>
                <w:szCs w:val="22"/>
                <w:lang w:val="en-US"/>
              </w:rPr>
              <w:t>Photographies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, red. A.-K.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Rastenberger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, I.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Sikking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>Kraków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n-US"/>
              </w:rPr>
              <w:t xml:space="preserve"> – Amsterdam 2018.</w:t>
            </w: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ind w:left="324" w:hanging="324"/>
        <w:rPr>
          <w:rFonts w:ascii="Calibri" w:eastAsia="Calibri" w:hAnsi="Calibri" w:cs="Calibri"/>
          <w:kern w:val="1"/>
          <w:sz w:val="22"/>
          <w:szCs w:val="22"/>
        </w:rPr>
      </w:pPr>
    </w:p>
    <w:p w:rsidR="001059DB" w:rsidRPr="00846D42" w:rsidRDefault="00577F52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</w:rPr>
      </w:pPr>
      <w:r w:rsidRPr="00846D42">
        <w:rPr>
          <w:rFonts w:ascii="Calibri" w:hAnsi="Calibri" w:cs="Calibri"/>
          <w:b/>
          <w:kern w:val="1"/>
          <w:sz w:val="22"/>
          <w:szCs w:val="22"/>
        </w:rPr>
        <w:t>Wykaz literatury uzupełniającej</w:t>
      </w:r>
    </w:p>
    <w:tbl>
      <w:tblPr>
        <w:tblStyle w:val="TableNormal"/>
        <w:tblW w:w="9937" w:type="dxa"/>
        <w:tblInd w:w="1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9937"/>
      </w:tblGrid>
      <w:tr w:rsidR="001059DB" w:rsidRPr="00E53951" w:rsidTr="00846D42">
        <w:trPr>
          <w:trHeight w:val="280"/>
        </w:trPr>
        <w:tc>
          <w:tcPr>
            <w:tcW w:w="99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059DB" w:rsidRPr="00E53951" w:rsidRDefault="00577F52" w:rsidP="00E53951">
            <w:pPr>
              <w:pStyle w:val="Domylne"/>
              <w:suppressAutoHyphens/>
              <w:spacing w:before="0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Będzie podawany podczas zajęć.</w:t>
            </w: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ind w:left="324" w:hanging="324"/>
        <w:rPr>
          <w:rFonts w:ascii="Calibri" w:eastAsia="Calibri" w:hAnsi="Calibri" w:cs="Calibri"/>
          <w:kern w:val="1"/>
          <w:sz w:val="22"/>
          <w:szCs w:val="22"/>
        </w:rPr>
      </w:pPr>
    </w:p>
    <w:p w:rsidR="00F46AB7" w:rsidRDefault="00F46AB7">
      <w:pPr>
        <w:rPr>
          <w:rFonts w:ascii="Calibri" w:hAnsi="Calibri" w:cs="Calibri"/>
          <w:b/>
          <w:color w:val="000000"/>
          <w:kern w:val="1"/>
          <w:sz w:val="22"/>
          <w:szCs w:val="22"/>
          <w:u w:color="000000"/>
          <w:lang w:val="pl-PL" w:eastAsia="pl-PL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hAnsi="Calibri" w:cs="Calibri"/>
          <w:b/>
          <w:kern w:val="1"/>
          <w:sz w:val="22"/>
          <w:szCs w:val="22"/>
        </w:rPr>
        <w:br w:type="page"/>
      </w:r>
    </w:p>
    <w:p w:rsidR="001059DB" w:rsidRPr="00846D42" w:rsidRDefault="00577F52" w:rsidP="00E53951">
      <w:pPr>
        <w:pStyle w:val="Domylne"/>
        <w:widowControl w:val="0"/>
        <w:suppressAutoHyphens/>
        <w:spacing w:before="0"/>
        <w:rPr>
          <w:rFonts w:ascii="Calibri" w:eastAsia="Calibri" w:hAnsi="Calibri" w:cs="Calibri"/>
          <w:b/>
          <w:kern w:val="1"/>
          <w:sz w:val="22"/>
          <w:szCs w:val="22"/>
        </w:rPr>
      </w:pPr>
      <w:r w:rsidRPr="00846D42">
        <w:rPr>
          <w:rFonts w:ascii="Calibri" w:hAnsi="Calibri" w:cs="Calibri"/>
          <w:b/>
          <w:kern w:val="1"/>
          <w:sz w:val="22"/>
          <w:szCs w:val="22"/>
        </w:rPr>
        <w:lastRenderedPageBreak/>
        <w:t>Bilans godzinowy zgodny z CNPS (Całkowity Nakład Pracy Studenta)</w:t>
      </w:r>
    </w:p>
    <w:tbl>
      <w:tblPr>
        <w:tblStyle w:val="TableNormal"/>
        <w:tblW w:w="9486" w:type="dxa"/>
        <w:tblInd w:w="4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Look w:val="04A0" w:firstRow="1" w:lastRow="0" w:firstColumn="1" w:lastColumn="0" w:noHBand="0" w:noVBand="1"/>
      </w:tblPr>
      <w:tblGrid>
        <w:gridCol w:w="1973"/>
        <w:gridCol w:w="6237"/>
        <w:gridCol w:w="1276"/>
      </w:tblGrid>
      <w:tr w:rsidR="001059DB" w:rsidRPr="00E53951" w:rsidTr="00846D42">
        <w:trPr>
          <w:trHeight w:val="251"/>
        </w:trPr>
        <w:tc>
          <w:tcPr>
            <w:tcW w:w="1973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Ilość godzin w kontakcie z prowadzącymi</w:t>
            </w:r>
          </w:p>
        </w:tc>
        <w:tc>
          <w:tcPr>
            <w:tcW w:w="62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846D42">
            <w:pPr>
              <w:pStyle w:val="Domylne"/>
              <w:suppressAutoHyphens/>
              <w:spacing w:before="0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Wykład</w:t>
            </w:r>
          </w:p>
        </w:tc>
        <w:tc>
          <w:tcPr>
            <w:tcW w:w="127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846D42">
            <w:pPr>
              <w:pStyle w:val="Bezodstpw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6D42">
              <w:rPr>
                <w:rFonts w:ascii="Calibri" w:hAnsi="Calibri" w:cs="Calibri"/>
                <w:sz w:val="22"/>
                <w:szCs w:val="22"/>
              </w:rPr>
              <w:t>25</w:t>
            </w:r>
          </w:p>
        </w:tc>
      </w:tr>
      <w:tr w:rsidR="001059DB" w:rsidRPr="00E53951" w:rsidTr="00846D42">
        <w:trPr>
          <w:trHeight w:val="320"/>
        </w:trPr>
        <w:tc>
          <w:tcPr>
            <w:tcW w:w="1973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846D42">
            <w:pPr>
              <w:pStyle w:val="Domylne"/>
              <w:suppressAutoHyphens/>
              <w:spacing w:before="0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nl-NL"/>
              </w:rPr>
              <w:t>Konwersatorium (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ćwiczenia, laboratorium itd.)</w:t>
            </w:r>
          </w:p>
        </w:tc>
        <w:tc>
          <w:tcPr>
            <w:tcW w:w="127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1059DB" w:rsidP="00846D42">
            <w:pPr>
              <w:pStyle w:val="Bezodstpw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846D42">
        <w:trPr>
          <w:trHeight w:val="540"/>
        </w:trPr>
        <w:tc>
          <w:tcPr>
            <w:tcW w:w="1973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846D42">
            <w:pPr>
              <w:pStyle w:val="Domylne"/>
              <w:widowControl w:val="0"/>
              <w:suppressAutoHyphens/>
              <w:spacing w:before="0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Pozostałe godziny kontaktu studenta z prowadzącym</w:t>
            </w:r>
          </w:p>
        </w:tc>
        <w:tc>
          <w:tcPr>
            <w:tcW w:w="127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846D42">
            <w:pPr>
              <w:pStyle w:val="Bezodstpw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6D42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1059DB" w:rsidRPr="00E53951" w:rsidTr="00846D42">
        <w:trPr>
          <w:trHeight w:val="251"/>
        </w:trPr>
        <w:tc>
          <w:tcPr>
            <w:tcW w:w="1973" w:type="dxa"/>
            <w:vMerge w:val="restart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E53951">
            <w:pPr>
              <w:pStyle w:val="Domylne"/>
              <w:suppressAutoHyphens/>
              <w:spacing w:before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Ilość godzin pracy studenta bez kontaktu z prowadzącymi</w:t>
            </w:r>
          </w:p>
        </w:tc>
        <w:tc>
          <w:tcPr>
            <w:tcW w:w="62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846D42">
            <w:pPr>
              <w:pStyle w:val="Domylne"/>
              <w:suppressAutoHyphens/>
              <w:spacing w:before="0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Lektura w ramach przygotowania do zajęć</w:t>
            </w:r>
          </w:p>
        </w:tc>
        <w:tc>
          <w:tcPr>
            <w:tcW w:w="127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846D42">
            <w:pPr>
              <w:pStyle w:val="Bezodstpw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6D42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</w:tr>
      <w:tr w:rsidR="001059DB" w:rsidRPr="00E53951" w:rsidTr="00846D42">
        <w:trPr>
          <w:trHeight w:val="580"/>
        </w:trPr>
        <w:tc>
          <w:tcPr>
            <w:tcW w:w="1973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846D42">
            <w:pPr>
              <w:pStyle w:val="Domylne"/>
              <w:suppressAutoHyphens/>
              <w:spacing w:before="0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Przygotowanie kr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tkiej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pracy pisemnej lub referatu po zapoznaniu się z niezbędną 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de-DE"/>
              </w:rPr>
              <w:t>literatur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ą przedmiotu</w:t>
            </w:r>
          </w:p>
        </w:tc>
        <w:tc>
          <w:tcPr>
            <w:tcW w:w="127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846D42">
            <w:pPr>
              <w:pStyle w:val="Bezodstpw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6D42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</w:tr>
      <w:tr w:rsidR="001059DB" w:rsidRPr="00E53951" w:rsidTr="00846D42">
        <w:trPr>
          <w:trHeight w:val="600"/>
        </w:trPr>
        <w:tc>
          <w:tcPr>
            <w:tcW w:w="1973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846D42">
            <w:pPr>
              <w:pStyle w:val="Domylne"/>
              <w:suppressAutoHyphens/>
              <w:spacing w:before="0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Przygotowanie projektu lub prezentacji na podany temat (praca w grupie)</w:t>
            </w:r>
          </w:p>
        </w:tc>
        <w:tc>
          <w:tcPr>
            <w:tcW w:w="127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1059DB" w:rsidP="00846D42">
            <w:pPr>
              <w:pStyle w:val="Bezodstpw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846D42">
        <w:trPr>
          <w:trHeight w:val="320"/>
        </w:trPr>
        <w:tc>
          <w:tcPr>
            <w:tcW w:w="1973" w:type="dxa"/>
            <w:vMerge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</w:tcPr>
          <w:p w:rsidR="001059DB" w:rsidRPr="00E53951" w:rsidRDefault="001059DB" w:rsidP="00E5395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846D42">
            <w:pPr>
              <w:pStyle w:val="Domylne"/>
              <w:suppressAutoHyphens/>
              <w:spacing w:before="0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Przygotowanie do Egzaminu</w:t>
            </w:r>
          </w:p>
        </w:tc>
        <w:tc>
          <w:tcPr>
            <w:tcW w:w="127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059DB" w:rsidRPr="00846D42" w:rsidRDefault="001059DB" w:rsidP="00846D42">
            <w:pPr>
              <w:pStyle w:val="Bezodstpw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059DB" w:rsidRPr="00E53951" w:rsidTr="00846D42">
        <w:trPr>
          <w:trHeight w:val="258"/>
        </w:trPr>
        <w:tc>
          <w:tcPr>
            <w:tcW w:w="8210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846D42">
            <w:pPr>
              <w:pStyle w:val="Domylne"/>
              <w:suppressAutoHyphens/>
              <w:spacing w:before="0"/>
              <w:ind w:left="-440" w:right="8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da-DK"/>
              </w:rPr>
              <w:t>Og</w:t>
            </w:r>
            <w:proofErr w:type="spellStart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ółem</w:t>
            </w:r>
            <w:proofErr w:type="spellEnd"/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 xml:space="preserve"> bilans czasu pracy</w:t>
            </w:r>
          </w:p>
        </w:tc>
        <w:tc>
          <w:tcPr>
            <w:tcW w:w="127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846D42">
            <w:pPr>
              <w:pStyle w:val="Bezodstpw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6D42">
              <w:rPr>
                <w:rFonts w:ascii="Calibri" w:hAnsi="Calibri" w:cs="Calibri"/>
                <w:sz w:val="22"/>
                <w:szCs w:val="22"/>
              </w:rPr>
              <w:t>50</w:t>
            </w:r>
          </w:p>
        </w:tc>
      </w:tr>
      <w:tr w:rsidR="001059DB" w:rsidRPr="00E53951" w:rsidTr="00846D42">
        <w:trPr>
          <w:trHeight w:val="260"/>
        </w:trPr>
        <w:tc>
          <w:tcPr>
            <w:tcW w:w="8210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E53951" w:rsidRDefault="00577F52" w:rsidP="00846D42">
            <w:pPr>
              <w:pStyle w:val="Domylne"/>
              <w:suppressAutoHyphens/>
              <w:spacing w:before="0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Ilość punkt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E53951">
              <w:rPr>
                <w:rFonts w:ascii="Calibri" w:hAnsi="Calibri" w:cs="Calibri"/>
                <w:kern w:val="1"/>
                <w:sz w:val="22"/>
                <w:szCs w:val="22"/>
              </w:rPr>
              <w:t>w ECTS w zależności od przyjętego przelicznika</w:t>
            </w:r>
          </w:p>
        </w:tc>
        <w:tc>
          <w:tcPr>
            <w:tcW w:w="127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FF" w:themeFill="background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1059DB" w:rsidRPr="00846D42" w:rsidRDefault="00577F52" w:rsidP="00846D42">
            <w:pPr>
              <w:pStyle w:val="Bezodstpw"/>
              <w:ind w:left="-44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46D42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</w:tbl>
    <w:p w:rsidR="001059DB" w:rsidRPr="00E53951" w:rsidRDefault="001059DB" w:rsidP="00E53951">
      <w:pPr>
        <w:pStyle w:val="Domylne"/>
        <w:widowControl w:val="0"/>
        <w:suppressAutoHyphens/>
        <w:spacing w:before="0"/>
        <w:ind w:left="324" w:hanging="324"/>
        <w:rPr>
          <w:rFonts w:ascii="Calibri" w:hAnsi="Calibri" w:cs="Calibri"/>
          <w:sz w:val="22"/>
          <w:szCs w:val="22"/>
        </w:rPr>
      </w:pPr>
    </w:p>
    <w:sectPr w:rsidR="001059DB" w:rsidRPr="00E53951"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F40" w:rsidRDefault="00B72F40">
      <w:r>
        <w:separator/>
      </w:r>
    </w:p>
  </w:endnote>
  <w:endnote w:type="continuationSeparator" w:id="0">
    <w:p w:rsidR="00B72F40" w:rsidRDefault="00B72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Malgun Gothic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6432636"/>
      <w:docPartObj>
        <w:docPartGallery w:val="Page Numbers (Bottom of Page)"/>
        <w:docPartUnique/>
      </w:docPartObj>
    </w:sdtPr>
    <w:sdtContent>
      <w:p w:rsidR="00C125FD" w:rsidRDefault="00C125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125FD">
          <w:rPr>
            <w:noProof/>
            <w:lang w:val="pl-PL"/>
          </w:rPr>
          <w:t>4</w:t>
        </w:r>
        <w:r>
          <w:fldChar w:fldCharType="end"/>
        </w:r>
      </w:p>
    </w:sdtContent>
  </w:sdt>
  <w:p w:rsidR="001059DB" w:rsidRDefault="001059DB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F40" w:rsidRDefault="00B72F40">
      <w:r>
        <w:separator/>
      </w:r>
    </w:p>
  </w:footnote>
  <w:footnote w:type="continuationSeparator" w:id="0">
    <w:p w:rsidR="00B72F40" w:rsidRDefault="00B72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03C62"/>
    <w:multiLevelType w:val="hybridMultilevel"/>
    <w:tmpl w:val="638EDC72"/>
    <w:lvl w:ilvl="0" w:tplc="B1A8305A">
      <w:start w:val="1"/>
      <w:numFmt w:val="decimal"/>
      <w:lvlText w:val="%1."/>
      <w:lvlJc w:val="left"/>
      <w:pPr>
        <w:tabs>
          <w:tab w:val="num" w:pos="720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7489476">
      <w:start w:val="1"/>
      <w:numFmt w:val="lowerLetter"/>
      <w:lvlText w:val="%2."/>
      <w:lvlJc w:val="left"/>
      <w:pPr>
        <w:tabs>
          <w:tab w:val="left" w:pos="720"/>
          <w:tab w:val="num" w:pos="1440"/>
        </w:tabs>
        <w:ind w:left="15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6CA440">
      <w:start w:val="1"/>
      <w:numFmt w:val="lowerRoman"/>
      <w:lvlText w:val="%3."/>
      <w:lvlJc w:val="left"/>
      <w:pPr>
        <w:tabs>
          <w:tab w:val="left" w:pos="720"/>
          <w:tab w:val="num" w:pos="2160"/>
        </w:tabs>
        <w:ind w:left="222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632DE50">
      <w:start w:val="1"/>
      <w:numFmt w:val="decimal"/>
      <w:lvlText w:val="%4."/>
      <w:lvlJc w:val="left"/>
      <w:pPr>
        <w:tabs>
          <w:tab w:val="left" w:pos="720"/>
          <w:tab w:val="num" w:pos="2880"/>
        </w:tabs>
        <w:ind w:left="2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4ABF66">
      <w:start w:val="1"/>
      <w:numFmt w:val="lowerLetter"/>
      <w:lvlText w:val="%5."/>
      <w:lvlJc w:val="left"/>
      <w:pPr>
        <w:tabs>
          <w:tab w:val="left" w:pos="720"/>
          <w:tab w:val="num" w:pos="3600"/>
        </w:tabs>
        <w:ind w:left="36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E1E74D2">
      <w:start w:val="1"/>
      <w:numFmt w:val="lowerRoman"/>
      <w:lvlText w:val="%6."/>
      <w:lvlJc w:val="left"/>
      <w:pPr>
        <w:tabs>
          <w:tab w:val="left" w:pos="720"/>
          <w:tab w:val="num" w:pos="4320"/>
        </w:tabs>
        <w:ind w:left="438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BA4EDC6">
      <w:start w:val="1"/>
      <w:numFmt w:val="decimal"/>
      <w:lvlText w:val="%7."/>
      <w:lvlJc w:val="left"/>
      <w:pPr>
        <w:tabs>
          <w:tab w:val="left" w:pos="720"/>
          <w:tab w:val="num" w:pos="5040"/>
        </w:tabs>
        <w:ind w:left="5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2AEF802">
      <w:start w:val="1"/>
      <w:numFmt w:val="lowerLetter"/>
      <w:lvlText w:val="%8."/>
      <w:lvlJc w:val="left"/>
      <w:pPr>
        <w:tabs>
          <w:tab w:val="left" w:pos="720"/>
          <w:tab w:val="num" w:pos="5760"/>
        </w:tabs>
        <w:ind w:left="58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D4645D8">
      <w:start w:val="1"/>
      <w:numFmt w:val="lowerRoman"/>
      <w:lvlText w:val="%9."/>
      <w:lvlJc w:val="left"/>
      <w:pPr>
        <w:tabs>
          <w:tab w:val="left" w:pos="720"/>
          <w:tab w:val="num" w:pos="6480"/>
        </w:tabs>
        <w:ind w:left="654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9D7120E"/>
    <w:multiLevelType w:val="hybridMultilevel"/>
    <w:tmpl w:val="8A3EE7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 w:tplc="B1A8305A">
        <w:start w:val="1"/>
        <w:numFmt w:val="decimal"/>
        <w:lvlText w:val="%1."/>
        <w:lvlJc w:val="left"/>
        <w:pPr>
          <w:tabs>
            <w:tab w:val="num" w:pos="693"/>
          </w:tabs>
          <w:ind w:left="75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 w:tplc="67489476">
        <w:start w:val="1"/>
        <w:numFmt w:val="lowerLetter"/>
        <w:lvlText w:val="%2."/>
        <w:lvlJc w:val="left"/>
        <w:pPr>
          <w:tabs>
            <w:tab w:val="left" w:pos="693"/>
            <w:tab w:val="num" w:pos="1413"/>
          </w:tabs>
          <w:ind w:left="147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E16CA440">
        <w:start w:val="1"/>
        <w:numFmt w:val="lowerRoman"/>
        <w:lvlText w:val="%3."/>
        <w:lvlJc w:val="left"/>
        <w:pPr>
          <w:tabs>
            <w:tab w:val="left" w:pos="693"/>
            <w:tab w:val="num" w:pos="2140"/>
          </w:tabs>
          <w:ind w:left="220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D632DE50">
        <w:start w:val="1"/>
        <w:numFmt w:val="decimal"/>
        <w:lvlText w:val="%4."/>
        <w:lvlJc w:val="left"/>
        <w:pPr>
          <w:tabs>
            <w:tab w:val="left" w:pos="693"/>
            <w:tab w:val="num" w:pos="2853"/>
          </w:tabs>
          <w:ind w:left="291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5B4ABF66">
        <w:start w:val="1"/>
        <w:numFmt w:val="lowerLetter"/>
        <w:lvlText w:val="%5."/>
        <w:lvlJc w:val="left"/>
        <w:pPr>
          <w:tabs>
            <w:tab w:val="left" w:pos="693"/>
            <w:tab w:val="num" w:pos="3573"/>
          </w:tabs>
          <w:ind w:left="363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3E1E74D2">
        <w:start w:val="1"/>
        <w:numFmt w:val="lowerRoman"/>
        <w:lvlText w:val="%6."/>
        <w:lvlJc w:val="left"/>
        <w:pPr>
          <w:tabs>
            <w:tab w:val="left" w:pos="693"/>
            <w:tab w:val="num" w:pos="4300"/>
          </w:tabs>
          <w:ind w:left="436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0BA4EDC6">
        <w:start w:val="1"/>
        <w:numFmt w:val="decimal"/>
        <w:lvlText w:val="%7."/>
        <w:lvlJc w:val="left"/>
        <w:pPr>
          <w:tabs>
            <w:tab w:val="left" w:pos="693"/>
            <w:tab w:val="num" w:pos="5013"/>
          </w:tabs>
          <w:ind w:left="507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72AEF802">
        <w:start w:val="1"/>
        <w:numFmt w:val="lowerLetter"/>
        <w:lvlText w:val="%8."/>
        <w:lvlJc w:val="left"/>
        <w:pPr>
          <w:tabs>
            <w:tab w:val="left" w:pos="693"/>
            <w:tab w:val="num" w:pos="5733"/>
          </w:tabs>
          <w:ind w:left="579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ED4645D8">
        <w:start w:val="1"/>
        <w:numFmt w:val="lowerRoman"/>
        <w:lvlText w:val="%9."/>
        <w:lvlJc w:val="left"/>
        <w:pPr>
          <w:tabs>
            <w:tab w:val="left" w:pos="693"/>
            <w:tab w:val="num" w:pos="6460"/>
          </w:tabs>
          <w:ind w:left="652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9DB"/>
    <w:rsid w:val="001059DB"/>
    <w:rsid w:val="00577F52"/>
    <w:rsid w:val="005C66A6"/>
    <w:rsid w:val="00846D42"/>
    <w:rsid w:val="009A2075"/>
    <w:rsid w:val="009E0CC5"/>
    <w:rsid w:val="00B72F40"/>
    <w:rsid w:val="00C125FD"/>
    <w:rsid w:val="00D07082"/>
    <w:rsid w:val="00D336FB"/>
    <w:rsid w:val="00E53951"/>
    <w:rsid w:val="00F4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B2BE20-8826-48FA-858C-82E6C20E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reA">
    <w:name w:val="Treść A"/>
    <w:rPr>
      <w:rFonts w:ascii="Helvetica Neue" w:hAnsi="Helvetica Neue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Bezodstpw">
    <w:name w:val="No Spacing"/>
    <w:uiPriority w:val="1"/>
    <w:qFormat/>
    <w:rsid w:val="00846D42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125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25FD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C125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25F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4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804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Konto Microsoft</cp:lastModifiedBy>
  <cp:revision>7</cp:revision>
  <cp:lastPrinted>2023-02-09T20:35:00Z</cp:lastPrinted>
  <dcterms:created xsi:type="dcterms:W3CDTF">2023-02-08T14:55:00Z</dcterms:created>
  <dcterms:modified xsi:type="dcterms:W3CDTF">2023-03-27T20:11:00Z</dcterms:modified>
</cp:coreProperties>
</file>