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7501D" w14:textId="77777777" w:rsidR="00303F50" w:rsidRDefault="00303F50" w:rsidP="00B31DB7">
      <w:pPr>
        <w:autoSpaceDE/>
        <w:rPr>
          <w:rFonts w:ascii="Arial" w:hAnsi="Arial" w:cs="Arial"/>
          <w:b/>
          <w:bCs/>
        </w:rPr>
      </w:pPr>
    </w:p>
    <w:p w14:paraId="51AB755A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5DAB6C7B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02EB378F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A05A809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5480EF1D" w14:textId="77777777" w:rsidTr="3AFFCEE0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68DA1A52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5A39BBE3" w14:textId="7BB14A91" w:rsidR="00303F50" w:rsidRDefault="009D3F03" w:rsidP="3AFFCEE0">
            <w:pPr>
              <w:spacing w:before="60" w:after="60"/>
              <w:jc w:val="center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Techniki modelowania</w:t>
            </w:r>
            <w:r w:rsidR="003F3B2F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II</w:t>
            </w:r>
          </w:p>
        </w:tc>
      </w:tr>
      <w:tr w:rsidR="00303F50" w:rsidRPr="009D3F03" w14:paraId="1595C287" w14:textId="77777777" w:rsidTr="3AFFCEE0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4852D650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41C8F396" w14:textId="5B868460" w:rsidR="00303F50" w:rsidRDefault="009D3F03" w:rsidP="3AFFCEE0">
            <w:pPr>
              <w:pStyle w:val="Zawartotabeli"/>
              <w:spacing w:before="60" w:after="60"/>
              <w:jc w:val="center"/>
              <w:rPr>
                <w:rFonts w:ascii="Arial" w:eastAsia="Arial" w:hAnsi="Arial" w:cs="Arial"/>
                <w:color w:val="202124"/>
                <w:sz w:val="20"/>
                <w:szCs w:val="20"/>
                <w:lang w:val="en"/>
              </w:rPr>
            </w:pPr>
            <w:r w:rsidRPr="009D3F03">
              <w:rPr>
                <w:rFonts w:ascii="Arial" w:eastAsia="Arial" w:hAnsi="Arial" w:cs="Arial"/>
                <w:color w:val="202124"/>
                <w:sz w:val="20"/>
                <w:szCs w:val="20"/>
                <w:lang w:val="en"/>
              </w:rPr>
              <w:t>Techniques of modeling I</w:t>
            </w:r>
            <w:r w:rsidR="003F3B2F">
              <w:rPr>
                <w:rFonts w:ascii="Arial" w:eastAsia="Arial" w:hAnsi="Arial" w:cs="Arial"/>
                <w:color w:val="202124"/>
                <w:sz w:val="20"/>
                <w:szCs w:val="20"/>
                <w:lang w:val="en"/>
              </w:rPr>
              <w:t>I</w:t>
            </w:r>
          </w:p>
        </w:tc>
      </w:tr>
    </w:tbl>
    <w:p w14:paraId="72A3D3EC" w14:textId="77777777" w:rsidR="00303F50" w:rsidRPr="009D3F03" w:rsidRDefault="00303F50">
      <w:pPr>
        <w:jc w:val="center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4CCBCC44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69C2AF6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0D0B940D" w14:textId="5B6C2F0D" w:rsidR="00827D3B" w:rsidRDefault="009D3F03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Michał Tokarski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7B1FB2F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9D3F03" w14:paraId="0E27B00A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60061E4C" w14:textId="77777777" w:rsidR="009D3F03" w:rsidRDefault="009D3F03" w:rsidP="009D3F0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44EAFD9C" w14:textId="77777777" w:rsidR="009D3F03" w:rsidRDefault="009D3F03" w:rsidP="009D3F0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4B94D5A5" w14:textId="2242781B" w:rsidR="009D3F03" w:rsidRDefault="009D3F03" w:rsidP="009D3F0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mgr Michał Tokarski</w:t>
            </w:r>
          </w:p>
        </w:tc>
      </w:tr>
      <w:tr w:rsidR="009D3F03" w14:paraId="3DEEC669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656B9AB" w14:textId="77777777" w:rsidR="009D3F03" w:rsidRDefault="009D3F03" w:rsidP="009D3F0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45FB0818" w14:textId="77777777" w:rsidR="009D3F03" w:rsidRDefault="009D3F03" w:rsidP="009D3F0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049F31CB" w14:textId="77777777" w:rsidR="009D3F03" w:rsidRDefault="009D3F03" w:rsidP="009D3F0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3F03" w14:paraId="70ABD06F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24B744D3" w14:textId="77777777" w:rsidR="009D3F03" w:rsidRDefault="009D3F03" w:rsidP="009D3F0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53128261" w14:textId="6A259579" w:rsidR="009D3F03" w:rsidRDefault="004D2285" w:rsidP="009D3F0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2486C05" w14:textId="77777777" w:rsidR="009D3F03" w:rsidRDefault="009D3F03" w:rsidP="009D3F03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101652C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4B99056E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1299C43A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4DDBEF0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61D77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188016C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3CF2D8B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0FB78278" w14:textId="77777777">
        <w:trPr>
          <w:trHeight w:val="1365"/>
        </w:trPr>
        <w:tc>
          <w:tcPr>
            <w:tcW w:w="9640" w:type="dxa"/>
          </w:tcPr>
          <w:p w14:paraId="7323CA21" w14:textId="3E48B6B8" w:rsidR="003F3B2F" w:rsidRPr="003F3B2F" w:rsidRDefault="003F3B2F" w:rsidP="003F3B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F3B2F">
              <w:rPr>
                <w:rFonts w:ascii="Arial" w:hAnsi="Arial" w:cs="Arial"/>
                <w:sz w:val="20"/>
                <w:szCs w:val="20"/>
              </w:rPr>
              <w:t>W ramach zajęć studenci poszerzą wiedzę na temat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F3B2F">
              <w:rPr>
                <w:rFonts w:ascii="Arial" w:hAnsi="Arial" w:cs="Arial"/>
                <w:sz w:val="20"/>
                <w:szCs w:val="20"/>
              </w:rPr>
              <w:t>materiałów modelarskich, a także podstawowych narzędzi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F3B2F">
              <w:rPr>
                <w:rFonts w:ascii="Arial" w:hAnsi="Arial" w:cs="Arial"/>
                <w:sz w:val="20"/>
                <w:szCs w:val="20"/>
              </w:rPr>
              <w:t>warsztatowych i ich obsługi. Kurs będzie uczył studentów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F3B2F">
              <w:rPr>
                <w:rFonts w:ascii="Arial" w:hAnsi="Arial" w:cs="Arial"/>
                <w:sz w:val="20"/>
                <w:szCs w:val="20"/>
              </w:rPr>
              <w:t>modelowania, prototypowania oraz wdrażał ich w proces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F3B2F">
              <w:rPr>
                <w:rFonts w:ascii="Arial" w:hAnsi="Arial" w:cs="Arial"/>
                <w:sz w:val="20"/>
                <w:szCs w:val="20"/>
              </w:rPr>
              <w:t>projektowy i powstawanie produktu od koncepcji po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F3B2F">
              <w:rPr>
                <w:rFonts w:ascii="Arial" w:hAnsi="Arial" w:cs="Arial"/>
                <w:sz w:val="20"/>
                <w:szCs w:val="20"/>
              </w:rPr>
              <w:t>model końcowy. Studenci będą wdrażać poznane techniki 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F3B2F">
              <w:rPr>
                <w:rFonts w:ascii="Arial" w:hAnsi="Arial" w:cs="Arial"/>
                <w:sz w:val="20"/>
                <w:szCs w:val="20"/>
              </w:rPr>
              <w:t>zdobyte umiejętności w pracy nad własnymi prototypami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F3B2F">
              <w:rPr>
                <w:rFonts w:ascii="Arial" w:hAnsi="Arial" w:cs="Arial"/>
                <w:sz w:val="20"/>
                <w:szCs w:val="20"/>
              </w:rPr>
              <w:t>w docelowej skali pod kątem funkcji, proporcji i ergonomii.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F3B2F">
              <w:rPr>
                <w:rFonts w:ascii="Arial" w:hAnsi="Arial" w:cs="Arial"/>
                <w:sz w:val="20"/>
                <w:szCs w:val="20"/>
              </w:rPr>
              <w:t>Celem kursu będzie także zdobycie doświadczenia w pracy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F3B2F">
              <w:rPr>
                <w:rFonts w:ascii="Arial" w:hAnsi="Arial" w:cs="Arial"/>
                <w:sz w:val="20"/>
                <w:szCs w:val="20"/>
              </w:rPr>
              <w:t>z materiałami i modelami przez pracę w grupie.</w:t>
            </w:r>
          </w:p>
          <w:p w14:paraId="6119DE6F" w14:textId="77777777" w:rsidR="003F3B2F" w:rsidRDefault="003F3B2F" w:rsidP="003F3B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FC39945" w14:textId="1438C63D" w:rsidR="00303F50" w:rsidRPr="00B33C01" w:rsidRDefault="003F3B2F" w:rsidP="003F3B2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F3B2F">
              <w:rPr>
                <w:rFonts w:ascii="Arial" w:hAnsi="Arial" w:cs="Arial"/>
                <w:sz w:val="20"/>
                <w:szCs w:val="20"/>
              </w:rPr>
              <w:t>Zajęcia w języku polskim</w:t>
            </w:r>
          </w:p>
        </w:tc>
      </w:tr>
    </w:tbl>
    <w:p w14:paraId="0562CB0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CE0A4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8A9EB4F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62EBF3C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270A4271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1EE364D2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5997CC1D" w14:textId="479CFE52" w:rsidR="00303F50" w:rsidRPr="009D3F03" w:rsidRDefault="0046754C" w:rsidP="0046754C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Wiedza z zakresu obsługi narzędzi, służących do pracy z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754C">
              <w:rPr>
                <w:rFonts w:ascii="Arial" w:hAnsi="Arial" w:cs="Arial"/>
                <w:sz w:val="20"/>
                <w:szCs w:val="20"/>
              </w:rPr>
              <w:t>różnorodnymi materiałami modelarskimi.</w:t>
            </w:r>
          </w:p>
        </w:tc>
      </w:tr>
      <w:tr w:rsidR="00303F50" w14:paraId="1A0AA4D1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04BB5B39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6B699379" w14:textId="03F87F87" w:rsidR="00303F50" w:rsidRPr="009D3F03" w:rsidRDefault="009D3F03">
            <w:pPr>
              <w:autoSpaceDE/>
              <w:rPr>
                <w:rFonts w:ascii="Arial" w:hAnsi="Arial" w:cs="Arial"/>
                <w:sz w:val="20"/>
                <w:szCs w:val="20"/>
              </w:rPr>
            </w:pPr>
            <w:r w:rsidRPr="009D3F03">
              <w:rPr>
                <w:rFonts w:ascii="Arial" w:hAnsi="Arial" w:cs="Arial"/>
                <w:sz w:val="20"/>
                <w:szCs w:val="20"/>
              </w:rPr>
              <w:t>Umiejętności korzystania z podstawowych materiałów 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D3F03">
              <w:rPr>
                <w:rFonts w:ascii="Arial" w:hAnsi="Arial" w:cs="Arial"/>
                <w:sz w:val="20"/>
                <w:szCs w:val="20"/>
              </w:rPr>
              <w:t>narzędzi warsztatowych.</w:t>
            </w:r>
          </w:p>
        </w:tc>
      </w:tr>
      <w:tr w:rsidR="00303F50" w14:paraId="40AD1E41" w14:textId="77777777">
        <w:tc>
          <w:tcPr>
            <w:tcW w:w="1941" w:type="dxa"/>
            <w:shd w:val="clear" w:color="auto" w:fill="DBE5F1"/>
            <w:vAlign w:val="center"/>
          </w:tcPr>
          <w:p w14:paraId="333573DF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1F72F646" w14:textId="2E414D61" w:rsidR="00303F50" w:rsidRDefault="009D3F03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</w:p>
        </w:tc>
      </w:tr>
    </w:tbl>
    <w:p w14:paraId="61CDCEAD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BB9E253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23DE523C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5C4A18B2" w14:textId="29ACB42A" w:rsidR="532FB70B" w:rsidRDefault="532FB70B" w:rsidP="532FB70B">
      <w:pPr>
        <w:rPr>
          <w:rFonts w:ascii="Arial" w:hAnsi="Arial" w:cs="Arial"/>
          <w:sz w:val="22"/>
          <w:szCs w:val="22"/>
        </w:rPr>
      </w:pPr>
    </w:p>
    <w:tbl>
      <w:tblPr>
        <w:tblW w:w="9639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8"/>
        <w:gridCol w:w="6223"/>
        <w:gridCol w:w="2168"/>
      </w:tblGrid>
      <w:tr w:rsidR="00303F50" w14:paraId="1F092DD4" w14:textId="77777777" w:rsidTr="532FB70B">
        <w:trPr>
          <w:cantSplit/>
          <w:trHeight w:val="930"/>
        </w:trPr>
        <w:tc>
          <w:tcPr>
            <w:tcW w:w="1248" w:type="dxa"/>
            <w:vMerge w:val="restart"/>
            <w:shd w:val="clear" w:color="auto" w:fill="DBE5F1"/>
            <w:vAlign w:val="center"/>
          </w:tcPr>
          <w:p w14:paraId="3E04E97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6223" w:type="dxa"/>
            <w:shd w:val="clear" w:color="auto" w:fill="DBE5F1"/>
            <w:vAlign w:val="center"/>
          </w:tcPr>
          <w:p w14:paraId="6AC0F541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Efekt </w:t>
            </w:r>
            <w:r w:rsidR="00100620"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uczenia się</w:t>
            </w: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dla kursu</w:t>
            </w:r>
          </w:p>
        </w:tc>
        <w:tc>
          <w:tcPr>
            <w:tcW w:w="2168" w:type="dxa"/>
            <w:shd w:val="clear" w:color="auto" w:fill="DBE5F1"/>
            <w:vAlign w:val="center"/>
          </w:tcPr>
          <w:p w14:paraId="728487E8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303F50" w14:paraId="56D93AD4" w14:textId="77777777" w:rsidTr="532FB70B">
        <w:trPr>
          <w:cantSplit/>
          <w:trHeight w:val="1838"/>
        </w:trPr>
        <w:tc>
          <w:tcPr>
            <w:tcW w:w="1248" w:type="dxa"/>
            <w:vMerge/>
          </w:tcPr>
          <w:p w14:paraId="738610EB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23" w:type="dxa"/>
          </w:tcPr>
          <w:p w14:paraId="5400A57F" w14:textId="25EA06D8" w:rsidR="00B33C01" w:rsidRDefault="00B33C01" w:rsidP="00B33C01">
            <w:pPr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 xml:space="preserve">W1 </w:t>
            </w:r>
          </w:p>
          <w:p w14:paraId="20219489" w14:textId="390CD7BC" w:rsidR="00B33C01" w:rsidRDefault="00B33C01" w:rsidP="00B33C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B33C01">
              <w:rPr>
                <w:rFonts w:ascii="Arial" w:hAnsi="Arial" w:cs="Arial"/>
                <w:sz w:val="20"/>
                <w:szCs w:val="20"/>
              </w:rPr>
              <w:t>osiada wiedzę z zakresu obsługi narzędzi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C710720" w14:textId="77777777" w:rsidR="00B33C01" w:rsidRPr="00B33C01" w:rsidRDefault="00B33C01" w:rsidP="00B33C01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4E1046" w14:textId="77777777" w:rsidR="00B33C01" w:rsidRDefault="00B33C01" w:rsidP="00B33C01">
            <w:pPr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W2</w:t>
            </w:r>
          </w:p>
          <w:p w14:paraId="5A34CFE3" w14:textId="7985BC86" w:rsidR="00B33C01" w:rsidRPr="00B33C01" w:rsidRDefault="00B33C01" w:rsidP="00B33C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B33C01">
              <w:rPr>
                <w:rFonts w:ascii="Arial" w:hAnsi="Arial" w:cs="Arial"/>
                <w:sz w:val="20"/>
                <w:szCs w:val="20"/>
              </w:rPr>
              <w:t xml:space="preserve">na rodzaje i właściwości materiałów modelarskich </w:t>
            </w:r>
            <w:r>
              <w:rPr>
                <w:rFonts w:ascii="Arial" w:hAnsi="Arial" w:cs="Arial"/>
                <w:sz w:val="20"/>
                <w:szCs w:val="20"/>
              </w:rPr>
              <w:t xml:space="preserve">oraz </w:t>
            </w:r>
            <w:r w:rsidRPr="00B33C01">
              <w:rPr>
                <w:rFonts w:ascii="Arial" w:hAnsi="Arial" w:cs="Arial"/>
                <w:sz w:val="20"/>
                <w:szCs w:val="20"/>
              </w:rPr>
              <w:t>posiada</w:t>
            </w:r>
          </w:p>
          <w:p w14:paraId="463F29E8" w14:textId="5E7E68BD" w:rsidR="00303F50" w:rsidRDefault="00B33C01" w:rsidP="00B33C01">
            <w:pPr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podstawową wiedzę dotyczącą współczesnych technologii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168" w:type="dxa"/>
          </w:tcPr>
          <w:p w14:paraId="08CB5C5E" w14:textId="39F770E5" w:rsidR="00B31DB7" w:rsidRDefault="00B31D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K_W03, K_W15</w:t>
            </w:r>
          </w:p>
          <w:p w14:paraId="3B7B4B86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E72418C" w14:textId="10220057" w:rsidR="532FB70B" w:rsidRDefault="532FB70B" w:rsidP="532FB70B">
      <w:pPr>
        <w:rPr>
          <w:rFonts w:ascii="Arial" w:hAnsi="Arial" w:cs="Arial"/>
          <w:sz w:val="18"/>
          <w:szCs w:val="18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30"/>
        <w:gridCol w:w="5800"/>
        <w:gridCol w:w="2410"/>
      </w:tblGrid>
      <w:tr w:rsidR="00303F50" w14:paraId="782FBBD9" w14:textId="77777777" w:rsidTr="532FB70B">
        <w:trPr>
          <w:cantSplit/>
          <w:trHeight w:val="939"/>
        </w:trPr>
        <w:tc>
          <w:tcPr>
            <w:tcW w:w="1430" w:type="dxa"/>
            <w:vMerge w:val="restart"/>
            <w:shd w:val="clear" w:color="auto" w:fill="DBE5F1"/>
            <w:vAlign w:val="center"/>
          </w:tcPr>
          <w:p w14:paraId="34B3788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800" w:type="dxa"/>
            <w:shd w:val="clear" w:color="auto" w:fill="DBE5F1"/>
            <w:vAlign w:val="center"/>
          </w:tcPr>
          <w:p w14:paraId="345A98DB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Efekt </w:t>
            </w:r>
            <w:r w:rsidR="00100620"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uczenia się</w:t>
            </w: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9810692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303F50" w14:paraId="1EE353E0" w14:textId="77777777" w:rsidTr="532FB70B">
        <w:trPr>
          <w:cantSplit/>
          <w:trHeight w:val="2116"/>
        </w:trPr>
        <w:tc>
          <w:tcPr>
            <w:tcW w:w="1430" w:type="dxa"/>
            <w:vMerge/>
          </w:tcPr>
          <w:p w14:paraId="61829076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0" w:type="dxa"/>
          </w:tcPr>
          <w:p w14:paraId="455A7B86" w14:textId="1A9E695A" w:rsidR="009D3F03" w:rsidRPr="009D3F03" w:rsidRDefault="009D3F03" w:rsidP="009D3F03">
            <w:pPr>
              <w:rPr>
                <w:rFonts w:ascii="Arial" w:hAnsi="Arial" w:cs="Arial"/>
                <w:sz w:val="20"/>
                <w:szCs w:val="20"/>
              </w:rPr>
            </w:pPr>
            <w:r w:rsidRPr="009D3F03">
              <w:rPr>
                <w:rFonts w:ascii="Arial" w:hAnsi="Arial" w:cs="Arial"/>
                <w:sz w:val="20"/>
                <w:szCs w:val="20"/>
              </w:rPr>
              <w:t>U1</w:t>
            </w:r>
          </w:p>
          <w:p w14:paraId="27A1DDE3" w14:textId="77777777" w:rsidR="0046754C" w:rsidRPr="0046754C" w:rsidRDefault="00B33C01" w:rsidP="0046754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B33C01">
              <w:rPr>
                <w:rFonts w:ascii="Arial" w:hAnsi="Arial" w:cs="Arial"/>
                <w:sz w:val="20"/>
                <w:szCs w:val="20"/>
              </w:rPr>
              <w:t xml:space="preserve">mie </w:t>
            </w:r>
            <w:r w:rsidR="0046754C" w:rsidRPr="0046754C">
              <w:rPr>
                <w:rFonts w:ascii="Arial" w:hAnsi="Arial" w:cs="Arial"/>
                <w:sz w:val="20"/>
                <w:szCs w:val="20"/>
              </w:rPr>
              <w:t>wykonywać modele koncepcyjne i prototypy</w:t>
            </w:r>
          </w:p>
          <w:p w14:paraId="2D27BFC2" w14:textId="1CD84844" w:rsidR="00B33C01" w:rsidRPr="009D3F03" w:rsidRDefault="0046754C" w:rsidP="0046754C">
            <w:pPr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przy użyciu poznanych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754C">
              <w:rPr>
                <w:rFonts w:ascii="Arial" w:hAnsi="Arial" w:cs="Arial"/>
                <w:sz w:val="20"/>
                <w:szCs w:val="20"/>
              </w:rPr>
              <w:t>materiałów i technik modelarskich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46754C">
              <w:rPr>
                <w:rFonts w:ascii="Arial" w:hAnsi="Arial" w:cs="Arial"/>
                <w:sz w:val="20"/>
                <w:szCs w:val="20"/>
              </w:rPr>
              <w:cr/>
            </w:r>
          </w:p>
          <w:p w14:paraId="5D0E8277" w14:textId="68F4305E" w:rsidR="009D3F03" w:rsidRPr="009D3F03" w:rsidRDefault="009D3F03" w:rsidP="009D3F03">
            <w:pPr>
              <w:rPr>
                <w:rFonts w:ascii="Arial" w:hAnsi="Arial" w:cs="Arial"/>
                <w:sz w:val="20"/>
                <w:szCs w:val="20"/>
              </w:rPr>
            </w:pPr>
            <w:r w:rsidRPr="009D3F03">
              <w:rPr>
                <w:rFonts w:ascii="Arial" w:hAnsi="Arial" w:cs="Arial"/>
                <w:sz w:val="20"/>
                <w:szCs w:val="20"/>
              </w:rPr>
              <w:t>U2</w:t>
            </w:r>
          </w:p>
          <w:p w14:paraId="0B020142" w14:textId="0C77DEAE" w:rsidR="00B33C01" w:rsidRPr="00B33C01" w:rsidRDefault="00B33C01" w:rsidP="00B33C0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B33C01">
              <w:rPr>
                <w:rFonts w:ascii="Arial" w:hAnsi="Arial" w:cs="Arial"/>
                <w:sz w:val="20"/>
                <w:szCs w:val="20"/>
              </w:rPr>
              <w:t>otrafi korzystać z narzędzi i zdobytych umiejętności</w:t>
            </w:r>
          </w:p>
          <w:p w14:paraId="2BA226A1" w14:textId="7777DF3D" w:rsidR="00303F50" w:rsidRDefault="00B33C01" w:rsidP="00B33C01">
            <w:pPr>
              <w:rPr>
                <w:rFonts w:ascii="Arial" w:hAnsi="Arial" w:cs="Arial"/>
                <w:sz w:val="20"/>
                <w:szCs w:val="20"/>
              </w:rPr>
            </w:pPr>
            <w:r w:rsidRPr="00B33C01">
              <w:rPr>
                <w:rFonts w:ascii="Arial" w:hAnsi="Arial" w:cs="Arial"/>
                <w:sz w:val="20"/>
                <w:szCs w:val="20"/>
              </w:rPr>
              <w:t>Plastycznych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3C01">
              <w:rPr>
                <w:rFonts w:ascii="Arial" w:hAnsi="Arial" w:cs="Arial"/>
                <w:sz w:val="20"/>
                <w:szCs w:val="20"/>
              </w:rPr>
              <w:t>podczas wykonywania modeli</w:t>
            </w:r>
            <w:r w:rsidR="003F3B2F">
              <w:rPr>
                <w:rFonts w:ascii="Arial" w:hAnsi="Arial" w:cs="Arial"/>
                <w:sz w:val="20"/>
                <w:szCs w:val="20"/>
              </w:rPr>
              <w:t xml:space="preserve"> i prototypów.</w:t>
            </w:r>
          </w:p>
        </w:tc>
        <w:tc>
          <w:tcPr>
            <w:tcW w:w="2410" w:type="dxa"/>
          </w:tcPr>
          <w:p w14:paraId="47B1E935" w14:textId="2791CDD3" w:rsidR="00303F50" w:rsidRDefault="00B31D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K_U01, K_U0</w:t>
            </w:r>
            <w:r w:rsidR="00462E9F">
              <w:rPr>
                <w:rFonts w:ascii="Arial" w:hAnsi="Arial" w:cs="Arial"/>
                <w:sz w:val="20"/>
                <w:szCs w:val="20"/>
              </w:rPr>
              <w:t>3</w:t>
            </w:r>
          </w:p>
        </w:tc>
      </w:tr>
    </w:tbl>
    <w:p w14:paraId="17AD93B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DE4B5B7" w14:textId="77777777" w:rsidR="00303F50" w:rsidRDefault="00303F50">
      <w:pPr>
        <w:rPr>
          <w:rFonts w:ascii="Arial" w:hAnsi="Arial" w:cs="Arial"/>
          <w:sz w:val="22"/>
          <w:szCs w:val="22"/>
        </w:rPr>
      </w:pPr>
    </w:p>
    <w:p w14:paraId="6ACF27E0" w14:textId="09C95D0B" w:rsidR="532FB70B" w:rsidRDefault="532FB70B" w:rsidP="20FC6152">
      <w:pPr>
        <w:rPr>
          <w:rFonts w:ascii="Arial" w:hAnsi="Arial" w:cs="Arial"/>
          <w:sz w:val="22"/>
          <w:szCs w:val="22"/>
          <w:highlight w:val="yellow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3CDBE711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2C1ECD8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39ACAD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5E9F00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58D1AE49" w14:textId="77777777">
        <w:trPr>
          <w:cantSplit/>
          <w:trHeight w:val="1984"/>
        </w:trPr>
        <w:tc>
          <w:tcPr>
            <w:tcW w:w="1985" w:type="dxa"/>
            <w:vMerge/>
          </w:tcPr>
          <w:p w14:paraId="66204FF1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7B999B6A" w14:textId="77F7E536" w:rsidR="00462E9F" w:rsidRDefault="00462E9F" w:rsidP="00462E9F">
            <w:pPr>
              <w:rPr>
                <w:rFonts w:ascii="Arial" w:hAnsi="Arial" w:cs="Arial"/>
                <w:sz w:val="20"/>
                <w:szCs w:val="20"/>
              </w:rPr>
            </w:pPr>
            <w:r w:rsidRPr="00462E9F">
              <w:rPr>
                <w:rFonts w:ascii="Arial" w:hAnsi="Arial" w:cs="Arial"/>
                <w:sz w:val="20"/>
                <w:szCs w:val="20"/>
              </w:rPr>
              <w:t>K1</w:t>
            </w:r>
          </w:p>
          <w:p w14:paraId="6DB697AE" w14:textId="70E7AB59" w:rsidR="00462E9F" w:rsidRPr="00462E9F" w:rsidRDefault="00462E9F" w:rsidP="00462E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</w:t>
            </w:r>
            <w:r w:rsidRPr="00462E9F">
              <w:rPr>
                <w:rFonts w:ascii="Arial" w:hAnsi="Arial" w:cs="Arial"/>
                <w:sz w:val="20"/>
                <w:szCs w:val="20"/>
              </w:rPr>
              <w:t>est zdolny do samodzielnego wykonywania modeli</w:t>
            </w:r>
          </w:p>
          <w:p w14:paraId="10E5EFB1" w14:textId="02A5668E" w:rsidR="00462E9F" w:rsidRDefault="00462E9F" w:rsidP="00462E9F">
            <w:pPr>
              <w:rPr>
                <w:rFonts w:ascii="Arial" w:hAnsi="Arial" w:cs="Arial"/>
                <w:sz w:val="20"/>
                <w:szCs w:val="20"/>
              </w:rPr>
            </w:pPr>
            <w:r w:rsidRPr="00462E9F">
              <w:rPr>
                <w:rFonts w:ascii="Arial" w:hAnsi="Arial" w:cs="Arial"/>
                <w:sz w:val="20"/>
                <w:szCs w:val="20"/>
              </w:rPr>
              <w:t>koncepcyjnych w oparciu o zdobytą wiedzę i umiejętności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48BB202E" w14:textId="77777777" w:rsidR="00462E9F" w:rsidRPr="00462E9F" w:rsidRDefault="00462E9F" w:rsidP="00462E9F">
            <w:pPr>
              <w:rPr>
                <w:rFonts w:ascii="Arial" w:hAnsi="Arial" w:cs="Arial"/>
                <w:sz w:val="20"/>
                <w:szCs w:val="20"/>
              </w:rPr>
            </w:pPr>
          </w:p>
          <w:p w14:paraId="3F772184" w14:textId="77777777" w:rsidR="00462E9F" w:rsidRDefault="00462E9F" w:rsidP="00462E9F">
            <w:pPr>
              <w:rPr>
                <w:rFonts w:ascii="Arial" w:hAnsi="Arial" w:cs="Arial"/>
                <w:sz w:val="20"/>
                <w:szCs w:val="20"/>
              </w:rPr>
            </w:pPr>
            <w:r w:rsidRPr="00462E9F">
              <w:rPr>
                <w:rFonts w:ascii="Arial" w:hAnsi="Arial" w:cs="Arial"/>
                <w:sz w:val="20"/>
                <w:szCs w:val="20"/>
              </w:rPr>
              <w:t xml:space="preserve">K2 </w:t>
            </w:r>
          </w:p>
          <w:p w14:paraId="602907FB" w14:textId="584DA323" w:rsidR="00462E9F" w:rsidRPr="00462E9F" w:rsidRDefault="00462E9F" w:rsidP="00462E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462E9F">
              <w:rPr>
                <w:rFonts w:ascii="Arial" w:hAnsi="Arial" w:cs="Arial"/>
                <w:sz w:val="20"/>
                <w:szCs w:val="20"/>
              </w:rPr>
              <w:t>otrafi zbierać, analizować i interpretować wiedzę z</w:t>
            </w:r>
          </w:p>
          <w:p w14:paraId="2124083E" w14:textId="228E6796" w:rsidR="00462E9F" w:rsidRDefault="00462E9F" w:rsidP="00462E9F">
            <w:pPr>
              <w:rPr>
                <w:rFonts w:ascii="Arial" w:hAnsi="Arial" w:cs="Arial"/>
                <w:sz w:val="20"/>
                <w:szCs w:val="20"/>
              </w:rPr>
            </w:pPr>
            <w:r w:rsidRPr="00462E9F">
              <w:rPr>
                <w:rFonts w:ascii="Arial" w:hAnsi="Arial" w:cs="Arial"/>
                <w:sz w:val="20"/>
                <w:szCs w:val="20"/>
              </w:rPr>
              <w:t>różnych dziedzin związanych z projektowaniem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56B16EB" w14:textId="77777777" w:rsidR="00462E9F" w:rsidRPr="00462E9F" w:rsidRDefault="00462E9F" w:rsidP="00462E9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65C06AC" w14:textId="77777777" w:rsidR="00462E9F" w:rsidRDefault="00462E9F" w:rsidP="00462E9F">
            <w:pPr>
              <w:rPr>
                <w:rFonts w:ascii="Arial" w:hAnsi="Arial" w:cs="Arial"/>
                <w:sz w:val="20"/>
                <w:szCs w:val="20"/>
              </w:rPr>
            </w:pPr>
            <w:r w:rsidRPr="00462E9F">
              <w:rPr>
                <w:rFonts w:ascii="Arial" w:hAnsi="Arial" w:cs="Arial"/>
                <w:sz w:val="20"/>
                <w:szCs w:val="20"/>
              </w:rPr>
              <w:t>K3</w:t>
            </w:r>
          </w:p>
          <w:p w14:paraId="7E5D071D" w14:textId="0E593A58" w:rsidR="00462E9F" w:rsidRPr="00462E9F" w:rsidRDefault="00462E9F" w:rsidP="00462E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</w:t>
            </w:r>
            <w:r w:rsidRPr="00462E9F">
              <w:rPr>
                <w:rFonts w:ascii="Arial" w:hAnsi="Arial" w:cs="Arial"/>
                <w:sz w:val="20"/>
                <w:szCs w:val="20"/>
              </w:rPr>
              <w:t>na swoje kompetencje i umiejętności, potrafi</w:t>
            </w:r>
          </w:p>
          <w:p w14:paraId="51E6E682" w14:textId="4C28979E" w:rsidR="00462E9F" w:rsidRDefault="00462E9F" w:rsidP="00462E9F">
            <w:pPr>
              <w:rPr>
                <w:rFonts w:ascii="Arial" w:hAnsi="Arial" w:cs="Arial"/>
                <w:sz w:val="20"/>
                <w:szCs w:val="20"/>
              </w:rPr>
            </w:pPr>
            <w:r w:rsidRPr="00462E9F">
              <w:rPr>
                <w:rFonts w:ascii="Arial" w:hAnsi="Arial" w:cs="Arial"/>
                <w:sz w:val="20"/>
                <w:szCs w:val="20"/>
              </w:rPr>
              <w:t>argumentować swoje podstawy projektowe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44051C9" w14:textId="77777777" w:rsidR="00462E9F" w:rsidRPr="00462E9F" w:rsidRDefault="00462E9F" w:rsidP="00462E9F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5F1923" w14:textId="77777777" w:rsidR="00462E9F" w:rsidRDefault="00462E9F" w:rsidP="00462E9F">
            <w:pPr>
              <w:rPr>
                <w:rFonts w:ascii="Arial" w:hAnsi="Arial" w:cs="Arial"/>
                <w:sz w:val="20"/>
                <w:szCs w:val="20"/>
              </w:rPr>
            </w:pPr>
            <w:r w:rsidRPr="00462E9F">
              <w:rPr>
                <w:rFonts w:ascii="Arial" w:hAnsi="Arial" w:cs="Arial"/>
                <w:sz w:val="20"/>
                <w:szCs w:val="20"/>
              </w:rPr>
              <w:t>K4</w:t>
            </w:r>
          </w:p>
          <w:p w14:paraId="2225F68D" w14:textId="14541009" w:rsidR="00462E9F" w:rsidRPr="00462E9F" w:rsidRDefault="00462E9F" w:rsidP="00462E9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462E9F">
              <w:rPr>
                <w:rFonts w:ascii="Arial" w:hAnsi="Arial" w:cs="Arial"/>
                <w:sz w:val="20"/>
                <w:szCs w:val="20"/>
              </w:rPr>
              <w:t>otrafi pracować w grupie i być częścią większego</w:t>
            </w:r>
          </w:p>
          <w:p w14:paraId="2DBF0D7D" w14:textId="5C69EDCB" w:rsidR="00303F50" w:rsidRDefault="00462E9F" w:rsidP="00462E9F">
            <w:pPr>
              <w:rPr>
                <w:rFonts w:ascii="Arial" w:hAnsi="Arial" w:cs="Arial"/>
                <w:sz w:val="20"/>
                <w:szCs w:val="20"/>
              </w:rPr>
            </w:pPr>
            <w:r w:rsidRPr="00462E9F">
              <w:rPr>
                <w:rFonts w:ascii="Arial" w:hAnsi="Arial" w:cs="Arial"/>
                <w:sz w:val="20"/>
                <w:szCs w:val="20"/>
              </w:rPr>
              <w:t xml:space="preserve">projektu </w:t>
            </w:r>
          </w:p>
        </w:tc>
        <w:tc>
          <w:tcPr>
            <w:tcW w:w="2410" w:type="dxa"/>
          </w:tcPr>
          <w:p w14:paraId="6311C617" w14:textId="4C403D9F" w:rsidR="00303F50" w:rsidRDefault="00B31D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K_K01, K_K02</w:t>
            </w:r>
            <w:r w:rsidR="00462E9F">
              <w:rPr>
                <w:rFonts w:ascii="Arial" w:hAnsi="Arial" w:cs="Arial"/>
                <w:sz w:val="20"/>
                <w:szCs w:val="20"/>
              </w:rPr>
              <w:t>, K_K03, K_K09</w:t>
            </w:r>
          </w:p>
        </w:tc>
      </w:tr>
    </w:tbl>
    <w:p w14:paraId="6B62F1B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698C19C" w14:textId="4E355A63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680A4E5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68A6B712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F261C4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4B150495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0210DDE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FDC3BE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34DCCE6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B3AB6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53F2F122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1921983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296FEF7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16D17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7194DB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7336E69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769D0D3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1FE9768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54CD245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66DDAA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231BE6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9E7D87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36FEB5B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5AEDD9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30D7AA6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6C32A60D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737112D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7196D06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FF1C9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072C0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8A21919" w14:textId="2670118A" w:rsidR="00303F50" w:rsidRDefault="00B31DB7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1134" w:type="dxa"/>
            <w:gridSpan w:val="2"/>
            <w:vAlign w:val="center"/>
          </w:tcPr>
          <w:p w14:paraId="6BD18F9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8601F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F3CABC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5B08B5D1" w14:textId="77777777">
        <w:trPr>
          <w:trHeight w:val="462"/>
        </w:trPr>
        <w:tc>
          <w:tcPr>
            <w:tcW w:w="1611" w:type="dxa"/>
            <w:vAlign w:val="center"/>
          </w:tcPr>
          <w:p w14:paraId="16DEB4A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0AD9C6F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1F511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F9C3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5023141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F3B140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62C75D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64355A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A96511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4CF0A89" w14:textId="19552645" w:rsidR="532FB70B" w:rsidRDefault="532FB70B" w:rsidP="532FB70B">
      <w:pPr>
        <w:pStyle w:val="Zawartotabeli"/>
        <w:rPr>
          <w:rFonts w:ascii="Arial" w:hAnsi="Arial" w:cs="Arial"/>
          <w:sz w:val="22"/>
          <w:szCs w:val="22"/>
        </w:rPr>
      </w:pPr>
    </w:p>
    <w:p w14:paraId="2FEAC4CC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44FB30F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DA6542E" w14:textId="77777777">
        <w:trPr>
          <w:trHeight w:val="1920"/>
        </w:trPr>
        <w:tc>
          <w:tcPr>
            <w:tcW w:w="9622" w:type="dxa"/>
          </w:tcPr>
          <w:p w14:paraId="62700CC6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1. Prezentacja wprowadzająca (teoria i praktyka).</w:t>
            </w:r>
          </w:p>
          <w:p w14:paraId="7FA70522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2. Metody:</w:t>
            </w:r>
          </w:p>
          <w:p w14:paraId="457CD732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praca w grupie nad prototypem</w:t>
            </w:r>
          </w:p>
          <w:p w14:paraId="61587E17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ćwiczenia praktyczne w postaci pracy z materiałem</w:t>
            </w:r>
          </w:p>
          <w:p w14:paraId="1AEA2BE6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korekty / konsultacje / poprawki na modelach</w:t>
            </w:r>
          </w:p>
          <w:p w14:paraId="24A2CD7B" w14:textId="5BBC299A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praca praktyczna w modelarni</w:t>
            </w:r>
            <w:r w:rsidR="00816C12">
              <w:rPr>
                <w:rFonts w:ascii="Arial" w:hAnsi="Arial" w:cs="Arial"/>
                <w:sz w:val="20"/>
                <w:szCs w:val="20"/>
              </w:rPr>
              <w:t>, prezentacja technologii druku 3D</w:t>
            </w:r>
          </w:p>
          <w:p w14:paraId="14B1A0A2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3. Studenci kontynuują poznawanie technik:</w:t>
            </w:r>
          </w:p>
          <w:p w14:paraId="7D6C1C1F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składania papieru</w:t>
            </w:r>
          </w:p>
          <w:p w14:paraId="377FD716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bigowania</w:t>
            </w:r>
          </w:p>
          <w:p w14:paraId="3E6B2A5A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konstrukcji żebrowych</w:t>
            </w:r>
          </w:p>
          <w:p w14:paraId="3044A3DA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cięcia nożykiem</w:t>
            </w:r>
          </w:p>
          <w:p w14:paraId="544E9DEA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pracy z polistyrenem</w:t>
            </w:r>
          </w:p>
          <w:p w14:paraId="670CEAEE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 xml:space="preserve">- pracy z </w:t>
            </w:r>
            <w:proofErr w:type="spellStart"/>
            <w:r w:rsidRPr="0046754C">
              <w:rPr>
                <w:rFonts w:ascii="Arial" w:hAnsi="Arial" w:cs="Arial"/>
                <w:sz w:val="20"/>
                <w:szCs w:val="20"/>
              </w:rPr>
              <w:t>mdf</w:t>
            </w:r>
            <w:proofErr w:type="spellEnd"/>
            <w:r w:rsidRPr="0046754C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46754C">
              <w:rPr>
                <w:rFonts w:ascii="Arial" w:hAnsi="Arial" w:cs="Arial"/>
                <w:sz w:val="20"/>
                <w:szCs w:val="20"/>
              </w:rPr>
              <w:t>hdf</w:t>
            </w:r>
            <w:proofErr w:type="spellEnd"/>
            <w:r w:rsidRPr="0046754C">
              <w:rPr>
                <w:rFonts w:ascii="Arial" w:hAnsi="Arial" w:cs="Arial"/>
                <w:sz w:val="20"/>
                <w:szCs w:val="20"/>
              </w:rPr>
              <w:t>, sklejką - gięcie, cięcie i składanie</w:t>
            </w:r>
          </w:p>
          <w:p w14:paraId="759D8CE4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praca z tkaniną</w:t>
            </w:r>
          </w:p>
          <w:p w14:paraId="3832FE44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praca z metalem</w:t>
            </w:r>
          </w:p>
          <w:p w14:paraId="17513EDD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szlifowanie</w:t>
            </w:r>
          </w:p>
          <w:p w14:paraId="22E554B1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szpachlowanie</w:t>
            </w:r>
          </w:p>
          <w:p w14:paraId="52EECAD0" w14:textId="77777777" w:rsid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lakierowanie</w:t>
            </w:r>
          </w:p>
          <w:p w14:paraId="161AF889" w14:textId="2E5668D2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praca z drukiem 3D</w:t>
            </w:r>
          </w:p>
          <w:p w14:paraId="75FDEBC4" w14:textId="2F5097DF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4. Kontynuacja nauki procesu projektowego przez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754C">
              <w:rPr>
                <w:rFonts w:ascii="Arial" w:hAnsi="Arial" w:cs="Arial"/>
                <w:sz w:val="20"/>
                <w:szCs w:val="20"/>
              </w:rPr>
              <w:t>modelowanie i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754C">
              <w:rPr>
                <w:rFonts w:ascii="Arial" w:hAnsi="Arial" w:cs="Arial"/>
                <w:sz w:val="20"/>
                <w:szCs w:val="20"/>
              </w:rPr>
              <w:t>prototypowanie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94AB15F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5. Modelowanie obiektów większej skali.</w:t>
            </w:r>
          </w:p>
          <w:p w14:paraId="31834408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6. Wykłady na temat:</w:t>
            </w:r>
          </w:p>
          <w:p w14:paraId="13D5BB6E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różnych materiałów modelarskich</w:t>
            </w:r>
          </w:p>
          <w:p w14:paraId="09841A3F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różnych technik modelarskich</w:t>
            </w:r>
          </w:p>
          <w:p w14:paraId="2BEF879A" w14:textId="77777777" w:rsidR="0046754C" w:rsidRPr="0046754C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- technik modelarskich wspomaganych komputerem</w:t>
            </w:r>
          </w:p>
          <w:p w14:paraId="3041E394" w14:textId="4ED07CCD" w:rsidR="00303F50" w:rsidRPr="00B33C01" w:rsidRDefault="0046754C" w:rsidP="0046754C">
            <w:pPr>
              <w:pStyle w:val="Zawartotabeli"/>
              <w:rPr>
                <w:rFonts w:ascii="Arial" w:hAnsi="Arial" w:cs="Arial"/>
                <w:sz w:val="20"/>
                <w:szCs w:val="20"/>
              </w:rPr>
            </w:pPr>
            <w:r w:rsidRPr="0046754C">
              <w:rPr>
                <w:rFonts w:ascii="Arial" w:hAnsi="Arial" w:cs="Arial"/>
                <w:sz w:val="20"/>
                <w:szCs w:val="20"/>
              </w:rPr>
              <w:t>6. Końcowa prezentacja zrealizowanego zadania z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754C">
              <w:rPr>
                <w:rFonts w:ascii="Arial" w:hAnsi="Arial" w:cs="Arial"/>
                <w:sz w:val="20"/>
                <w:szCs w:val="20"/>
              </w:rPr>
              <w:t>dokumentacją wszystkich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6754C">
              <w:rPr>
                <w:rFonts w:ascii="Arial" w:hAnsi="Arial" w:cs="Arial"/>
                <w:sz w:val="20"/>
                <w:szCs w:val="20"/>
              </w:rPr>
              <w:t>etapów pracy.</w:t>
            </w:r>
          </w:p>
        </w:tc>
      </w:tr>
    </w:tbl>
    <w:p w14:paraId="722B00A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2C6D7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2695922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6E1831B3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4D1153E2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4E11D2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990486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C8172C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F9D9E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C25173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F7C2B3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2402A3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0D266B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B3A8CE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2E897B1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2148EF6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54DF96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C5CF91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29D7D0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262F74AA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B7A0DEA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31126E5D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E403A5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431CDC" w14:textId="3F24AFA4" w:rsidR="00303F50" w:rsidRDefault="00B31DB7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9E398E2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287F21" w14:textId="78115EF7" w:rsidR="00303F50" w:rsidRDefault="00B33C01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BE93A62" w14:textId="41DEFFDB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4BA73E" w14:textId="230A5717" w:rsidR="00303F50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4B3F2EB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D34F5C7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B4020A7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7B270A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904CB7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971CD3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303F50" w14:paraId="5CBA545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ED93E4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2A1F701D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EFCA41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96A722" w14:textId="3FAA5D21" w:rsidR="00303F50" w:rsidRDefault="00B31DB7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B95CD12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20BBB2" w14:textId="4D75152D" w:rsidR="00303F50" w:rsidRDefault="00B33C01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3CB595B" w14:textId="0D23B3AA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9C8D39" w14:textId="5EBBE1B9" w:rsidR="00303F50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75E05EE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FC17F8B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A4F7224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E48A43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F40DEB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A52294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303F50" w14:paraId="01A6CC39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1083BE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007DCDA8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0EA2D7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D355C9" w14:textId="3C005160" w:rsidR="00303F50" w:rsidRDefault="00B31DB7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A81F0B1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7AAFBA" w14:textId="1FBA4B79" w:rsidR="00303F50" w:rsidRDefault="00B33C01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6EE48EE" w14:textId="131AFB34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08EB2C" w14:textId="68CF6446" w:rsidR="00303F50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21FD38A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FE2DD96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7357532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F023C8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DB5498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16C19D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303F50" w14:paraId="301A72B7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4C32E1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74869460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7F57B8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738AF4" w14:textId="733EB374" w:rsidR="00303F50" w:rsidRDefault="00B31DB7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6ABBD8F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BBA33E" w14:textId="48EE188E" w:rsidR="00303F50" w:rsidRDefault="00B33C01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64FCBC1" w14:textId="40CCFD3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C8C6B09" w14:textId="7746CB1C" w:rsidR="00303F50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382A365" w14:textId="0E446BDE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C71F136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2199465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DA123B1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4CEA3D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895670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303F50" w14:paraId="68A41F4C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88650F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38C1F859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8FE7CE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004F19" w14:textId="479EAE58" w:rsidR="00303F50" w:rsidRDefault="00B31DB7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7C0C651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8D56CC" w14:textId="7130D0E1" w:rsidR="00303F50" w:rsidRDefault="00B33C01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97E50C6" w14:textId="625DBA9D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04FA47" w14:textId="71EAF0C6" w:rsidR="00303F50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68C698B" w14:textId="71EACF1B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A939487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AA258D8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FBD3EC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DCCCAD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AF6883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303F50" w14:paraId="1850DF5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37E4E0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54C529ED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0157D6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91E7B2" w14:textId="04D2DC13" w:rsidR="00303F50" w:rsidRDefault="00B31DB7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26770CE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BEED82" w14:textId="03AC94ED" w:rsidR="00303F50" w:rsidRDefault="00B33C01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E36661F" w14:textId="3FEF8212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645DC7" w14:textId="5D23C2A8" w:rsidR="00303F50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35E58C4" w14:textId="58182622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2EBF9A1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C6C2CD5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9E88E4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8C98E9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79F8E76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303F50" w14:paraId="2B3D4F8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AF8F60D" w14:textId="0CBC5570" w:rsidR="00303F50" w:rsidRDefault="004675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7818863E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F69B9A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07D11E" w14:textId="317BD2C6" w:rsidR="00303F50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1508A3C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D6B1D6" w14:textId="7651C966" w:rsidR="00303F50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7DBC151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8BD81B" w14:textId="3AA8353B" w:rsidR="00303F50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613E9C1" w14:textId="620EF6EB" w:rsidR="00303F50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1037B8A3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87C6DE0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2F9378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E6DD4E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D3BEE8F" w14:textId="77777777" w:rsidR="00303F50" w:rsidRDefault="00303F50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46754C" w14:paraId="2282F3F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311CFD2" w14:textId="31CE27C0" w:rsidR="0046754C" w:rsidRDefault="0046754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K04</w:t>
            </w:r>
          </w:p>
        </w:tc>
        <w:tc>
          <w:tcPr>
            <w:tcW w:w="666" w:type="dxa"/>
            <w:shd w:val="clear" w:color="auto" w:fill="FFFFFF"/>
          </w:tcPr>
          <w:p w14:paraId="3D5EA606" w14:textId="77777777" w:rsidR="0046754C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313FBE2" w14:textId="77777777" w:rsidR="0046754C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B306C9" w14:textId="73237115" w:rsidR="0046754C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F182642" w14:textId="77777777" w:rsidR="0046754C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C8098A0" w14:textId="31B6190F" w:rsidR="0046754C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C6C2C7C" w14:textId="77777777" w:rsidR="0046754C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F35C59" w14:textId="31EC139D" w:rsidR="0046754C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F2AB13A" w14:textId="48B94C98" w:rsidR="0046754C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43DDD151" w14:textId="77777777" w:rsidR="0046754C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FB3E2B3" w14:textId="77777777" w:rsidR="0046754C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30CB170" w14:textId="77777777" w:rsidR="0046754C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FFE94F" w14:textId="77777777" w:rsidR="0046754C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A64A73" w14:textId="77777777" w:rsidR="0046754C" w:rsidRDefault="0046754C" w:rsidP="00B33C01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</w:tbl>
    <w:p w14:paraId="3B88899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7C0D7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43AC1444" w14:textId="77777777">
        <w:tc>
          <w:tcPr>
            <w:tcW w:w="1941" w:type="dxa"/>
            <w:shd w:val="clear" w:color="auto" w:fill="DBE5F1"/>
            <w:vAlign w:val="center"/>
          </w:tcPr>
          <w:p w14:paraId="121391A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452015C8" w14:textId="5933A37D" w:rsidR="00B31DB7" w:rsidRPr="00B31DB7" w:rsidRDefault="00B31DB7" w:rsidP="00B31DB7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B31DB7">
              <w:rPr>
                <w:rFonts w:ascii="Arial" w:hAnsi="Arial" w:cs="Arial"/>
                <w:sz w:val="20"/>
                <w:szCs w:val="20"/>
              </w:rPr>
              <w:t>- Oddanie (zaliczenie) wszystkich wymaganych modeli</w:t>
            </w:r>
          </w:p>
          <w:p w14:paraId="7AF07630" w14:textId="77777777" w:rsidR="00B31DB7" w:rsidRPr="00B31DB7" w:rsidRDefault="00B31DB7" w:rsidP="00B31DB7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B31DB7">
              <w:rPr>
                <w:rFonts w:ascii="Arial" w:hAnsi="Arial" w:cs="Arial"/>
                <w:sz w:val="20"/>
                <w:szCs w:val="20"/>
              </w:rPr>
              <w:t>- Aktywny udział w zajęciach warsztatowych</w:t>
            </w:r>
          </w:p>
          <w:p w14:paraId="75F31C26" w14:textId="77777777" w:rsidR="00B31DB7" w:rsidRPr="00B31DB7" w:rsidRDefault="00B31DB7" w:rsidP="00B31DB7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B31DB7">
              <w:rPr>
                <w:rFonts w:ascii="Arial" w:hAnsi="Arial" w:cs="Arial"/>
                <w:sz w:val="20"/>
                <w:szCs w:val="20"/>
              </w:rPr>
              <w:t>- Widoczny postęp pracy studenta</w:t>
            </w:r>
          </w:p>
          <w:p w14:paraId="0A8BE2CE" w14:textId="77777777" w:rsidR="00B31DB7" w:rsidRPr="00B31DB7" w:rsidRDefault="00B31DB7" w:rsidP="00B31DB7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B31DB7">
              <w:rPr>
                <w:rFonts w:ascii="Arial" w:hAnsi="Arial" w:cs="Arial"/>
                <w:sz w:val="20"/>
                <w:szCs w:val="20"/>
              </w:rPr>
              <w:t>- Obecność na zajęciach</w:t>
            </w:r>
          </w:p>
          <w:p w14:paraId="3388BC33" w14:textId="77777777" w:rsidR="00B31DB7" w:rsidRPr="00B31DB7" w:rsidRDefault="00B31DB7" w:rsidP="00B31DB7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B31DB7">
              <w:rPr>
                <w:rFonts w:ascii="Arial" w:hAnsi="Arial" w:cs="Arial"/>
                <w:sz w:val="20"/>
                <w:szCs w:val="20"/>
              </w:rPr>
              <w:t>- Systematyczna praca</w:t>
            </w:r>
          </w:p>
          <w:p w14:paraId="4475AD14" w14:textId="6F1B172F" w:rsidR="00303F50" w:rsidRPr="00B31DB7" w:rsidRDefault="00B31DB7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B31DB7">
              <w:rPr>
                <w:rFonts w:ascii="Arial" w:hAnsi="Arial" w:cs="Arial"/>
                <w:sz w:val="20"/>
                <w:szCs w:val="20"/>
              </w:rPr>
              <w:t>- Prezentacja końcowa projektu</w:t>
            </w:r>
          </w:p>
        </w:tc>
      </w:tr>
    </w:tbl>
    <w:p w14:paraId="120C4E9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2AFC42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998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013"/>
        <w:gridCol w:w="7985"/>
      </w:tblGrid>
      <w:tr w:rsidR="00303F50" w14:paraId="718A5242" w14:textId="77777777" w:rsidTr="00B31DB7">
        <w:trPr>
          <w:trHeight w:val="366"/>
        </w:trPr>
        <w:tc>
          <w:tcPr>
            <w:tcW w:w="2013" w:type="dxa"/>
            <w:shd w:val="clear" w:color="auto" w:fill="DBE5F1"/>
            <w:vAlign w:val="center"/>
          </w:tcPr>
          <w:p w14:paraId="1B2DCDB4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985" w:type="dxa"/>
          </w:tcPr>
          <w:p w14:paraId="75FBE423" w14:textId="2F217CAB" w:rsidR="00303F50" w:rsidRPr="00B31DB7" w:rsidRDefault="00B31DB7">
            <w:pPr>
              <w:pStyle w:val="Zawartotabeli"/>
              <w:spacing w:before="57" w:after="57"/>
              <w:rPr>
                <w:rFonts w:ascii="Arial" w:hAnsi="Arial" w:cs="Arial"/>
                <w:sz w:val="20"/>
                <w:szCs w:val="20"/>
              </w:rPr>
            </w:pPr>
            <w:r w:rsidRPr="00B31DB7">
              <w:rPr>
                <w:rFonts w:ascii="Arial" w:hAnsi="Arial" w:cs="Arial"/>
                <w:sz w:val="20"/>
                <w:szCs w:val="20"/>
              </w:rPr>
              <w:t>Maksymalnie 2 nieusprawiedliwione nieobecności</w:t>
            </w:r>
          </w:p>
        </w:tc>
      </w:tr>
    </w:tbl>
    <w:p w14:paraId="2D3F0BE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5CF431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59A33C0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3CB648E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C178E9E" w14:textId="77777777">
        <w:trPr>
          <w:trHeight w:val="1136"/>
        </w:trPr>
        <w:tc>
          <w:tcPr>
            <w:tcW w:w="9622" w:type="dxa"/>
          </w:tcPr>
          <w:p w14:paraId="1AF285A4" w14:textId="4F77A2B5" w:rsidR="0046754C" w:rsidRPr="00816C12" w:rsidRDefault="00B33C01" w:rsidP="0046754C">
            <w:pPr>
              <w:pStyle w:val="Tekstdymka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16C12">
              <w:rPr>
                <w:rFonts w:ascii="Arial" w:hAnsi="Arial" w:cs="Arial"/>
                <w:sz w:val="20"/>
                <w:szCs w:val="20"/>
              </w:rPr>
              <w:t xml:space="preserve">Temat: </w:t>
            </w:r>
            <w:r w:rsidR="0046754C" w:rsidRPr="00816C12">
              <w:rPr>
                <w:rFonts w:ascii="Arial" w:hAnsi="Arial" w:cs="Arial"/>
                <w:b/>
                <w:bCs/>
                <w:sz w:val="20"/>
                <w:szCs w:val="20"/>
              </w:rPr>
              <w:t>Połączenia</w:t>
            </w:r>
          </w:p>
          <w:p w14:paraId="7BC88FAA" w14:textId="77777777" w:rsidR="0046754C" w:rsidRPr="00816C12" w:rsidRDefault="0046754C" w:rsidP="0046754C">
            <w:pPr>
              <w:pStyle w:val="Tekstdymka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00A27741" w14:textId="64AFE8C3" w:rsidR="00816C12" w:rsidRPr="00816C12" w:rsidRDefault="00816C12" w:rsidP="0046754C">
            <w:pPr>
              <w:pStyle w:val="Tekstdymka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16C12">
              <w:rPr>
                <w:rStyle w:val="Pogrubienie"/>
                <w:rFonts w:ascii="Arial" w:hAnsi="Arial" w:cs="Arial"/>
                <w:b w:val="0"/>
                <w:bCs w:val="0"/>
                <w:sz w:val="20"/>
                <w:szCs w:val="20"/>
              </w:rPr>
              <w:t>Zadanie polega na zaprojektowaniu złącza, łącznika, połączenia w technologii druku 3D, za pomocą którego można złożyć prostą konstrukcję użytkową. Zadanie obejmuje wykonanie działających modeli</w:t>
            </w:r>
            <w:r>
              <w:rPr>
                <w:rStyle w:val="Pogrubienie"/>
                <w:b w:val="0"/>
                <w:bCs w:val="0"/>
              </w:rPr>
              <w:t>.</w:t>
            </w:r>
          </w:p>
          <w:p w14:paraId="7F739687" w14:textId="77777777" w:rsidR="00816C12" w:rsidRPr="00816C12" w:rsidRDefault="00816C12" w:rsidP="0046754C">
            <w:pPr>
              <w:pStyle w:val="Tekstdymka1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3C0395D3" w14:textId="0EC29839" w:rsidR="00303F50" w:rsidRPr="00816C12" w:rsidRDefault="0046754C" w:rsidP="00B33C01">
            <w:pPr>
              <w:pStyle w:val="Tekstdymka1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16C1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Forma pracy: </w:t>
            </w:r>
            <w:r w:rsidRPr="00816C12">
              <w:rPr>
                <w:rFonts w:ascii="Arial" w:hAnsi="Arial" w:cs="Arial"/>
                <w:sz w:val="20"/>
                <w:szCs w:val="20"/>
              </w:rPr>
              <w:t>praca w grupie</w:t>
            </w:r>
          </w:p>
        </w:tc>
      </w:tr>
    </w:tbl>
    <w:p w14:paraId="3254BC2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51E959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69E314A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7341341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2EF2083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7B40C951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349747DD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4B4D723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4D2285" w14:paraId="2093CA67" w14:textId="77777777">
        <w:trPr>
          <w:trHeight w:val="1098"/>
        </w:trPr>
        <w:tc>
          <w:tcPr>
            <w:tcW w:w="9622" w:type="dxa"/>
          </w:tcPr>
          <w:p w14:paraId="48251A78" w14:textId="77777777" w:rsidR="00816C12" w:rsidRPr="00816C12" w:rsidRDefault="00816C12" w:rsidP="00816C1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 xml:space="preserve">1. Envisions - product in process (part 1 </w:t>
            </w:r>
            <w:proofErr w:type="spellStart"/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>i</w:t>
            </w:r>
            <w:proofErr w:type="spellEnd"/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 xml:space="preserve"> part 2), April 2017</w:t>
            </w:r>
          </w:p>
          <w:p w14:paraId="77BB2512" w14:textId="32394697" w:rsidR="00816C12" w:rsidRPr="00816C12" w:rsidRDefault="00816C12" w:rsidP="00816C1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 xml:space="preserve">2. Chair anatomy design &amp; </w:t>
            </w:r>
            <w:proofErr w:type="spellStart"/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>contruction</w:t>
            </w:r>
            <w:proofErr w:type="spellEnd"/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 xml:space="preserve">, James </w:t>
            </w:r>
            <w:proofErr w:type="spellStart"/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>Orrom</w:t>
            </w:r>
            <w:proofErr w:type="spellEnd"/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>Thames and Hudson Ltd</w:t>
            </w:r>
          </w:p>
          <w:p w14:paraId="0BC09F64" w14:textId="2929703D" w:rsidR="00816C12" w:rsidRPr="00816C12" w:rsidRDefault="00816C12" w:rsidP="00816C1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>3. Plywood A Material Story, Christopher Wilk, Thames and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>Hudson Ltd</w:t>
            </w:r>
          </w:p>
          <w:p w14:paraId="229D25F2" w14:textId="35C3A60F" w:rsidR="00816C12" w:rsidRPr="00816C12" w:rsidRDefault="00816C12" w:rsidP="00816C12">
            <w:pPr>
              <w:rPr>
                <w:rFonts w:ascii="Arial" w:hAnsi="Arial" w:cs="Arial"/>
                <w:sz w:val="20"/>
                <w:szCs w:val="20"/>
              </w:rPr>
            </w:pPr>
            <w:r w:rsidRPr="00816C12">
              <w:rPr>
                <w:rFonts w:ascii="Arial" w:hAnsi="Arial" w:cs="Arial"/>
                <w:sz w:val="20"/>
                <w:szCs w:val="20"/>
              </w:rPr>
              <w:t xml:space="preserve">4. Jak to działa, David </w:t>
            </w:r>
            <w:proofErr w:type="spellStart"/>
            <w:r w:rsidRPr="00816C12">
              <w:rPr>
                <w:rFonts w:ascii="Arial" w:hAnsi="Arial" w:cs="Arial"/>
                <w:sz w:val="20"/>
                <w:szCs w:val="20"/>
              </w:rPr>
              <w:t>Macaulay</w:t>
            </w:r>
            <w:proofErr w:type="spellEnd"/>
            <w:r w:rsidRPr="00816C12">
              <w:rPr>
                <w:rFonts w:ascii="Arial" w:hAnsi="Arial" w:cs="Arial"/>
                <w:sz w:val="20"/>
                <w:szCs w:val="20"/>
              </w:rPr>
              <w:t>, Wydawnictwo Łódzkie,1991</w:t>
            </w:r>
          </w:p>
          <w:p w14:paraId="3F80F6C8" w14:textId="77777777" w:rsidR="009658BB" w:rsidRDefault="00816C12" w:rsidP="00816C1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 xml:space="preserve">5. Materials for design, Chris </w:t>
            </w:r>
            <w:proofErr w:type="spellStart"/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>Lefteri</w:t>
            </w:r>
            <w:proofErr w:type="spellEnd"/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>, Laurence King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 xml:space="preserve">Publishing; </w:t>
            </w:r>
            <w:proofErr w:type="spellStart"/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>Edycja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 xml:space="preserve">Illustrated (29 </w:t>
            </w:r>
            <w:proofErr w:type="spellStart"/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>kwietnia</w:t>
            </w:r>
            <w:proofErr w:type="spellEnd"/>
            <w:r w:rsidRPr="00816C12">
              <w:rPr>
                <w:rFonts w:ascii="Arial" w:hAnsi="Arial" w:cs="Arial"/>
                <w:sz w:val="20"/>
                <w:szCs w:val="20"/>
                <w:lang w:val="en-US"/>
              </w:rPr>
              <w:t xml:space="preserve"> 2014)</w:t>
            </w:r>
          </w:p>
          <w:p w14:paraId="2503B197" w14:textId="6E70710D" w:rsidR="00816C12" w:rsidRPr="00816C12" w:rsidRDefault="00816C12" w:rsidP="00816C12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6. U-Joints, Andrea Caputo and Anniina Koivu, Publisher SYNC-SYNC Editions, Milan 2022</w:t>
            </w:r>
          </w:p>
        </w:tc>
      </w:tr>
    </w:tbl>
    <w:p w14:paraId="38288749" w14:textId="77777777" w:rsidR="00303F50" w:rsidRPr="00B33C01" w:rsidRDefault="00303F50">
      <w:pPr>
        <w:rPr>
          <w:rFonts w:ascii="Arial" w:hAnsi="Arial" w:cs="Arial"/>
          <w:sz w:val="22"/>
          <w:szCs w:val="16"/>
          <w:lang w:val="en-US"/>
        </w:rPr>
      </w:pPr>
    </w:p>
    <w:p w14:paraId="59EC7B3D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20BD9A1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C136CF1" w14:textId="77777777">
        <w:trPr>
          <w:trHeight w:val="1112"/>
        </w:trPr>
        <w:tc>
          <w:tcPr>
            <w:tcW w:w="9622" w:type="dxa"/>
          </w:tcPr>
          <w:p w14:paraId="0A392C6A" w14:textId="695834DF" w:rsidR="00303F50" w:rsidRDefault="00B31DB7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</w:p>
        </w:tc>
      </w:tr>
    </w:tbl>
    <w:p w14:paraId="68F21D9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3C326F3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0CCFC7CA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4853B84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67E8A724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A59AAF4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5CF52D3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50125231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6D29A719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5A25747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F4E52B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09B8D95D" w14:textId="4AF0F4AB" w:rsidR="00303F50" w:rsidRDefault="004D2285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55FDEA22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8BEFD2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8C8A010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7A76422" w14:textId="09B60D4A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0D3A271D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CFD0B79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4008699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9206A88" w14:textId="2828890E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561B59D1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67B7A70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52D7D7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71887C79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0E24D7D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3B7FD67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63860C5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38D6B9B6" w14:textId="5D3FDF21" w:rsidR="00303F50" w:rsidRDefault="00472C55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774D66D9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2F860BB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B54E23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98536F5" w14:textId="549CCC0A" w:rsidR="00303F50" w:rsidRDefault="00472C55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1637B343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5A2D8D6B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7BC1BAF2" w14:textId="3E8E2A06" w:rsidR="00303F50" w:rsidRDefault="004D2285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30</w:t>
            </w:r>
          </w:p>
        </w:tc>
      </w:tr>
      <w:tr w:rsidR="00303F50" w14:paraId="1114240D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65216E1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61C988F9" w14:textId="640A7605" w:rsidR="00303F50" w:rsidRDefault="004D2285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</w:t>
            </w:r>
          </w:p>
        </w:tc>
      </w:tr>
    </w:tbl>
    <w:p w14:paraId="3B22BB7D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5F71B9" w14:textId="77777777" w:rsidR="009233F2" w:rsidRDefault="009233F2">
      <w:r>
        <w:separator/>
      </w:r>
    </w:p>
  </w:endnote>
  <w:endnote w:type="continuationSeparator" w:id="0">
    <w:p w14:paraId="4D482F07" w14:textId="77777777" w:rsidR="009233F2" w:rsidRDefault="00923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AC6F5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C4ADA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513DA1E0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7605A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44269B" w14:textId="77777777" w:rsidR="009233F2" w:rsidRDefault="009233F2">
      <w:r>
        <w:separator/>
      </w:r>
    </w:p>
  </w:footnote>
  <w:footnote w:type="continuationSeparator" w:id="0">
    <w:p w14:paraId="3F3AB115" w14:textId="77777777" w:rsidR="009233F2" w:rsidRDefault="009233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656FE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60428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E0E74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24778592">
    <w:abstractNumId w:val="0"/>
  </w:num>
  <w:num w:numId="2" w16cid:durableId="1581325632">
    <w:abstractNumId w:val="1"/>
  </w:num>
  <w:num w:numId="3" w16cid:durableId="1534729575">
    <w:abstractNumId w:val="2"/>
  </w:num>
  <w:num w:numId="4" w16cid:durableId="8275550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257A2E"/>
    <w:rsid w:val="00303F50"/>
    <w:rsid w:val="003A49DD"/>
    <w:rsid w:val="003F3B2F"/>
    <w:rsid w:val="00434CDD"/>
    <w:rsid w:val="0044050E"/>
    <w:rsid w:val="00462E9F"/>
    <w:rsid w:val="0046754C"/>
    <w:rsid w:val="00472C55"/>
    <w:rsid w:val="004D2285"/>
    <w:rsid w:val="00533C41"/>
    <w:rsid w:val="00700CD5"/>
    <w:rsid w:val="00716872"/>
    <w:rsid w:val="007177C6"/>
    <w:rsid w:val="00816C12"/>
    <w:rsid w:val="00827D3B"/>
    <w:rsid w:val="00847145"/>
    <w:rsid w:val="008B703C"/>
    <w:rsid w:val="009026FF"/>
    <w:rsid w:val="009233F2"/>
    <w:rsid w:val="009658BB"/>
    <w:rsid w:val="009D3F03"/>
    <w:rsid w:val="009F04D7"/>
    <w:rsid w:val="00A31764"/>
    <w:rsid w:val="00A35A93"/>
    <w:rsid w:val="00A742BD"/>
    <w:rsid w:val="00A8544F"/>
    <w:rsid w:val="00B31DB7"/>
    <w:rsid w:val="00B33C01"/>
    <w:rsid w:val="00C406F2"/>
    <w:rsid w:val="00D32FBE"/>
    <w:rsid w:val="00DB3679"/>
    <w:rsid w:val="00DB8DA9"/>
    <w:rsid w:val="00DE2A4C"/>
    <w:rsid w:val="00E1778B"/>
    <w:rsid w:val="00F4095F"/>
    <w:rsid w:val="02A7D8CB"/>
    <w:rsid w:val="0338FD1E"/>
    <w:rsid w:val="0407BC4E"/>
    <w:rsid w:val="042E38C9"/>
    <w:rsid w:val="05B93064"/>
    <w:rsid w:val="05CA092A"/>
    <w:rsid w:val="0696DA7C"/>
    <w:rsid w:val="0765D98B"/>
    <w:rsid w:val="07B55CDB"/>
    <w:rsid w:val="0A8F44B6"/>
    <w:rsid w:val="0AAB3167"/>
    <w:rsid w:val="0B387EE4"/>
    <w:rsid w:val="0C19000F"/>
    <w:rsid w:val="0C21E7F6"/>
    <w:rsid w:val="10893CFE"/>
    <w:rsid w:val="10F5DB1A"/>
    <w:rsid w:val="1336403E"/>
    <w:rsid w:val="1342C447"/>
    <w:rsid w:val="13AC10B7"/>
    <w:rsid w:val="15BFE255"/>
    <w:rsid w:val="18F78317"/>
    <w:rsid w:val="1A94841D"/>
    <w:rsid w:val="1CBAA39E"/>
    <w:rsid w:val="20885E40"/>
    <w:rsid w:val="20FC6152"/>
    <w:rsid w:val="21FC53DE"/>
    <w:rsid w:val="243A60A4"/>
    <w:rsid w:val="245B29D3"/>
    <w:rsid w:val="2470B58A"/>
    <w:rsid w:val="269BF4BB"/>
    <w:rsid w:val="28377C6A"/>
    <w:rsid w:val="2842D40B"/>
    <w:rsid w:val="285A17C2"/>
    <w:rsid w:val="28869C80"/>
    <w:rsid w:val="2D541F25"/>
    <w:rsid w:val="2EA28A3D"/>
    <w:rsid w:val="306692C3"/>
    <w:rsid w:val="30DAB273"/>
    <w:rsid w:val="30DB489D"/>
    <w:rsid w:val="31DA2AFF"/>
    <w:rsid w:val="31E4E7CA"/>
    <w:rsid w:val="32026324"/>
    <w:rsid w:val="32196189"/>
    <w:rsid w:val="32569CAC"/>
    <w:rsid w:val="32C17F2C"/>
    <w:rsid w:val="3375FB60"/>
    <w:rsid w:val="34B5332F"/>
    <w:rsid w:val="3675A9C4"/>
    <w:rsid w:val="36D5D447"/>
    <w:rsid w:val="387FF7ED"/>
    <w:rsid w:val="38AB9AF3"/>
    <w:rsid w:val="38F7CB8A"/>
    <w:rsid w:val="39A59EDC"/>
    <w:rsid w:val="39ACCED9"/>
    <w:rsid w:val="3AFFCEE0"/>
    <w:rsid w:val="3B362D8A"/>
    <w:rsid w:val="3B4EF233"/>
    <w:rsid w:val="3B810D45"/>
    <w:rsid w:val="3BD27BF0"/>
    <w:rsid w:val="3FF00663"/>
    <w:rsid w:val="41707980"/>
    <w:rsid w:val="42E7E53D"/>
    <w:rsid w:val="43BAAE6A"/>
    <w:rsid w:val="44CF99F5"/>
    <w:rsid w:val="452AB9C2"/>
    <w:rsid w:val="46FAF60E"/>
    <w:rsid w:val="499F06FE"/>
    <w:rsid w:val="4A034E34"/>
    <w:rsid w:val="4B9F1E95"/>
    <w:rsid w:val="4BC96D80"/>
    <w:rsid w:val="4C2B297E"/>
    <w:rsid w:val="4D0F8D29"/>
    <w:rsid w:val="4F6C9286"/>
    <w:rsid w:val="504A9573"/>
    <w:rsid w:val="50B10731"/>
    <w:rsid w:val="532FB70B"/>
    <w:rsid w:val="53AA307A"/>
    <w:rsid w:val="5418960F"/>
    <w:rsid w:val="54A515AF"/>
    <w:rsid w:val="54E63981"/>
    <w:rsid w:val="57A198BA"/>
    <w:rsid w:val="590D1993"/>
    <w:rsid w:val="5A3AA2AB"/>
    <w:rsid w:val="5B145733"/>
    <w:rsid w:val="5CB8247B"/>
    <w:rsid w:val="5E42833B"/>
    <w:rsid w:val="5EAB1DD6"/>
    <w:rsid w:val="5F3FBAE8"/>
    <w:rsid w:val="602E0041"/>
    <w:rsid w:val="605207C2"/>
    <w:rsid w:val="60BA3124"/>
    <w:rsid w:val="61872A7D"/>
    <w:rsid w:val="6213490C"/>
    <w:rsid w:val="6327569E"/>
    <w:rsid w:val="63D9651A"/>
    <w:rsid w:val="6636BF3B"/>
    <w:rsid w:val="67568E25"/>
    <w:rsid w:val="675D32AA"/>
    <w:rsid w:val="67D785BE"/>
    <w:rsid w:val="67ECB450"/>
    <w:rsid w:val="67FAC7C1"/>
    <w:rsid w:val="688512BA"/>
    <w:rsid w:val="704F8377"/>
    <w:rsid w:val="72FBB0F3"/>
    <w:rsid w:val="72FE834F"/>
    <w:rsid w:val="7530FC85"/>
    <w:rsid w:val="7593C6E8"/>
    <w:rsid w:val="77230BD5"/>
    <w:rsid w:val="789AC84F"/>
    <w:rsid w:val="790362EA"/>
    <w:rsid w:val="7A79257B"/>
    <w:rsid w:val="7D46F70E"/>
    <w:rsid w:val="7D764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45B2C4"/>
  <w15:chartTrackingRefBased/>
  <w15:docId w15:val="{30A0E60E-9C0E-4FF2-B1FA-89BDE8B7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BalloonText0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BalloonText0"/>
    <w:uiPriority w:val="99"/>
    <w:semiHidden/>
    <w:rsid w:val="00827D3B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annotationsubject0"/>
    <w:uiPriority w:val="99"/>
    <w:semiHidden/>
    <w:rsid w:val="009026FF"/>
    <w:rPr>
      <w:b/>
      <w:bCs/>
    </w:rPr>
  </w:style>
  <w:style w:type="character" w:styleId="Pogrubienie">
    <w:name w:val="Strong"/>
    <w:basedOn w:val="Domylnaczcionkaakapitu"/>
    <w:uiPriority w:val="22"/>
    <w:qFormat/>
    <w:rsid w:val="00816C12"/>
    <w:rPr>
      <w:b/>
      <w:bCs/>
    </w:rPr>
  </w:style>
  <w:style w:type="paragraph" w:styleId="Akapitzlist">
    <w:name w:val="List Paragraph"/>
    <w:basedOn w:val="Normalny"/>
    <w:uiPriority w:val="34"/>
    <w:qFormat/>
    <w:rsid w:val="00816C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588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500B2FD3AEA4091A15979476B0515" ma:contentTypeVersion="7" ma:contentTypeDescription="Utwórz nowy dokument." ma:contentTypeScope="" ma:versionID="b92b23909faf6bf40b65163a3a382881">
  <xsd:schema xmlns:xsd="http://www.w3.org/2001/XMLSchema" xmlns:xs="http://www.w3.org/2001/XMLSchema" xmlns:p="http://schemas.microsoft.com/office/2006/metadata/properties" xmlns:ns2="cb48bd3e-9e54-45ef-9161-202ae7434177" xmlns:ns3="20462d40-6f10-4ae1-abcf-df29e86a6736" targetNamespace="http://schemas.microsoft.com/office/2006/metadata/properties" ma:root="true" ma:fieldsID="7616fbf1398f9fe2e76a3a236aeafb51" ns2:_="" ns3:_="">
    <xsd:import namespace="cb48bd3e-9e54-45ef-9161-202ae7434177"/>
    <xsd:import namespace="20462d40-6f10-4ae1-abcf-df29e86a67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8bd3e-9e54-45ef-9161-202ae7434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62d40-6f10-4ae1-abcf-df29e86a673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ACB41E-FBBA-42A5-BA40-4E0ECC1AF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48bd3e-9e54-45ef-9161-202ae7434177"/>
    <ds:schemaRef ds:uri="20462d40-6f10-4ae1-abcf-df29e86a67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751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Michał Tokarski</cp:lastModifiedBy>
  <cp:revision>5</cp:revision>
  <cp:lastPrinted>2012-01-27T16:28:00Z</cp:lastPrinted>
  <dcterms:created xsi:type="dcterms:W3CDTF">2023-09-13T13:34:00Z</dcterms:created>
  <dcterms:modified xsi:type="dcterms:W3CDTF">2023-09-19T16:23:00Z</dcterms:modified>
</cp:coreProperties>
</file>