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C14" w:rsidRPr="008E0C14" w:rsidRDefault="008E0C14" w:rsidP="008E0C14">
      <w:pPr>
        <w:keepNext/>
        <w:widowControl w:val="0"/>
        <w:suppressAutoHyphens/>
        <w:spacing w:after="0" w:line="240" w:lineRule="auto"/>
        <w:jc w:val="right"/>
        <w:outlineLvl w:val="0"/>
        <w:rPr>
          <w:rFonts w:cs="Arial"/>
          <w:sz w:val="18"/>
          <w:u w:val="single"/>
          <w:lang w:eastAsia="en-US"/>
        </w:rPr>
      </w:pPr>
      <w:bookmarkStart w:id="0" w:name="_heading=h.gjdgxs" w:colFirst="0" w:colLast="0"/>
      <w:bookmarkEnd w:id="0"/>
      <w:r w:rsidRPr="008E0C14">
        <w:rPr>
          <w:rFonts w:cs="Arial"/>
          <w:sz w:val="18"/>
          <w:u w:val="single"/>
          <w:lang w:eastAsia="en-US"/>
        </w:rPr>
        <w:t>Załącznik nr 5 do zarządzenia Prorektora ds. Kształcenia i Rozwoju nr RKR.Z.0211.11.2023</w:t>
      </w:r>
    </w:p>
    <w:p w:rsidR="008E0C14" w:rsidRDefault="008E0C14" w:rsidP="003B6EC3">
      <w:pPr>
        <w:keepNext/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</w:p>
    <w:p w:rsidR="00F453E8" w:rsidRPr="003B6EC3" w:rsidRDefault="00B515B7" w:rsidP="003B6EC3">
      <w:pPr>
        <w:keepNext/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  <w:r w:rsidRPr="003B6EC3">
        <w:rPr>
          <w:rFonts w:asciiTheme="minorHAnsi" w:eastAsia="Arial" w:hAnsiTheme="minorHAnsi" w:cstheme="minorHAnsi"/>
          <w:b/>
          <w:sz w:val="24"/>
        </w:rPr>
        <w:t>KARTA KURSU</w:t>
      </w:r>
    </w:p>
    <w:p w:rsidR="00F453E8" w:rsidRPr="003B6EC3" w:rsidRDefault="00F878FE" w:rsidP="003B6EC3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  <w:r w:rsidRPr="003B6EC3">
        <w:rPr>
          <w:rFonts w:asciiTheme="minorHAnsi" w:eastAsia="Arial" w:hAnsiTheme="minorHAnsi" w:cstheme="minorHAnsi"/>
          <w:b/>
          <w:sz w:val="24"/>
        </w:rPr>
        <w:t>Warsztaty fotograficzne A</w:t>
      </w:r>
    </w:p>
    <w:p w:rsidR="00F453E8" w:rsidRPr="003B6EC3" w:rsidRDefault="00B515B7" w:rsidP="003B6EC3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  <w:sz w:val="24"/>
        </w:rPr>
      </w:pPr>
      <w:r w:rsidRPr="003B6EC3">
        <w:rPr>
          <w:rFonts w:asciiTheme="minorHAnsi" w:eastAsia="Arial" w:hAnsiTheme="minorHAnsi" w:cstheme="minorHAnsi"/>
          <w:sz w:val="24"/>
        </w:rPr>
        <w:t xml:space="preserve">Kierunek: Studia nad wizualnością (Visual </w:t>
      </w:r>
      <w:proofErr w:type="spellStart"/>
      <w:r w:rsidRPr="003B6EC3">
        <w:rPr>
          <w:rFonts w:asciiTheme="minorHAnsi" w:eastAsia="Arial" w:hAnsiTheme="minorHAnsi" w:cstheme="minorHAnsi"/>
          <w:sz w:val="24"/>
        </w:rPr>
        <w:t>Studies</w:t>
      </w:r>
      <w:proofErr w:type="spellEnd"/>
      <w:r w:rsidRPr="003B6EC3">
        <w:rPr>
          <w:rFonts w:asciiTheme="minorHAnsi" w:eastAsia="Arial" w:hAnsiTheme="minorHAnsi" w:cstheme="minorHAnsi"/>
          <w:sz w:val="24"/>
        </w:rPr>
        <w:t>)</w:t>
      </w:r>
    </w:p>
    <w:p w:rsidR="00F453E8" w:rsidRPr="003B6EC3" w:rsidRDefault="00B515B7" w:rsidP="003B6EC3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  <w:sz w:val="24"/>
        </w:rPr>
      </w:pPr>
      <w:r w:rsidRPr="003B6EC3">
        <w:rPr>
          <w:rFonts w:asciiTheme="minorHAnsi" w:eastAsia="Arial" w:hAnsiTheme="minorHAnsi" w:cstheme="minorHAnsi"/>
          <w:sz w:val="24"/>
        </w:rPr>
        <w:t>Studia stacjonarne I stopnia, I rok, II semestr</w:t>
      </w:r>
    </w:p>
    <w:p w:rsidR="00F453E8" w:rsidRPr="003B6EC3" w:rsidRDefault="00F453E8" w:rsidP="003B6EC3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</w:rPr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F453E8" w:rsidRPr="003B6EC3">
        <w:trPr>
          <w:trHeight w:val="375"/>
        </w:trPr>
        <w:tc>
          <w:tcPr>
            <w:tcW w:w="198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Nazwa</w:t>
            </w:r>
          </w:p>
        </w:tc>
        <w:tc>
          <w:tcPr>
            <w:tcW w:w="7655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Warsztaty fotograficzne A</w:t>
            </w:r>
          </w:p>
        </w:tc>
      </w:tr>
      <w:tr w:rsidR="00F453E8" w:rsidRPr="003B6EC3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 xml:space="preserve"> </w:t>
            </w:r>
            <w:proofErr w:type="spellStart"/>
            <w:r w:rsidRPr="003B6EC3">
              <w:rPr>
                <w:rFonts w:asciiTheme="minorHAnsi" w:eastAsia="Arial" w:hAnsiTheme="minorHAnsi" w:cstheme="minorHAnsi"/>
              </w:rPr>
              <w:t>Workshops</w:t>
            </w:r>
            <w:proofErr w:type="spellEnd"/>
            <w:r w:rsidRPr="003B6EC3">
              <w:rPr>
                <w:rFonts w:asciiTheme="minorHAnsi" w:eastAsia="Arial" w:hAnsiTheme="minorHAnsi" w:cstheme="minorHAnsi"/>
              </w:rPr>
              <w:t xml:space="preserve"> of </w:t>
            </w:r>
            <w:proofErr w:type="spellStart"/>
            <w:r w:rsidRPr="003B6EC3">
              <w:rPr>
                <w:rFonts w:asciiTheme="minorHAnsi" w:eastAsia="Arial" w:hAnsiTheme="minorHAnsi" w:cstheme="minorHAnsi"/>
              </w:rPr>
              <w:t>photography</w:t>
            </w:r>
            <w:proofErr w:type="spellEnd"/>
            <w:r w:rsidRPr="003B6EC3">
              <w:rPr>
                <w:rFonts w:asciiTheme="minorHAnsi" w:eastAsia="Arial" w:hAnsiTheme="minorHAnsi" w:cstheme="minorHAnsi"/>
              </w:rPr>
              <w:t xml:space="preserve"> A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</w:rPr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F453E8" w:rsidRPr="003B6EC3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right="2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dr Marzena Kolarz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Zespół dydaktyczny: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dr Marzena Kolarz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tbl>
      <w:tblPr>
        <w:tblStyle w:val="a1"/>
        <w:tblW w:w="3261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276"/>
      </w:tblGrid>
      <w:tr w:rsidR="00F453E8" w:rsidRPr="003B6EC3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45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F453E8" w:rsidRPr="003B6EC3" w:rsidRDefault="003B6EC3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6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Opis kursu (cele kształcenia)</w:t>
      </w:r>
    </w:p>
    <w:tbl>
      <w:tblPr>
        <w:tblStyle w:val="a2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F453E8" w:rsidRPr="003B6EC3">
        <w:trPr>
          <w:trHeight w:val="219"/>
        </w:trPr>
        <w:tc>
          <w:tcPr>
            <w:tcW w:w="9640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Celem kursu jest zdobycie doświadczenia, umiejętności oraz poznanie interdyscyplinarnych możliwości fotografii. Kurs służy także poszerzeniu znajomości warsztatu technik fotograficznych: techniki cyfrowe, eksperymenty cyfrowe, techniki oświetleniowe, multimedialne, intermedialne.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 trakcie kursu student doskonali umiejętności ale także wiedzę i świadomość dotyczącą podstaw fotografii – kompozycji, kontrastu, koloru a także podstaw technicznych fotografii.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Celem kursu jest również zdobycie wiedzy, umiejętności  i świadomości w celu stworzenia indywidualnej, autorskiej wypowiedzi fotograficznej w formie cyklu.</w:t>
            </w:r>
          </w:p>
          <w:p w:rsidR="00F453E8" w:rsidRPr="003B6EC3" w:rsidRDefault="003B6EC3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Kurs prowadzony w j. polskim.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Warunki wstępne</w:t>
      </w:r>
    </w:p>
    <w:tbl>
      <w:tblPr>
        <w:tblStyle w:val="a3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F453E8" w:rsidRPr="003B6EC3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Wiedza</w:t>
            </w:r>
          </w:p>
        </w:tc>
        <w:tc>
          <w:tcPr>
            <w:tcW w:w="7699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brak</w:t>
            </w:r>
          </w:p>
        </w:tc>
      </w:tr>
      <w:tr w:rsidR="00F453E8" w:rsidRPr="003B6EC3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brak</w:t>
            </w:r>
          </w:p>
        </w:tc>
      </w:tr>
      <w:tr w:rsidR="00F453E8" w:rsidRPr="003B6EC3">
        <w:tc>
          <w:tcPr>
            <w:tcW w:w="194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Kursy</w:t>
            </w:r>
          </w:p>
        </w:tc>
        <w:tc>
          <w:tcPr>
            <w:tcW w:w="7699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brak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Efekty uczenia się</w:t>
      </w: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F453E8" w:rsidRPr="003B6EC3" w:rsidTr="00D32A63">
        <w:trPr>
          <w:cantSplit/>
          <w:trHeight w:val="271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Odniesienie do efektów kierunkowych</w:t>
            </w:r>
          </w:p>
        </w:tc>
      </w:tr>
      <w:tr w:rsidR="00F453E8" w:rsidRPr="003B6EC3">
        <w:trPr>
          <w:cantSplit/>
          <w:trHeight w:val="1205"/>
        </w:trPr>
        <w:tc>
          <w:tcPr>
            <w:tcW w:w="1979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296" w:type="dxa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W01 posiada wiedzę dotyczącą techniki fotografii i historii fotografii</w:t>
            </w:r>
          </w:p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W02  posiada wiedzę w zakresie posługiwania się profesjonalnym sprzętem fotograficznym oraz pracy w studio fotograficznym</w:t>
            </w:r>
          </w:p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W03 posiada wiedzę na temat wykorzystywania technik fotograficznych w sztukach wizualnych</w:t>
            </w:r>
          </w:p>
        </w:tc>
        <w:tc>
          <w:tcPr>
            <w:tcW w:w="2365" w:type="dxa"/>
          </w:tcPr>
          <w:p w:rsidR="00F453E8" w:rsidRPr="003B6EC3" w:rsidRDefault="003B6EC3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K_W08, </w:t>
            </w:r>
            <w:r w:rsidR="00B515B7" w:rsidRPr="003B6EC3">
              <w:rPr>
                <w:rFonts w:asciiTheme="minorHAnsi" w:eastAsia="Arial" w:hAnsiTheme="minorHAnsi" w:cstheme="minorHAnsi"/>
              </w:rPr>
              <w:t>K_W01</w:t>
            </w:r>
          </w:p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K_W18</w:t>
            </w:r>
          </w:p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K_W16</w:t>
            </w:r>
          </w:p>
        </w:tc>
      </w:tr>
    </w:tbl>
    <w:p w:rsidR="00D32A63" w:rsidRDefault="00D32A63">
      <w:r>
        <w:br w:type="page"/>
      </w: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F453E8" w:rsidRPr="003B6EC3" w:rsidTr="00D32A63">
        <w:trPr>
          <w:cantSplit/>
          <w:trHeight w:val="568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lastRenderedPageBreak/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Odniesienie do efektów kierunkowych</w:t>
            </w:r>
          </w:p>
        </w:tc>
      </w:tr>
      <w:tr w:rsidR="00F453E8" w:rsidRPr="003B6EC3">
        <w:trPr>
          <w:cantSplit/>
          <w:trHeight w:val="475"/>
        </w:trPr>
        <w:tc>
          <w:tcPr>
            <w:tcW w:w="1985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245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U01 umie posługiwać się sprzętem fotograficznym w celu rejestracji i kreacji obrazu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U02 umie realizować swoje własne idee zarówno indywidualnie jak i w pracy grupowej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 xml:space="preserve">U03 potrafi samodzielnie wybrać odpowiednie środki techniczne do realizacji własnych koncepcji twórczych </w:t>
            </w:r>
          </w:p>
        </w:tc>
        <w:tc>
          <w:tcPr>
            <w:tcW w:w="2410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K_U07</w:t>
            </w:r>
          </w:p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K_U04</w:t>
            </w:r>
            <w:r w:rsidR="003B6EC3">
              <w:rPr>
                <w:rFonts w:asciiTheme="minorHAnsi" w:eastAsia="Arial" w:hAnsiTheme="minorHAnsi" w:cstheme="minorHAnsi"/>
              </w:rPr>
              <w:t>,</w:t>
            </w:r>
            <w:r w:rsidRPr="003B6EC3">
              <w:rPr>
                <w:rFonts w:asciiTheme="minorHAnsi" w:eastAsia="Arial" w:hAnsiTheme="minorHAnsi" w:cstheme="minorHAnsi"/>
              </w:rPr>
              <w:t xml:space="preserve"> K_U15</w:t>
            </w:r>
          </w:p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K_U11</w:t>
            </w:r>
            <w:r w:rsidR="003B6EC3">
              <w:rPr>
                <w:rFonts w:asciiTheme="minorHAnsi" w:eastAsia="Arial" w:hAnsiTheme="minorHAnsi" w:cstheme="minorHAnsi"/>
              </w:rPr>
              <w:t>,</w:t>
            </w:r>
            <w:r w:rsidRPr="003B6EC3">
              <w:rPr>
                <w:rFonts w:asciiTheme="minorHAnsi" w:eastAsia="Arial" w:hAnsiTheme="minorHAnsi" w:cstheme="minorHAnsi"/>
              </w:rPr>
              <w:t xml:space="preserve"> K_U13</w:t>
            </w:r>
            <w:r w:rsidR="003B6EC3">
              <w:rPr>
                <w:rFonts w:asciiTheme="minorHAnsi" w:eastAsia="Arial" w:hAnsiTheme="minorHAnsi" w:cstheme="minorHAnsi"/>
              </w:rPr>
              <w:t>,</w:t>
            </w:r>
            <w:r w:rsidRPr="003B6EC3">
              <w:rPr>
                <w:rFonts w:asciiTheme="minorHAnsi" w:eastAsia="Arial" w:hAnsiTheme="minorHAnsi" w:cstheme="minorHAnsi"/>
              </w:rPr>
              <w:t xml:space="preserve"> K_U17</w:t>
            </w:r>
          </w:p>
        </w:tc>
      </w:tr>
      <w:tr w:rsidR="00F453E8" w:rsidRPr="003B6EC3" w:rsidTr="00D32A63">
        <w:trPr>
          <w:cantSplit/>
          <w:trHeight w:val="5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Odniesienie do efektów kierunkowych</w:t>
            </w:r>
          </w:p>
        </w:tc>
      </w:tr>
      <w:tr w:rsidR="00F453E8" w:rsidRPr="003B6EC3">
        <w:trPr>
          <w:cantSplit/>
          <w:trHeight w:val="462"/>
        </w:trPr>
        <w:tc>
          <w:tcPr>
            <w:tcW w:w="1985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245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K01  potrafi efektywnie współpracować  w grupie, w celu realizacji zamierzeń twórczych określonych w zespole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K02  potrafi krytycznie ocenić własną pracę oraz zaprezentować ją publicznie</w:t>
            </w:r>
          </w:p>
        </w:tc>
        <w:tc>
          <w:tcPr>
            <w:tcW w:w="2410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K_K07</w:t>
            </w:r>
          </w:p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K_K02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tbl>
      <w:tblPr>
        <w:tblStyle w:val="a5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F453E8" w:rsidRPr="003B6EC3">
        <w:trPr>
          <w:cantSplit/>
          <w:trHeight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45" w:right="137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Organizacja</w:t>
            </w:r>
          </w:p>
        </w:tc>
      </w:tr>
      <w:tr w:rsidR="00F453E8" w:rsidRPr="003B6EC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Wykład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Ćwiczenia w grupach</w:t>
            </w:r>
          </w:p>
        </w:tc>
      </w:tr>
      <w:tr w:rsidR="00F453E8" w:rsidRPr="003B6EC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225" w:type="dxa"/>
            <w:vMerge/>
            <w:vAlign w:val="center"/>
          </w:tcPr>
          <w:p w:rsidR="00F453E8" w:rsidRPr="003B6EC3" w:rsidRDefault="00F453E8" w:rsidP="003B6E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A</w:t>
            </w:r>
          </w:p>
        </w:tc>
        <w:tc>
          <w:tcPr>
            <w:tcW w:w="272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62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</w:t>
            </w:r>
          </w:p>
        </w:tc>
        <w:tc>
          <w:tcPr>
            <w:tcW w:w="315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19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L</w:t>
            </w:r>
          </w:p>
        </w:tc>
        <w:tc>
          <w:tcPr>
            <w:tcW w:w="284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284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</w:t>
            </w:r>
          </w:p>
        </w:tc>
        <w:tc>
          <w:tcPr>
            <w:tcW w:w="284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</w:t>
            </w:r>
          </w:p>
        </w:tc>
        <w:tc>
          <w:tcPr>
            <w:tcW w:w="284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90</w:t>
            </w:r>
          </w:p>
        </w:tc>
        <w:tc>
          <w:tcPr>
            <w:tcW w:w="1134" w:type="dxa"/>
            <w:gridSpan w:val="2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Opis metod prowadzenia zajęć</w:t>
      </w:r>
    </w:p>
    <w:tbl>
      <w:tblPr>
        <w:tblStyle w:val="a6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F453E8" w:rsidRPr="003B6EC3">
        <w:trPr>
          <w:trHeight w:val="297"/>
        </w:trPr>
        <w:tc>
          <w:tcPr>
            <w:tcW w:w="9622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Zajęcia odbywają się w formie warsztatów z zakresu technik, technologii i różnych tematów fotograficznych. Każdy warsztat poprzedzony jest wprowadzeniem teoretycznym z zakresu historii i techniki. Każdy warsztat zakończony jest podsumowaniem i dyskusją.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Formy sprawdzania efektów uczenia się</w:t>
      </w:r>
    </w:p>
    <w:tbl>
      <w:tblPr>
        <w:tblStyle w:val="a7"/>
        <w:tblW w:w="9621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F453E8" w:rsidRPr="003B6EC3" w:rsidTr="003B6EC3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Inne</w:t>
            </w:r>
          </w:p>
        </w:tc>
      </w:tr>
      <w:tr w:rsidR="00F453E8" w:rsidRPr="003B6EC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tbl>
      <w:tblPr>
        <w:tblStyle w:val="a8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F453E8" w:rsidRPr="003B6EC3">
        <w:tc>
          <w:tcPr>
            <w:tcW w:w="194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Kryteria oceny</w:t>
            </w:r>
          </w:p>
        </w:tc>
        <w:tc>
          <w:tcPr>
            <w:tcW w:w="7699" w:type="dxa"/>
          </w:tcPr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- obecność na zajęciach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- praca na zajęciach, aktywność, uczestnictwo w części warsztatowej</w:t>
            </w:r>
          </w:p>
          <w:p w:rsidR="00F453E8" w:rsidRPr="003B6EC3" w:rsidRDefault="00B515B7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- projekt indywidualny, konsultacje, wartości techniczne i artystyczne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F453E8" w:rsidRPr="003B6EC3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Uwagi</w:t>
            </w:r>
          </w:p>
        </w:tc>
        <w:tc>
          <w:tcPr>
            <w:tcW w:w="7699" w:type="dxa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lastRenderedPageBreak/>
        <w:t>Treści merytoryczne (wykaz tematów)</w:t>
      </w:r>
      <w:bookmarkStart w:id="1" w:name="_GoBack"/>
      <w:bookmarkEnd w:id="1"/>
    </w:p>
    <w:tbl>
      <w:tblPr>
        <w:tblStyle w:val="aa"/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706"/>
      </w:tblGrid>
      <w:tr w:rsidR="00F453E8" w:rsidRPr="003B6EC3">
        <w:trPr>
          <w:trHeight w:val="1445"/>
        </w:trPr>
        <w:tc>
          <w:tcPr>
            <w:tcW w:w="9706" w:type="dxa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 trakcie semestru odbywa się 10 warsztatów fotograficznych wybranych spośród technik i tematów fotograficznych cyfrowych i multimedialnych. Między innymi:</w:t>
            </w:r>
          </w:p>
          <w:p w:rsidR="00F453E8" w:rsidRPr="003B6EC3" w:rsidRDefault="00B515B7" w:rsidP="003B6EC3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Zin fotograficzny</w:t>
            </w:r>
          </w:p>
          <w:p w:rsidR="00F453E8" w:rsidRPr="003B6EC3" w:rsidRDefault="00B515B7" w:rsidP="003B6EC3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Eksperymenty świetlne</w:t>
            </w:r>
          </w:p>
          <w:p w:rsidR="00F453E8" w:rsidRPr="003B6EC3" w:rsidRDefault="00B515B7" w:rsidP="003B6EC3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proofErr w:type="spellStart"/>
            <w:r w:rsidRPr="003B6EC3">
              <w:rPr>
                <w:rFonts w:asciiTheme="minorHAnsi" w:eastAsia="Arial" w:hAnsiTheme="minorHAnsi" w:cstheme="minorHAnsi"/>
              </w:rPr>
              <w:t>Fotomanipulacja</w:t>
            </w:r>
            <w:proofErr w:type="spellEnd"/>
          </w:p>
          <w:p w:rsidR="00F453E8" w:rsidRPr="003B6EC3" w:rsidRDefault="00B515B7" w:rsidP="003B6EC3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Warsztat podstaw technicznych</w:t>
            </w:r>
          </w:p>
          <w:p w:rsidR="00F453E8" w:rsidRPr="003B6EC3" w:rsidRDefault="00B515B7" w:rsidP="003B6EC3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Klasyczne tematy fotograficzne</w:t>
            </w:r>
          </w:p>
          <w:p w:rsidR="00F453E8" w:rsidRPr="003B6EC3" w:rsidRDefault="00B515B7" w:rsidP="003B6EC3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Fotografia multimedialna</w:t>
            </w:r>
          </w:p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Każdy student / każda studentka realizuje również indywidualnie cykl fotograficzny na zadany temat.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Wykaz literatury podstawowej</w:t>
      </w: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F453E8" w:rsidRPr="003B6EC3">
        <w:trPr>
          <w:trHeight w:val="569"/>
        </w:trPr>
        <w:tc>
          <w:tcPr>
            <w:tcW w:w="9622" w:type="dxa"/>
          </w:tcPr>
          <w:p w:rsidR="00F453E8" w:rsidRPr="003B6EC3" w:rsidRDefault="00B515B7" w:rsidP="003B6EC3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 xml:space="preserve">Fotografia od A do Z, Michael </w:t>
            </w:r>
            <w:proofErr w:type="spellStart"/>
            <w:r w:rsidRPr="003B6EC3">
              <w:rPr>
                <w:rFonts w:asciiTheme="minorHAnsi" w:eastAsia="Arial" w:hAnsiTheme="minorHAnsi" w:cstheme="minorHAnsi"/>
              </w:rPr>
              <w:t>Langford</w:t>
            </w:r>
            <w:proofErr w:type="spellEnd"/>
            <w:r w:rsidRPr="003B6EC3">
              <w:rPr>
                <w:rFonts w:asciiTheme="minorHAnsi" w:eastAsia="Arial" w:hAnsiTheme="minorHAnsi" w:cstheme="minorHAnsi"/>
              </w:rPr>
              <w:t xml:space="preserve">, Muza SA </w:t>
            </w:r>
          </w:p>
          <w:p w:rsidR="00F453E8" w:rsidRPr="003B6EC3" w:rsidRDefault="00B515B7" w:rsidP="003B6EC3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Świadomość kadru. Szkice z estetyki fotografii, Zbigniew Tomaszczuk, Wydawnictwo KROPKA</w:t>
            </w:r>
          </w:p>
          <w:p w:rsidR="00F453E8" w:rsidRPr="003B6EC3" w:rsidRDefault="00B515B7" w:rsidP="003B6EC3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Światło i cień w fotografii. Witold Dederko, Polskie Wydawnictwo Fotograficzne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Wykaz literatury uzupełniającej</w:t>
      </w:r>
    </w:p>
    <w:tbl>
      <w:tblPr>
        <w:tblStyle w:val="ac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F453E8" w:rsidRPr="003B6EC3">
        <w:trPr>
          <w:trHeight w:val="567"/>
        </w:trPr>
        <w:tc>
          <w:tcPr>
            <w:tcW w:w="9622" w:type="dxa"/>
          </w:tcPr>
          <w:p w:rsidR="00F453E8" w:rsidRPr="003B6EC3" w:rsidRDefault="00B515B7" w:rsidP="003B6EC3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 xml:space="preserve">Przygody plastyczne fotografii, Urszula Czartoryska, Wydawnictwo </w:t>
            </w:r>
            <w:proofErr w:type="spellStart"/>
            <w:r w:rsidRPr="003B6EC3">
              <w:rPr>
                <w:rFonts w:asciiTheme="minorHAnsi" w:eastAsia="Arial" w:hAnsiTheme="minorHAnsi" w:cstheme="minorHAnsi"/>
              </w:rPr>
              <w:t>slowo</w:t>
            </w:r>
            <w:proofErr w:type="spellEnd"/>
            <w:r w:rsidRPr="003B6EC3">
              <w:rPr>
                <w:rFonts w:asciiTheme="minorHAnsi" w:eastAsia="Arial" w:hAnsiTheme="minorHAnsi" w:cstheme="minorHAnsi"/>
              </w:rPr>
              <w:t>/obraz terytoria</w:t>
            </w:r>
          </w:p>
          <w:p w:rsidR="00F453E8" w:rsidRPr="003B6EC3" w:rsidRDefault="00B515B7" w:rsidP="003B6EC3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 xml:space="preserve"> Albumy fotograficzne </w:t>
            </w:r>
          </w:p>
        </w:tc>
      </w:tr>
    </w:tbl>
    <w:p w:rsidR="00F453E8" w:rsidRPr="003B6EC3" w:rsidRDefault="00F453E8" w:rsidP="003B6EC3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F453E8" w:rsidRPr="003B6EC3" w:rsidRDefault="00B515B7" w:rsidP="003B6EC3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3B6EC3">
        <w:rPr>
          <w:rFonts w:asciiTheme="minorHAnsi" w:eastAsia="Arial" w:hAnsiTheme="minorHAnsi" w:cstheme="minorHAnsi"/>
          <w:b/>
        </w:rPr>
        <w:t>Bilans godzinowy zgodny z CNPS (Całkowity Nakład Pracy Studenta)</w:t>
      </w:r>
    </w:p>
    <w:tbl>
      <w:tblPr>
        <w:tblStyle w:val="ad"/>
        <w:tblW w:w="9582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766"/>
        <w:gridCol w:w="5750"/>
        <w:gridCol w:w="1066"/>
      </w:tblGrid>
      <w:tr w:rsidR="00F453E8" w:rsidRPr="003B6EC3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F453E8" w:rsidRPr="003B6EC3" w:rsidRDefault="00B515B7" w:rsidP="003B6EC3">
            <w:pPr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F453E8" w:rsidRPr="003B6EC3" w:rsidRDefault="003B6EC3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0</w:t>
            </w:r>
          </w:p>
        </w:tc>
      </w:tr>
      <w:tr w:rsidR="00F453E8" w:rsidRPr="003B6EC3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Ćwiczenia warsztatowe</w:t>
            </w:r>
          </w:p>
        </w:tc>
        <w:tc>
          <w:tcPr>
            <w:tcW w:w="1066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90</w:t>
            </w:r>
          </w:p>
        </w:tc>
      </w:tr>
      <w:tr w:rsidR="00F453E8" w:rsidRPr="003B6EC3">
        <w:trPr>
          <w:cantSplit/>
          <w:trHeight w:val="397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F453E8" w:rsidRPr="003B6EC3" w:rsidRDefault="00B515B7" w:rsidP="003B6EC3">
            <w:pPr>
              <w:widowControl w:val="0"/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5</w:t>
            </w:r>
          </w:p>
        </w:tc>
      </w:tr>
      <w:tr w:rsidR="00F453E8" w:rsidRPr="003B6EC3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F453E8" w:rsidRPr="003B6EC3" w:rsidRDefault="00B515B7" w:rsidP="003B6EC3">
            <w:pPr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10</w:t>
            </w:r>
          </w:p>
        </w:tc>
      </w:tr>
      <w:tr w:rsidR="00F453E8" w:rsidRPr="003B6EC3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5</w:t>
            </w:r>
          </w:p>
        </w:tc>
      </w:tr>
      <w:tr w:rsidR="00F453E8" w:rsidRPr="003B6EC3">
        <w:trPr>
          <w:cantSplit/>
          <w:trHeight w:val="309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Merge w:val="restart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Merge w:val="restart"/>
            <w:vAlign w:val="center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10</w:t>
            </w:r>
          </w:p>
        </w:tc>
      </w:tr>
      <w:tr w:rsidR="00F453E8" w:rsidRPr="003B6EC3">
        <w:trPr>
          <w:cantSplit/>
          <w:trHeight w:val="309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Merge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066" w:type="dxa"/>
            <w:vMerge/>
            <w:vAlign w:val="center"/>
          </w:tcPr>
          <w:p w:rsidR="00F453E8" w:rsidRPr="003B6EC3" w:rsidRDefault="00F453E8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F453E8" w:rsidRPr="003B6EC3">
        <w:trPr>
          <w:cantSplit/>
          <w:trHeight w:val="277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Przygotowanie projektu (praca indywidualna)</w:t>
            </w:r>
          </w:p>
        </w:tc>
        <w:tc>
          <w:tcPr>
            <w:tcW w:w="1066" w:type="dxa"/>
            <w:vAlign w:val="center"/>
          </w:tcPr>
          <w:p w:rsidR="00F453E8" w:rsidRPr="003B6EC3" w:rsidRDefault="00B515B7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20</w:t>
            </w:r>
          </w:p>
        </w:tc>
      </w:tr>
      <w:tr w:rsidR="00F453E8" w:rsidRPr="003B6EC3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:rsidR="00F453E8" w:rsidRPr="003B6EC3" w:rsidRDefault="00F453E8" w:rsidP="003B6EC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F453E8" w:rsidRPr="003B6EC3" w:rsidRDefault="003B6EC3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</w:tr>
      <w:tr w:rsidR="00F453E8" w:rsidRPr="003B6EC3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F453E8" w:rsidRPr="003B6EC3" w:rsidRDefault="003B6EC3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150</w:t>
            </w:r>
          </w:p>
        </w:tc>
      </w:tr>
      <w:tr w:rsidR="00F453E8" w:rsidRPr="003B6EC3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F453E8" w:rsidRPr="003B6EC3" w:rsidRDefault="00B515B7" w:rsidP="003B6EC3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3B6EC3">
              <w:rPr>
                <w:rFonts w:asciiTheme="minorHAnsi" w:eastAsia="Arial" w:hAnsiTheme="minorHAns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F453E8" w:rsidRPr="003B6EC3" w:rsidRDefault="003B6EC3" w:rsidP="003B6EC3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</w:tr>
    </w:tbl>
    <w:p w:rsidR="00F453E8" w:rsidRPr="003B6EC3" w:rsidRDefault="00F453E8" w:rsidP="003B6EC3">
      <w:pPr>
        <w:spacing w:after="0" w:line="240" w:lineRule="auto"/>
        <w:rPr>
          <w:rFonts w:asciiTheme="minorHAnsi" w:hAnsiTheme="minorHAnsi" w:cstheme="minorHAnsi"/>
        </w:rPr>
      </w:pPr>
    </w:p>
    <w:sectPr w:rsidR="00F453E8" w:rsidRPr="003B6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C62" w:rsidRDefault="00527C62">
      <w:pPr>
        <w:spacing w:after="0" w:line="240" w:lineRule="auto"/>
      </w:pPr>
      <w:r>
        <w:separator/>
      </w:r>
    </w:p>
  </w:endnote>
  <w:endnote w:type="continuationSeparator" w:id="0">
    <w:p w:rsidR="00527C62" w:rsidRDefault="0052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3E8" w:rsidRDefault="00F453E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3E8" w:rsidRDefault="00B515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E0C14">
      <w:rPr>
        <w:noProof/>
        <w:color w:val="000000"/>
      </w:rPr>
      <w:t>3</w:t>
    </w:r>
    <w:r>
      <w:rPr>
        <w:color w:val="000000"/>
      </w:rPr>
      <w:fldChar w:fldCharType="end"/>
    </w:r>
  </w:p>
  <w:p w:rsidR="00F453E8" w:rsidRDefault="00F453E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3E8" w:rsidRDefault="00F453E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C62" w:rsidRDefault="00527C62">
      <w:pPr>
        <w:spacing w:after="0" w:line="240" w:lineRule="auto"/>
      </w:pPr>
      <w:r>
        <w:separator/>
      </w:r>
    </w:p>
  </w:footnote>
  <w:footnote w:type="continuationSeparator" w:id="0">
    <w:p w:rsidR="00527C62" w:rsidRDefault="0052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3E8" w:rsidRDefault="00F453E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3E8" w:rsidRDefault="00F453E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b/>
        <w:i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3E8" w:rsidRDefault="00F453E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F6E7B"/>
    <w:multiLevelType w:val="multilevel"/>
    <w:tmpl w:val="7AC8E2EC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1" w15:restartNumberingAfterBreak="0">
    <w:nsid w:val="35F962F7"/>
    <w:multiLevelType w:val="multilevel"/>
    <w:tmpl w:val="36142D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" w15:restartNumberingAfterBreak="0">
    <w:nsid w:val="64654224"/>
    <w:multiLevelType w:val="multilevel"/>
    <w:tmpl w:val="36142D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" w15:restartNumberingAfterBreak="0">
    <w:nsid w:val="77636E70"/>
    <w:multiLevelType w:val="multilevel"/>
    <w:tmpl w:val="18EC55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E8"/>
    <w:rsid w:val="003474A6"/>
    <w:rsid w:val="003B6EC3"/>
    <w:rsid w:val="00527C62"/>
    <w:rsid w:val="008E0C14"/>
    <w:rsid w:val="00B515B7"/>
    <w:rsid w:val="00D32A63"/>
    <w:rsid w:val="00F453E8"/>
    <w:rsid w:val="00F8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49B2BE-3CAE-431C-AA11-B86044B2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2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MkjCzwKlGBzVmrTDMLTXeenYkiQ==">AMUW2mU6WJWO08gn6Flyot1ZoqUuTLl81+ZPDMqO623kqK2jPoA9ej8DiV6TXOmuFX4W2AzQCSX3CPa34TTnjv03C2Q3BZb3q0nRyjhf506XtW9ZPSC8G8LEi0ZVPCbNOTWTjZ5TJdor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673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6</cp:revision>
  <cp:lastPrinted>2023-02-09T20:06:00Z</cp:lastPrinted>
  <dcterms:created xsi:type="dcterms:W3CDTF">2023-01-30T20:52:00Z</dcterms:created>
  <dcterms:modified xsi:type="dcterms:W3CDTF">2023-03-27T19:50:00Z</dcterms:modified>
</cp:coreProperties>
</file>