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DC1F72" w14:textId="77777777" w:rsidR="000567B1" w:rsidRPr="000567B1" w:rsidRDefault="000567B1" w:rsidP="000567B1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0567B1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2CB52450" w14:textId="77777777" w:rsidR="000567B1" w:rsidRDefault="000567B1" w:rsidP="00CC3150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bookmarkStart w:id="0" w:name="_GoBack"/>
      <w:bookmarkEnd w:id="0"/>
    </w:p>
    <w:p w14:paraId="5F662B66" w14:textId="77777777" w:rsidR="00041BF8" w:rsidRPr="00CC3150" w:rsidRDefault="00041BF8" w:rsidP="00CC3150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CC3150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6D9BD885" w14:textId="2D37B8E4" w:rsidR="00041BF8" w:rsidRPr="00CC3150" w:rsidRDefault="00FE5A1E" w:rsidP="00CC315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CC3150">
        <w:rPr>
          <w:rFonts w:eastAsia="Times New Roman" w:cstheme="minorHAnsi"/>
          <w:b/>
          <w:sz w:val="24"/>
          <w:lang w:eastAsia="pl-PL"/>
        </w:rPr>
        <w:t>Sztuka współczesna na międzynarodowych wystawach</w:t>
      </w:r>
    </w:p>
    <w:p w14:paraId="0ECE58CF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CC3150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CC3150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CC3150">
        <w:rPr>
          <w:rFonts w:eastAsia="Times New Roman" w:cstheme="minorHAnsi"/>
          <w:sz w:val="24"/>
          <w:lang w:eastAsia="pl-PL"/>
        </w:rPr>
        <w:t>)</w:t>
      </w:r>
    </w:p>
    <w:p w14:paraId="1D31C5A8" w14:textId="3320136D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CC3150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FE5A1E" w:rsidRPr="00CC3150">
        <w:rPr>
          <w:rFonts w:eastAsia="Times New Roman" w:cstheme="minorHAnsi"/>
          <w:sz w:val="24"/>
          <w:lang w:eastAsia="pl-PL"/>
        </w:rPr>
        <w:t>I</w:t>
      </w:r>
      <w:r w:rsidRPr="00CC3150">
        <w:rPr>
          <w:rFonts w:eastAsia="Times New Roman" w:cstheme="minorHAnsi"/>
          <w:sz w:val="24"/>
          <w:lang w:eastAsia="pl-PL"/>
        </w:rPr>
        <w:t xml:space="preserve"> rok, </w:t>
      </w:r>
      <w:r w:rsidR="005A177A" w:rsidRPr="00CC3150">
        <w:rPr>
          <w:rFonts w:eastAsia="Times New Roman" w:cstheme="minorHAnsi"/>
          <w:sz w:val="24"/>
          <w:lang w:eastAsia="pl-PL"/>
        </w:rPr>
        <w:t>I</w:t>
      </w:r>
      <w:r w:rsidR="00585BAD">
        <w:rPr>
          <w:rFonts w:eastAsia="Times New Roman" w:cstheme="minorHAnsi"/>
          <w:sz w:val="24"/>
          <w:lang w:eastAsia="pl-PL"/>
        </w:rPr>
        <w:t>I</w:t>
      </w:r>
      <w:r w:rsidRPr="00CC3150">
        <w:rPr>
          <w:rFonts w:eastAsia="Times New Roman" w:cstheme="minorHAnsi"/>
          <w:sz w:val="24"/>
          <w:lang w:eastAsia="pl-PL"/>
        </w:rPr>
        <w:t xml:space="preserve"> semestr</w:t>
      </w:r>
    </w:p>
    <w:p w14:paraId="19788A50" w14:textId="77777777" w:rsidR="00041BF8" w:rsidRPr="00CC3150" w:rsidRDefault="00041BF8" w:rsidP="00CC3150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CC3150" w14:paraId="5806B641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05ECF18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103B8FC2" w14:textId="4C5B9312" w:rsidR="00041BF8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Wiedza o fotografii</w:t>
            </w:r>
          </w:p>
        </w:tc>
      </w:tr>
      <w:tr w:rsidR="00041BF8" w:rsidRPr="00CC3150" w14:paraId="392E3111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48ABEF9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9CD0464" w14:textId="43095D58" w:rsidR="00041BF8" w:rsidRPr="00CC3150" w:rsidRDefault="009D223A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CC3150">
              <w:rPr>
                <w:rFonts w:eastAsia="Times New Roman" w:cstheme="minorHAnsi"/>
                <w:lang w:val="en-US" w:eastAsia="pl-PL"/>
              </w:rPr>
              <w:t>History of Photography</w:t>
            </w:r>
          </w:p>
        </w:tc>
      </w:tr>
    </w:tbl>
    <w:p w14:paraId="3C1D309E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CC3150" w14:paraId="19CAC2B4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6DEF643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729A5283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255C5431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216A527" w14:textId="221F6142" w:rsidR="00041BF8" w:rsidRPr="00CC3150" w:rsidRDefault="005A177A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dr Krzysztof Siatka</w:t>
            </w:r>
          </w:p>
        </w:tc>
      </w:tr>
    </w:tbl>
    <w:p w14:paraId="129C3EB2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CC3150" w14:paraId="3B5D0E6B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F1DFB33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C3A806A" w14:textId="7800D76F" w:rsidR="00041BF8" w:rsidRPr="00CC3150" w:rsidRDefault="00585BAD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7C6214C6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9C3E50B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CC3150" w14:paraId="0BA0D9A0" w14:textId="77777777" w:rsidTr="003351A5">
        <w:trPr>
          <w:trHeight w:val="219"/>
        </w:trPr>
        <w:tc>
          <w:tcPr>
            <w:tcW w:w="9640" w:type="dxa"/>
          </w:tcPr>
          <w:p w14:paraId="4B36AD3D" w14:textId="6D955C86" w:rsidR="00041BF8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 xml:space="preserve">Celem kursu jest </w:t>
            </w:r>
            <w:r w:rsidR="009D223A" w:rsidRPr="00CC3150">
              <w:rPr>
                <w:rFonts w:eastAsia="Times New Roman" w:cstheme="minorHAnsi"/>
                <w:lang w:eastAsia="pl-PL"/>
              </w:rPr>
              <w:t>przybliżenie najważniejszych zjawisk z historii i teorii fotografii oraz analiza i interpretacja wybranych dzieł z tego zakresu</w:t>
            </w:r>
            <w:r w:rsidR="00FE5A1E" w:rsidRPr="00CC3150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34C98825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278D60C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CC3150" w14:paraId="472225BB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60B865B2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D22479D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CC3150" w14:paraId="074D665A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40E4CA8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9F74B7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CC3150" w14:paraId="4089C475" w14:textId="77777777" w:rsidTr="003351A5">
        <w:tc>
          <w:tcPr>
            <w:tcW w:w="1941" w:type="dxa"/>
            <w:shd w:val="clear" w:color="auto" w:fill="DBE5F1"/>
            <w:vAlign w:val="center"/>
          </w:tcPr>
          <w:p w14:paraId="3F5C4451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51B5A50D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00428317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2ABC0E1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5811"/>
        <w:gridCol w:w="2202"/>
      </w:tblGrid>
      <w:tr w:rsidR="00041BF8" w:rsidRPr="00CC3150" w14:paraId="73CF2205" w14:textId="77777777" w:rsidTr="00AB0D86">
        <w:trPr>
          <w:cantSplit/>
          <w:trHeight w:val="574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62134211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811" w:type="dxa"/>
            <w:shd w:val="clear" w:color="auto" w:fill="DBE5F1"/>
            <w:vAlign w:val="center"/>
          </w:tcPr>
          <w:p w14:paraId="17DA7594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32DD6DEE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CC3150" w14:paraId="228ED97C" w14:textId="77777777" w:rsidTr="00AB0D86">
        <w:trPr>
          <w:cantSplit/>
          <w:trHeight w:val="1205"/>
        </w:trPr>
        <w:tc>
          <w:tcPr>
            <w:tcW w:w="1627" w:type="dxa"/>
            <w:vMerge/>
          </w:tcPr>
          <w:p w14:paraId="6C58FC7F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1" w:type="dxa"/>
          </w:tcPr>
          <w:p w14:paraId="62FFFFFF" w14:textId="4A474DC5" w:rsidR="007A5DE3" w:rsidRPr="00CC3150" w:rsidRDefault="00CC3150" w:rsidP="00CC3150">
            <w:pPr>
              <w:spacing w:after="0" w:line="240" w:lineRule="auto"/>
              <w:rPr>
                <w:rFonts w:eastAsia="Arial" w:cstheme="minorHAnsi"/>
              </w:rPr>
            </w:pPr>
            <w:r w:rsidRPr="00CC3150">
              <w:rPr>
                <w:rFonts w:eastAsia="Times New Roman" w:cstheme="minorHAnsi"/>
                <w:lang w:eastAsia="pl-PL"/>
              </w:rPr>
              <w:t>W01</w:t>
            </w:r>
            <w:r>
              <w:rPr>
                <w:rFonts w:eastAsia="Times New Roman" w:cstheme="minorHAnsi"/>
                <w:lang w:eastAsia="pl-PL"/>
              </w:rPr>
              <w:t xml:space="preserve"> - </w:t>
            </w:r>
            <w:r w:rsidR="007A5DE3" w:rsidRPr="00CC3150">
              <w:rPr>
                <w:rFonts w:eastAsia="Times New Roman" w:cstheme="minorHAnsi"/>
                <w:lang w:eastAsia="pl-PL"/>
              </w:rPr>
              <w:t xml:space="preserve">Posiada uporządkowaną chronologicznie i tematycznie wiedzę z historii fotografii ze szczególnym uwzględnieniem sztuk wizualnych wraz z </w:t>
            </w:r>
            <w:r w:rsidR="007A5DE3" w:rsidRPr="00CC3150">
              <w:rPr>
                <w:rFonts w:eastAsia="Arial" w:cstheme="minorHAnsi"/>
              </w:rPr>
              <w:t>najważniejszymi tradycyjnymi i współczesnymi nurtami w jej obszarze oraz rozumie ich historyczne i kulturowe uwarunkowania.</w:t>
            </w:r>
          </w:p>
          <w:p w14:paraId="6C4125AE" w14:textId="2C7F5F73" w:rsidR="007A5DE3" w:rsidRPr="00CC3150" w:rsidRDefault="00CC3150" w:rsidP="00CC315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W</w:t>
            </w:r>
            <w:r>
              <w:rPr>
                <w:rFonts w:eastAsia="Times New Roman" w:cstheme="minorHAnsi"/>
                <w:lang w:eastAsia="pl-PL"/>
              </w:rPr>
              <w:t xml:space="preserve">02 - </w:t>
            </w:r>
            <w:r w:rsidR="007A5DE3" w:rsidRPr="00CC3150">
              <w:rPr>
                <w:rFonts w:eastAsia="Times New Roman" w:cstheme="minorHAnsi"/>
                <w:lang w:eastAsia="pl-PL"/>
              </w:rPr>
              <w:t>Zna podstawową terminologię używaną w naukach o sztuce i zasady opisów i analiz dzieł fotograficznych.</w:t>
            </w:r>
          </w:p>
          <w:p w14:paraId="2BE4E612" w14:textId="2D7D934C" w:rsidR="007A5DE3" w:rsidRPr="00CC3150" w:rsidRDefault="00CC3150" w:rsidP="00CC315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 xml:space="preserve">W03 - </w:t>
            </w:r>
            <w:r w:rsidR="007A5DE3" w:rsidRPr="00CC3150">
              <w:rPr>
                <w:rFonts w:cstheme="minorHAnsi"/>
              </w:rPr>
              <w:t>Zna i rozumie teorie kultury wizualnej ze szczególnym uwzględnieniem historii fotografii.</w:t>
            </w:r>
          </w:p>
        </w:tc>
        <w:tc>
          <w:tcPr>
            <w:tcW w:w="2202" w:type="dxa"/>
          </w:tcPr>
          <w:p w14:paraId="075B0028" w14:textId="151E9714" w:rsidR="00041BF8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K_W</w:t>
            </w:r>
            <w:r w:rsidR="007A5DE3" w:rsidRPr="00CC3150">
              <w:rPr>
                <w:rFonts w:eastAsia="Times New Roman" w:cstheme="minorHAnsi"/>
                <w:lang w:eastAsia="pl-PL"/>
              </w:rPr>
              <w:t>01</w:t>
            </w:r>
          </w:p>
          <w:p w14:paraId="51969349" w14:textId="189D3A21" w:rsidR="007A5DE3" w:rsidRPr="00CC3150" w:rsidRDefault="007A5D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666CB3C" w14:textId="008F6C61" w:rsidR="007A5DE3" w:rsidRPr="00CC3150" w:rsidRDefault="007A5D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93D85D4" w14:textId="6843DF85" w:rsidR="007A5DE3" w:rsidRPr="00CC3150" w:rsidRDefault="007A5D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9E5452C" w14:textId="735300FB" w:rsidR="00BA7CE3" w:rsidRPr="00CC3150" w:rsidRDefault="007A5D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CC3150">
              <w:rPr>
                <w:rFonts w:cstheme="minorHAnsi"/>
              </w:rPr>
              <w:t>K_W02</w:t>
            </w:r>
          </w:p>
          <w:p w14:paraId="0B9B5665" w14:textId="77777777" w:rsidR="00BA7CE3" w:rsidRPr="00CC3150" w:rsidRDefault="00BA7C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14E1703" w14:textId="0CA16269" w:rsidR="00BA7CE3" w:rsidRPr="00CC3150" w:rsidRDefault="00BA7C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BD5C262" w14:textId="4588A041" w:rsidR="00BA7CE3" w:rsidRPr="00CC3150" w:rsidRDefault="007A5D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CC3150">
              <w:rPr>
                <w:rFonts w:cstheme="minorHAnsi"/>
              </w:rPr>
              <w:t>K_W05</w:t>
            </w:r>
          </w:p>
        </w:tc>
      </w:tr>
      <w:tr w:rsidR="00041BF8" w:rsidRPr="00CC3150" w14:paraId="20417651" w14:textId="77777777" w:rsidTr="00AB0D86">
        <w:trPr>
          <w:cantSplit/>
          <w:trHeight w:val="391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5D3A2025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811" w:type="dxa"/>
            <w:shd w:val="clear" w:color="auto" w:fill="DBE5F1"/>
            <w:vAlign w:val="center"/>
          </w:tcPr>
          <w:p w14:paraId="19F00AD4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28DC2342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CC3150" w14:paraId="167C655A" w14:textId="77777777" w:rsidTr="00AB0D86">
        <w:trPr>
          <w:cantSplit/>
          <w:trHeight w:val="475"/>
        </w:trPr>
        <w:tc>
          <w:tcPr>
            <w:tcW w:w="1627" w:type="dxa"/>
            <w:vMerge/>
          </w:tcPr>
          <w:p w14:paraId="0A64C504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1" w:type="dxa"/>
          </w:tcPr>
          <w:p w14:paraId="3B8B01B3" w14:textId="2578A8B2" w:rsidR="00BA7CE3" w:rsidRPr="00CC3150" w:rsidRDefault="00CC3150" w:rsidP="00CC315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cstheme="minorHAnsi"/>
              </w:rPr>
            </w:pPr>
            <w:r w:rsidRPr="00CC3150">
              <w:rPr>
                <w:rFonts w:eastAsia="Arial" w:cstheme="minorHAnsi"/>
              </w:rPr>
              <w:t>U01</w:t>
            </w:r>
            <w:r>
              <w:rPr>
                <w:rFonts w:eastAsia="Arial" w:cstheme="minorHAnsi"/>
              </w:rPr>
              <w:t xml:space="preserve"> - </w:t>
            </w:r>
            <w:r w:rsidR="007A5DE3" w:rsidRPr="00CC3150">
              <w:rPr>
                <w:rFonts w:eastAsia="Arial" w:cstheme="minorHAnsi"/>
              </w:rPr>
              <w:t>Umie rozpoznać różne rodzaje wytworów powstałych przy użyciu fotografii, potrafi przeprowadzić ich krytyczną analizę oraz interpretację w celu określenia ich znaczeń oraz oddziaływania społecznego.</w:t>
            </w:r>
          </w:p>
        </w:tc>
        <w:tc>
          <w:tcPr>
            <w:tcW w:w="2202" w:type="dxa"/>
          </w:tcPr>
          <w:p w14:paraId="42CF36EA" w14:textId="77777777" w:rsidR="00BA7CE3" w:rsidRPr="00CC3150" w:rsidRDefault="00BA7C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27A96B6" w14:textId="0ABE2BA4" w:rsidR="00BA7CE3" w:rsidRPr="00CC3150" w:rsidRDefault="007A5D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K_U01</w:t>
            </w:r>
          </w:p>
          <w:p w14:paraId="53F48694" w14:textId="77777777" w:rsidR="00BA7CE3" w:rsidRPr="00CC3150" w:rsidRDefault="00BA7C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6DBBA06" w14:textId="74B7CA5D" w:rsidR="00BA7CE3" w:rsidRPr="00CC3150" w:rsidRDefault="00BA7CE3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B0636D8" w14:textId="77777777" w:rsidR="000E2097" w:rsidRDefault="000E2097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5811"/>
        <w:gridCol w:w="2202"/>
      </w:tblGrid>
      <w:tr w:rsidR="00041BF8" w:rsidRPr="00CC3150" w14:paraId="6A0C54FA" w14:textId="77777777" w:rsidTr="00AB0D86">
        <w:trPr>
          <w:cantSplit/>
          <w:trHeight w:val="800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3D48FA1F" w14:textId="368081F4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811" w:type="dxa"/>
            <w:shd w:val="clear" w:color="auto" w:fill="DBE5F1"/>
            <w:vAlign w:val="center"/>
          </w:tcPr>
          <w:p w14:paraId="33B05B97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FB69204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CC3150" w14:paraId="3AC66E88" w14:textId="77777777" w:rsidTr="00AB0D86">
        <w:trPr>
          <w:cantSplit/>
          <w:trHeight w:val="1843"/>
        </w:trPr>
        <w:tc>
          <w:tcPr>
            <w:tcW w:w="1627" w:type="dxa"/>
            <w:vMerge/>
          </w:tcPr>
          <w:p w14:paraId="7624FD7E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1" w:type="dxa"/>
          </w:tcPr>
          <w:p w14:paraId="04BEB90E" w14:textId="20EC684B" w:rsidR="008B3535" w:rsidRPr="00CC3150" w:rsidRDefault="00CC3150" w:rsidP="00CC3150">
            <w:pPr>
              <w:spacing w:after="0" w:line="240" w:lineRule="auto"/>
              <w:rPr>
                <w:rFonts w:cstheme="minorHAnsi"/>
              </w:rPr>
            </w:pPr>
            <w:r w:rsidRPr="00CC3150">
              <w:rPr>
                <w:rFonts w:eastAsia="Times New Roman" w:cstheme="minorHAnsi"/>
                <w:lang w:eastAsia="pl-PL"/>
              </w:rPr>
              <w:t>K01</w:t>
            </w:r>
            <w:r>
              <w:rPr>
                <w:rFonts w:eastAsia="Times New Roman" w:cstheme="minorHAnsi"/>
                <w:lang w:eastAsia="pl-PL"/>
              </w:rPr>
              <w:t xml:space="preserve"> - </w:t>
            </w:r>
            <w:r w:rsidR="008B3535" w:rsidRPr="00CC3150">
              <w:rPr>
                <w:rFonts w:cstheme="minorHAnsi"/>
              </w:rPr>
              <w:t>Jest gotowy do ciągłego dokształcania się zawodowego i rozwoju osobistego, dokonywania samooceny własnych kompetencji i doskonalenia umiejętności.</w:t>
            </w:r>
          </w:p>
          <w:p w14:paraId="3246D5AA" w14:textId="21B3037C" w:rsidR="002B5C14" w:rsidRPr="00CC3150" w:rsidRDefault="00CC3150" w:rsidP="00CC3150">
            <w:pPr>
              <w:spacing w:after="0" w:line="240" w:lineRule="auto"/>
              <w:rPr>
                <w:rFonts w:eastAsia="ArialMT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K02 - </w:t>
            </w:r>
            <w:r w:rsidR="008B3535" w:rsidRPr="00CC3150">
              <w:rPr>
                <w:rFonts w:cstheme="minorHAnsi"/>
              </w:rPr>
              <w:t>Na podstawie analizy nowych problemów samodzielnie formułuje propozycje ich rozwiązania i sięga po opinie ekspertów w przypadku trudności z samodzielnym</w:t>
            </w:r>
            <w:r w:rsidR="00AE478B" w:rsidRPr="00CC3150">
              <w:rPr>
                <w:rFonts w:cstheme="minorHAnsi"/>
              </w:rPr>
              <w:t xml:space="preserve"> </w:t>
            </w:r>
            <w:r w:rsidR="008B3535" w:rsidRPr="00CC3150">
              <w:rPr>
                <w:rFonts w:cstheme="minorHAnsi"/>
              </w:rPr>
              <w:t>rozwiązaniem problemu.</w:t>
            </w:r>
          </w:p>
        </w:tc>
        <w:tc>
          <w:tcPr>
            <w:tcW w:w="2202" w:type="dxa"/>
          </w:tcPr>
          <w:p w14:paraId="627FB1AC" w14:textId="77777777" w:rsidR="008B3535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K_K01</w:t>
            </w:r>
          </w:p>
          <w:p w14:paraId="57D0084C" w14:textId="77777777" w:rsidR="008B3535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2DB2C44" w14:textId="77777777" w:rsidR="008B3535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3E12AF" w14:textId="77777777" w:rsidR="008B3535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15F7F38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K_K0</w:t>
            </w:r>
            <w:r w:rsidR="008B3535" w:rsidRPr="00CC3150">
              <w:rPr>
                <w:rFonts w:eastAsia="Times New Roman" w:cstheme="minorHAnsi"/>
                <w:lang w:eastAsia="pl-PL"/>
              </w:rPr>
              <w:t>9</w:t>
            </w:r>
          </w:p>
          <w:p w14:paraId="67A0514C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541DCF5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98B34D7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CC3150" w14:paraId="1DAE9518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77095A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CC3150" w14:paraId="3FFE14E2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D9A7390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9503DD8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Wykład</w:t>
            </w:r>
          </w:p>
          <w:p w14:paraId="56615BD6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0D0ECF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CC3150" w14:paraId="2BDF7D78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173FB58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297E1F42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81FAF8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2385EDB0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63FC3A7F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E5D17DD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469718C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4C35CFCA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771609C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3940D8C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1D89BA3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2DD785A5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02EE515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2171DCF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CC3150" w14:paraId="097C4145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7DD3451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C2CEB75" w14:textId="2C6BB47E" w:rsidR="00041BF8" w:rsidRPr="00CC3150" w:rsidRDefault="00FE5A1E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1ADCA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4E065" w14:textId="4DAAA5E8" w:rsidR="00041BF8" w:rsidRPr="00CC3150" w:rsidRDefault="009D223A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14:paraId="2EA15D82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F8CFD65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EE1FC3B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965D0B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7EE0B879" w14:textId="77777777" w:rsidR="00041BF8" w:rsidRPr="00CC3150" w:rsidRDefault="00041BF8" w:rsidP="00CC315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11F3F2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CC3150" w14:paraId="5864E724" w14:textId="77777777" w:rsidTr="003351A5">
        <w:trPr>
          <w:trHeight w:val="297"/>
        </w:trPr>
        <w:tc>
          <w:tcPr>
            <w:tcW w:w="9622" w:type="dxa"/>
          </w:tcPr>
          <w:p w14:paraId="61C8334C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Wykład konwersatoryjny wspierany prezentacją multimedialną, praca na przykładach, praca w grupach.</w:t>
            </w:r>
          </w:p>
        </w:tc>
      </w:tr>
    </w:tbl>
    <w:p w14:paraId="32042593" w14:textId="77777777" w:rsidR="00041BF8" w:rsidRPr="00CC3150" w:rsidRDefault="00041BF8" w:rsidP="00CC315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422358B" w14:textId="77777777" w:rsidR="00041BF8" w:rsidRPr="00CC3150" w:rsidRDefault="00041BF8" w:rsidP="00CC315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CC3150" w14:paraId="6451DC2A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F6CF7BB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68796E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074926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8E2EFD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D873D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29F538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B138D0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1DD6ABC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654B312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0A668E49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B6D4AB5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D7C078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FF96B5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4572CC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CC3150" w14:paraId="55AB7D82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3783237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52B4498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F3422E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3E92B7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8F2C34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9FA9CC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41C7F6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A0DB78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05FCA" w14:textId="77777777" w:rsidR="00041BF8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3379004" w14:textId="5B9B44DA" w:rsidR="00041BF8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59CB5CF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F77D33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8ACD71" w14:textId="2E801D2B" w:rsidR="00041BF8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F83F91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CC3150" w14:paraId="5704A733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EFACA48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62EEEC4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AC167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2A4AFC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8B72B8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BD007F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5C8C129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A6FE24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E70600E" w14:textId="77777777" w:rsidR="00041BF8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821BCAC" w14:textId="0CCFBB1A" w:rsidR="00041BF8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14FE62E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13E486F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6D7603" w14:textId="6DCFFB05" w:rsidR="00041BF8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550099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CC3150" w14:paraId="0E47B453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87DA235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U0</w:t>
            </w:r>
            <w:r w:rsidR="008B3535" w:rsidRPr="00CC3150"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76C496B4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D67438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79DC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90CDF5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39EC1A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23487D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A09FDE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21E8A4" w14:textId="77777777" w:rsidR="002B5C14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1E6CDBC" w14:textId="711D29E7" w:rsidR="002B5C14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E6F619E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00A657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FA546F" w14:textId="56F17A1A" w:rsidR="002B5C14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8617B2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CC3150" w14:paraId="67F2074D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9D601A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27C8535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0F3233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059064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811935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B0C7AA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E8B48D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635F5D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4E39F8" w14:textId="77777777" w:rsidR="00041BF8" w:rsidRPr="00CC3150" w:rsidRDefault="008B3535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412A800" w14:textId="161F9A0E" w:rsidR="00041BF8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AC3D7B8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37B83C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A3C284" w14:textId="6D45C696" w:rsidR="00041BF8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6A314C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CC3150" w14:paraId="7AF40F4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B0EF4E1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7D548C3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551F54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9FC617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7F1B79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4DD6DC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3890F5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1DFB72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4023B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21665A8" w14:textId="5565BE69" w:rsidR="002B5C14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04697CD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3A6F0A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29BC4" w14:textId="28E05CEF" w:rsidR="002B5C14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7DE6C79" w14:textId="77777777" w:rsidR="002B5C14" w:rsidRPr="00CC3150" w:rsidRDefault="002B5C14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FFA44BE" w14:textId="77777777" w:rsidR="00041BF8" w:rsidRPr="00CC3150" w:rsidRDefault="00041BF8" w:rsidP="00CC315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CC3150" w14:paraId="300B1761" w14:textId="77777777" w:rsidTr="003351A5">
        <w:tc>
          <w:tcPr>
            <w:tcW w:w="1941" w:type="dxa"/>
            <w:shd w:val="clear" w:color="auto" w:fill="DBE5F1"/>
            <w:vAlign w:val="center"/>
          </w:tcPr>
          <w:p w14:paraId="3F2C3146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1D6B14D6" w14:textId="31A8EB96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Aktywny udział w zajęciach.</w:t>
            </w:r>
            <w:r w:rsidR="009D223A" w:rsidRPr="00CC3150">
              <w:rPr>
                <w:rFonts w:eastAsia="Times New Roman" w:cstheme="minorHAnsi"/>
                <w:lang w:eastAsia="pl-PL"/>
              </w:rPr>
              <w:t xml:space="preserve"> Złożenie egzaminu</w:t>
            </w:r>
          </w:p>
        </w:tc>
      </w:tr>
    </w:tbl>
    <w:p w14:paraId="348CC293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CC3150" w14:paraId="31CB5E28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7114F2E" w14:textId="77777777" w:rsidR="00041BF8" w:rsidRPr="00CC3150" w:rsidRDefault="00041BF8" w:rsidP="00CC315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E176005" w14:textId="77777777" w:rsidR="00041BF8" w:rsidRPr="00CC3150" w:rsidRDefault="00041BF8" w:rsidP="00CC315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1E8032A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CCE4BE9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CC3150" w14:paraId="6C8943E4" w14:textId="77777777" w:rsidTr="00CC3150">
        <w:trPr>
          <w:trHeight w:val="709"/>
        </w:trPr>
        <w:tc>
          <w:tcPr>
            <w:tcW w:w="9706" w:type="dxa"/>
          </w:tcPr>
          <w:p w14:paraId="28679071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Od fotografii artystycznej do sztuki z udziałem fotografii.</w:t>
            </w:r>
          </w:p>
          <w:p w14:paraId="281CF5D3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Fotografia jako medium nowoczesności.</w:t>
            </w:r>
          </w:p>
          <w:p w14:paraId="7A0F7105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sz w:val="22"/>
                <w:szCs w:val="22"/>
              </w:rPr>
              <w:t>Dyskursywne przestrzenie fotografii.</w:t>
            </w:r>
          </w:p>
          <w:p w14:paraId="3D6FD70F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Społeczne użycie fotografii od XIX wieku do dzisiaj.</w:t>
            </w:r>
          </w:p>
          <w:p w14:paraId="069A393D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Filozofia fotografii.</w:t>
            </w:r>
          </w:p>
          <w:p w14:paraId="65928404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Narodziny fotografii. Doba eksperymentu w połowie XIX wieku.</w:t>
            </w:r>
          </w:p>
          <w:p w14:paraId="40DF89C2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Fotografia użytkowa i artystyczna w XIX wieku.</w:t>
            </w:r>
          </w:p>
          <w:p w14:paraId="5AB4BE6D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Widzenie fotograficzne a awangarda.</w:t>
            </w:r>
          </w:p>
          <w:p w14:paraId="62FA4B77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Decydujący moment: fotografia użytkowa w połowie XX wieku.</w:t>
            </w:r>
          </w:p>
          <w:p w14:paraId="372DF557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Fotografia jako medium </w:t>
            </w:r>
            <w:proofErr w:type="spellStart"/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neoawangardy</w:t>
            </w:r>
            <w:proofErr w:type="spellEnd"/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konceptualizmu.</w:t>
            </w:r>
          </w:p>
          <w:p w14:paraId="7929CDAA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Fotograf jako rzecznik Innego.</w:t>
            </w:r>
          </w:p>
          <w:p w14:paraId="53C3E266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Rola fotografii w postmodernistycznej refleksji.</w:t>
            </w:r>
          </w:p>
          <w:p w14:paraId="1CD155C6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Fotografia narracyjna.</w:t>
            </w:r>
          </w:p>
          <w:p w14:paraId="6D689866" w14:textId="77777777" w:rsidR="009D223A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Wstęp do nauki o obrazie.</w:t>
            </w:r>
          </w:p>
          <w:p w14:paraId="178BE2D2" w14:textId="554FB1E6" w:rsidR="00041BF8" w:rsidRPr="00CC3150" w:rsidRDefault="009D223A" w:rsidP="00CC315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C31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Sztuka z udziałem fotografii na współczesnych wystawach.</w:t>
            </w:r>
          </w:p>
        </w:tc>
      </w:tr>
    </w:tbl>
    <w:p w14:paraId="68FE651B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279B094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CC3150" w14:paraId="41CAA431" w14:textId="77777777" w:rsidTr="003351A5">
        <w:trPr>
          <w:trHeight w:val="569"/>
        </w:trPr>
        <w:tc>
          <w:tcPr>
            <w:tcW w:w="9622" w:type="dxa"/>
          </w:tcPr>
          <w:p w14:paraId="22F7C65B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r w:rsidRPr="00CC3150">
              <w:rPr>
                <w:rFonts w:cstheme="minorHAnsi"/>
                <w:color w:val="000000"/>
              </w:rPr>
              <w:t xml:space="preserve">Roland Barthes, </w:t>
            </w:r>
            <w:r w:rsidRPr="00CC3150">
              <w:rPr>
                <w:rFonts w:cstheme="minorHAnsi"/>
                <w:i/>
                <w:iCs/>
                <w:color w:val="000000"/>
              </w:rPr>
              <w:t>Światło obrazu. Uwagi o fotografii</w:t>
            </w:r>
            <w:r w:rsidRPr="00CC3150">
              <w:rPr>
                <w:rFonts w:cstheme="minorHAnsi"/>
                <w:color w:val="000000"/>
              </w:rPr>
              <w:t xml:space="preserve">, Wydawnictwo </w:t>
            </w:r>
            <w:proofErr w:type="spellStart"/>
            <w:r w:rsidRPr="00CC3150">
              <w:rPr>
                <w:rFonts w:cstheme="minorHAnsi"/>
                <w:color w:val="000000"/>
              </w:rPr>
              <w:t>Aletheia</w:t>
            </w:r>
            <w:proofErr w:type="spellEnd"/>
            <w:r w:rsidRPr="00CC3150">
              <w:rPr>
                <w:rFonts w:cstheme="minorHAnsi"/>
                <w:color w:val="000000"/>
              </w:rPr>
              <w:t>, Warszawa 2011.</w:t>
            </w:r>
          </w:p>
          <w:p w14:paraId="16815758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r w:rsidRPr="00CC3150">
              <w:rPr>
                <w:rFonts w:cstheme="minorHAnsi"/>
                <w:color w:val="000000"/>
              </w:rPr>
              <w:t xml:space="preserve">Charlotte </w:t>
            </w:r>
            <w:proofErr w:type="spellStart"/>
            <w:r w:rsidRPr="00CC3150">
              <w:rPr>
                <w:rFonts w:cstheme="minorHAnsi"/>
                <w:color w:val="000000"/>
              </w:rPr>
              <w:t>Cotton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, </w:t>
            </w:r>
            <w:r w:rsidRPr="00CC3150">
              <w:rPr>
                <w:rFonts w:cstheme="minorHAnsi"/>
                <w:i/>
                <w:iCs/>
                <w:color w:val="000000"/>
              </w:rPr>
              <w:t>Fotografia jako sztuka współczesna</w:t>
            </w:r>
            <w:r w:rsidRPr="00CC3150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CC3150">
              <w:rPr>
                <w:rFonts w:cstheme="minorHAnsi"/>
                <w:color w:val="000000"/>
              </w:rPr>
              <w:t>Universitas</w:t>
            </w:r>
            <w:proofErr w:type="spellEnd"/>
            <w:r w:rsidRPr="00CC3150">
              <w:rPr>
                <w:rFonts w:cstheme="minorHAnsi"/>
                <w:color w:val="000000"/>
              </w:rPr>
              <w:t>, Kraków 2010.</w:t>
            </w:r>
          </w:p>
          <w:p w14:paraId="7B008CFA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  <w:lang w:val="en-US"/>
              </w:rPr>
            </w:pPr>
            <w:r w:rsidRPr="00CC3150">
              <w:rPr>
                <w:rFonts w:cstheme="minorHAnsi"/>
                <w:color w:val="000000"/>
                <w:shd w:val="clear" w:color="auto" w:fill="FFFFFF"/>
                <w:lang w:val="en-US"/>
              </w:rPr>
              <w:t xml:space="preserve">Douglas Crimp, </w:t>
            </w:r>
            <w:r w:rsidRPr="00CC3150">
              <w:rPr>
                <w:rFonts w:cstheme="minorHAnsi"/>
                <w:i/>
                <w:iCs/>
                <w:color w:val="000000"/>
                <w:shd w:val="clear" w:color="auto" w:fill="FFFFFF"/>
                <w:lang w:val="en-US"/>
              </w:rPr>
              <w:t>The Photographic Activity of Postmodernism</w:t>
            </w:r>
            <w:r w:rsidRPr="00CC3150">
              <w:rPr>
                <w:rFonts w:cstheme="minorHAnsi"/>
                <w:color w:val="000000"/>
                <w:shd w:val="clear" w:color="auto" w:fill="FFFFFF"/>
                <w:lang w:val="en-US"/>
              </w:rPr>
              <w:t>, “October”, Vol. 15 (Winter 1980), 91-101.</w:t>
            </w:r>
          </w:p>
          <w:p w14:paraId="5F2D53FF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r w:rsidRPr="00CC3150">
              <w:rPr>
                <w:rFonts w:cstheme="minorHAnsi"/>
                <w:color w:val="000000"/>
              </w:rPr>
              <w:t xml:space="preserve">Urszula Czartoryska, </w:t>
            </w:r>
            <w:r w:rsidRPr="00CC3150">
              <w:rPr>
                <w:rFonts w:cstheme="minorHAnsi"/>
                <w:i/>
                <w:iCs/>
                <w:color w:val="000000"/>
              </w:rPr>
              <w:t>Przygody plastyczne fotografii</w:t>
            </w:r>
            <w:r w:rsidRPr="00CC3150">
              <w:rPr>
                <w:rFonts w:cstheme="minorHAnsi"/>
                <w:color w:val="000000"/>
              </w:rPr>
              <w:t>, słowo/obraz terytoria, Gdańsk 2002.(lub wcześniejsze wydanie)</w:t>
            </w:r>
          </w:p>
          <w:p w14:paraId="68FC3D2B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proofErr w:type="spellStart"/>
            <w:r w:rsidRPr="00CC3150">
              <w:rPr>
                <w:rFonts w:cstheme="minorHAnsi"/>
                <w:color w:val="000000"/>
              </w:rPr>
              <w:t>Vilem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CC3150">
              <w:rPr>
                <w:rFonts w:cstheme="minorHAnsi"/>
                <w:color w:val="000000"/>
              </w:rPr>
              <w:t>Flusser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, </w:t>
            </w:r>
            <w:r w:rsidRPr="00CC3150">
              <w:rPr>
                <w:rFonts w:cstheme="minorHAnsi"/>
                <w:i/>
                <w:iCs/>
                <w:color w:val="000000"/>
              </w:rPr>
              <w:t>Ku filozofii fotografii</w:t>
            </w:r>
            <w:r w:rsidRPr="00CC3150">
              <w:rPr>
                <w:rFonts w:cstheme="minorHAnsi"/>
                <w:color w:val="000000"/>
              </w:rPr>
              <w:t>, Warszawa 2015.</w:t>
            </w:r>
          </w:p>
          <w:p w14:paraId="2FC38B2A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r w:rsidRPr="00CC3150">
              <w:rPr>
                <w:rFonts w:cstheme="minorHAnsi"/>
                <w:color w:val="000000"/>
                <w:shd w:val="clear" w:color="auto" w:fill="FFFFFF"/>
              </w:rPr>
              <w:t>Hal Foster,</w:t>
            </w:r>
            <w:r w:rsidRPr="00CC3150">
              <w:rPr>
                <w:rFonts w:cstheme="minorHAnsi"/>
                <w:i/>
                <w:iCs/>
                <w:color w:val="000000"/>
                <w:shd w:val="clear" w:color="auto" w:fill="FFFFFF"/>
              </w:rPr>
              <w:t xml:space="preserve"> Powrót Realnego. Awangarda u schyłku XX wieku</w:t>
            </w:r>
            <w:r w:rsidRPr="00CC3150">
              <w:rPr>
                <w:rFonts w:cstheme="minorHAnsi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C3150">
              <w:rPr>
                <w:rFonts w:cstheme="minorHAnsi"/>
                <w:color w:val="000000"/>
                <w:shd w:val="clear" w:color="auto" w:fill="FFFFFF"/>
              </w:rPr>
              <w:t>Universitas</w:t>
            </w:r>
            <w:proofErr w:type="spellEnd"/>
            <w:r w:rsidRPr="00CC3150">
              <w:rPr>
                <w:rFonts w:cstheme="minorHAnsi"/>
                <w:color w:val="000000"/>
                <w:shd w:val="clear" w:color="auto" w:fill="FFFFFF"/>
              </w:rPr>
              <w:t xml:space="preserve">, Kraków 2011. </w:t>
            </w:r>
          </w:p>
          <w:p w14:paraId="7BBE9D5A" w14:textId="77777777" w:rsidR="009D223A" w:rsidRPr="00CC3150" w:rsidRDefault="009D223A" w:rsidP="00CC3150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r w:rsidRPr="00CC3150">
              <w:rPr>
                <w:rFonts w:cstheme="minorHAnsi"/>
                <w:i/>
                <w:iCs/>
                <w:color w:val="000000"/>
              </w:rPr>
              <w:t>Historia fotografii</w:t>
            </w:r>
            <w:r w:rsidRPr="00CC3150">
              <w:rPr>
                <w:rFonts w:cstheme="minorHAnsi"/>
                <w:color w:val="000000"/>
              </w:rPr>
              <w:t xml:space="preserve">, red. </w:t>
            </w:r>
            <w:proofErr w:type="spellStart"/>
            <w:r w:rsidRPr="00CC3150">
              <w:rPr>
                <w:rFonts w:cstheme="minorHAnsi"/>
                <w:color w:val="000000"/>
              </w:rPr>
              <w:t>Juliet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CC3150">
              <w:rPr>
                <w:rFonts w:cstheme="minorHAnsi"/>
                <w:color w:val="000000"/>
              </w:rPr>
              <w:t>Hacking</w:t>
            </w:r>
            <w:proofErr w:type="spellEnd"/>
            <w:r w:rsidRPr="00CC3150">
              <w:rPr>
                <w:rFonts w:cstheme="minorHAnsi"/>
                <w:color w:val="000000"/>
              </w:rPr>
              <w:t>, Arkady, Warszawa 2015.</w:t>
            </w:r>
          </w:p>
          <w:p w14:paraId="5AA77064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r w:rsidRPr="00CC3150">
              <w:rPr>
                <w:rFonts w:cstheme="minorHAnsi"/>
                <w:color w:val="000000"/>
              </w:rPr>
              <w:t xml:space="preserve">Wolfgang </w:t>
            </w:r>
            <w:proofErr w:type="spellStart"/>
            <w:r w:rsidRPr="00CC3150">
              <w:rPr>
                <w:rFonts w:cstheme="minorHAnsi"/>
                <w:color w:val="000000"/>
              </w:rPr>
              <w:t>Kemp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, </w:t>
            </w:r>
            <w:r w:rsidRPr="00CC3150">
              <w:rPr>
                <w:rFonts w:cstheme="minorHAnsi"/>
                <w:i/>
                <w:iCs/>
                <w:color w:val="000000"/>
              </w:rPr>
              <w:t xml:space="preserve">Historia fotografii. Od </w:t>
            </w:r>
            <w:proofErr w:type="spellStart"/>
            <w:r w:rsidRPr="00CC3150">
              <w:rPr>
                <w:rFonts w:cstheme="minorHAnsi"/>
                <w:i/>
                <w:iCs/>
                <w:color w:val="000000"/>
              </w:rPr>
              <w:t>Daguerre'a</w:t>
            </w:r>
            <w:proofErr w:type="spellEnd"/>
            <w:r w:rsidRPr="00CC3150">
              <w:rPr>
                <w:rFonts w:cstheme="minorHAnsi"/>
                <w:i/>
                <w:iCs/>
                <w:color w:val="000000"/>
              </w:rPr>
              <w:t xml:space="preserve"> do </w:t>
            </w:r>
            <w:proofErr w:type="spellStart"/>
            <w:r w:rsidRPr="00CC3150">
              <w:rPr>
                <w:rFonts w:cstheme="minorHAnsi"/>
                <w:i/>
                <w:iCs/>
                <w:color w:val="000000"/>
              </w:rPr>
              <w:t>Gursky'ego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CC3150">
              <w:rPr>
                <w:rFonts w:cstheme="minorHAnsi"/>
                <w:color w:val="000000"/>
              </w:rPr>
              <w:t>Universitas</w:t>
            </w:r>
            <w:proofErr w:type="spellEnd"/>
            <w:r w:rsidRPr="00CC3150">
              <w:rPr>
                <w:rFonts w:cstheme="minorHAnsi"/>
                <w:color w:val="000000"/>
              </w:rPr>
              <w:t>, Kraków 2014.</w:t>
            </w:r>
          </w:p>
          <w:p w14:paraId="648F9F57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proofErr w:type="spellStart"/>
            <w:r w:rsidRPr="00CC3150">
              <w:rPr>
                <w:rFonts w:cstheme="minorHAnsi"/>
                <w:color w:val="000000"/>
                <w:shd w:val="clear" w:color="auto" w:fill="FFFFFF"/>
              </w:rPr>
              <w:t>Rosalind</w:t>
            </w:r>
            <w:proofErr w:type="spellEnd"/>
            <w:r w:rsidRPr="00CC3150">
              <w:rPr>
                <w:rFonts w:cstheme="minorHAnsi"/>
                <w:color w:val="000000"/>
                <w:shd w:val="clear" w:color="auto" w:fill="FFFFFF"/>
              </w:rPr>
              <w:t xml:space="preserve"> E. Krauss, </w:t>
            </w:r>
            <w:r w:rsidRPr="00CC3150">
              <w:rPr>
                <w:rFonts w:cstheme="minorHAnsi"/>
                <w:i/>
                <w:iCs/>
                <w:color w:val="000000"/>
                <w:shd w:val="clear" w:color="auto" w:fill="FFFFFF"/>
              </w:rPr>
              <w:t>Dyskursywne przestrzenie fotografii</w:t>
            </w:r>
            <w:r w:rsidRPr="00CC3150">
              <w:rPr>
                <w:rFonts w:cstheme="minorHAnsi"/>
                <w:color w:val="000000"/>
                <w:shd w:val="clear" w:color="auto" w:fill="FFFFFF"/>
              </w:rPr>
              <w:t xml:space="preserve"> (w:) tejże, </w:t>
            </w:r>
            <w:r w:rsidRPr="00CC3150">
              <w:rPr>
                <w:rFonts w:cstheme="minorHAnsi"/>
                <w:i/>
                <w:iCs/>
                <w:color w:val="000000"/>
                <w:shd w:val="clear" w:color="auto" w:fill="FFFFFF"/>
              </w:rPr>
              <w:t>Oryginalność awangardy i inne mity modernistyczne</w:t>
            </w:r>
            <w:r w:rsidRPr="00CC3150">
              <w:rPr>
                <w:rFonts w:cstheme="minorHAnsi"/>
                <w:color w:val="000000"/>
                <w:shd w:val="clear" w:color="auto" w:fill="FFFFFF"/>
              </w:rPr>
              <w:t>, słowo/obraz terytoria, Gdańsk 2011, s. 137-155.</w:t>
            </w:r>
          </w:p>
          <w:p w14:paraId="74E0C5D6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cstheme="minorHAnsi"/>
                <w:color w:val="000000"/>
              </w:rPr>
            </w:pPr>
            <w:proofErr w:type="spellStart"/>
            <w:r w:rsidRPr="00CC3150">
              <w:rPr>
                <w:rFonts w:cstheme="minorHAnsi"/>
                <w:color w:val="000000"/>
              </w:rPr>
              <w:t>Andre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CC3150">
              <w:rPr>
                <w:rFonts w:cstheme="minorHAnsi"/>
                <w:color w:val="000000"/>
              </w:rPr>
              <w:t>Rouille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, </w:t>
            </w:r>
            <w:r w:rsidRPr="00CC3150">
              <w:rPr>
                <w:rFonts w:cstheme="minorHAnsi"/>
                <w:i/>
                <w:iCs/>
                <w:color w:val="000000"/>
              </w:rPr>
              <w:t>Fotografia. Między dokumentem a sztuką współczesną</w:t>
            </w:r>
            <w:r w:rsidRPr="00CC3150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CC3150">
              <w:rPr>
                <w:rFonts w:cstheme="minorHAnsi"/>
                <w:color w:val="000000"/>
              </w:rPr>
              <w:t>Universitas</w:t>
            </w:r>
            <w:proofErr w:type="spellEnd"/>
            <w:r w:rsidRPr="00CC3150">
              <w:rPr>
                <w:rFonts w:cstheme="minorHAnsi"/>
                <w:color w:val="000000"/>
              </w:rPr>
              <w:t>, Kraków 2007.</w:t>
            </w:r>
          </w:p>
          <w:p w14:paraId="15050371" w14:textId="77777777" w:rsidR="009D223A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Calibri" w:cstheme="minorHAnsi"/>
                <w:color w:val="000000"/>
              </w:rPr>
            </w:pPr>
            <w:r w:rsidRPr="00CC3150">
              <w:rPr>
                <w:rFonts w:cstheme="minorHAnsi"/>
                <w:color w:val="000000"/>
                <w:shd w:val="clear" w:color="auto" w:fill="FFFFFF"/>
              </w:rPr>
              <w:t xml:space="preserve">Allan </w:t>
            </w:r>
            <w:proofErr w:type="spellStart"/>
            <w:r w:rsidRPr="00CC3150">
              <w:rPr>
                <w:rFonts w:cstheme="minorHAnsi"/>
                <w:color w:val="000000"/>
                <w:shd w:val="clear" w:color="auto" w:fill="FFFFFF"/>
              </w:rPr>
              <w:t>Sekula</w:t>
            </w:r>
            <w:proofErr w:type="spellEnd"/>
            <w:r w:rsidRPr="00CC3150">
              <w:rPr>
                <w:rFonts w:cstheme="minorHAnsi"/>
                <w:color w:val="000000"/>
                <w:shd w:val="clear" w:color="auto" w:fill="FFFFFF"/>
              </w:rPr>
              <w:t xml:space="preserve">, </w:t>
            </w:r>
            <w:r w:rsidRPr="00CC3150">
              <w:rPr>
                <w:rFonts w:cstheme="minorHAnsi"/>
                <w:i/>
                <w:iCs/>
                <w:color w:val="000000"/>
                <w:shd w:val="clear" w:color="auto" w:fill="FFFFFF"/>
              </w:rPr>
              <w:t>Społeczne użycie fotografii</w:t>
            </w:r>
            <w:r w:rsidRPr="00CC3150">
              <w:rPr>
                <w:rFonts w:cstheme="minorHAnsi"/>
                <w:color w:val="000000"/>
                <w:shd w:val="clear" w:color="auto" w:fill="FFFFFF"/>
              </w:rPr>
              <w:t>, Wydawnictwo Uniwersytetu Warszawskiego, Warszawa 2010.</w:t>
            </w:r>
          </w:p>
          <w:p w14:paraId="48355A01" w14:textId="3706A56C" w:rsidR="00BA7CE3" w:rsidRPr="00CC3150" w:rsidRDefault="009D223A" w:rsidP="00CC3150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Calibri" w:cstheme="minorHAnsi"/>
                <w:color w:val="000000"/>
              </w:rPr>
            </w:pPr>
            <w:r w:rsidRPr="00CC3150">
              <w:rPr>
                <w:rFonts w:cstheme="minorHAnsi"/>
                <w:color w:val="000000"/>
              </w:rPr>
              <w:t xml:space="preserve">Susan </w:t>
            </w:r>
            <w:proofErr w:type="spellStart"/>
            <w:r w:rsidRPr="00CC3150">
              <w:rPr>
                <w:rFonts w:cstheme="minorHAnsi"/>
                <w:color w:val="000000"/>
              </w:rPr>
              <w:t>Sontag</w:t>
            </w:r>
            <w:proofErr w:type="spellEnd"/>
            <w:r w:rsidRPr="00CC3150">
              <w:rPr>
                <w:rFonts w:cstheme="minorHAnsi"/>
                <w:color w:val="000000"/>
              </w:rPr>
              <w:t xml:space="preserve">, </w:t>
            </w:r>
            <w:r w:rsidRPr="00CC3150">
              <w:rPr>
                <w:rFonts w:cstheme="minorHAnsi"/>
                <w:i/>
                <w:iCs/>
                <w:color w:val="000000"/>
              </w:rPr>
              <w:t>O fotografii</w:t>
            </w:r>
            <w:r w:rsidRPr="00CC3150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CC3150">
              <w:rPr>
                <w:rFonts w:cstheme="minorHAnsi"/>
                <w:color w:val="000000"/>
              </w:rPr>
              <w:t>Karakter</w:t>
            </w:r>
            <w:proofErr w:type="spellEnd"/>
            <w:r w:rsidRPr="00CC3150">
              <w:rPr>
                <w:rFonts w:cstheme="minorHAnsi"/>
                <w:color w:val="000000"/>
              </w:rPr>
              <w:t>, Warszawa 2017.</w:t>
            </w:r>
          </w:p>
        </w:tc>
      </w:tr>
    </w:tbl>
    <w:p w14:paraId="1609BEC0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E78227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CC3150" w14:paraId="4D856526" w14:textId="77777777" w:rsidTr="00CC3150">
        <w:trPr>
          <w:trHeight w:val="301"/>
        </w:trPr>
        <w:tc>
          <w:tcPr>
            <w:tcW w:w="9622" w:type="dxa"/>
          </w:tcPr>
          <w:p w14:paraId="6278C0B2" w14:textId="27B0740A" w:rsidR="00041BF8" w:rsidRPr="00CC3150" w:rsidRDefault="009D223A" w:rsidP="00CC315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C3150">
              <w:rPr>
                <w:rFonts w:eastAsia="Times New Roman" w:cstheme="minorHAnsi"/>
                <w:lang w:eastAsia="pl-PL"/>
              </w:rPr>
              <w:t>Będzie podawany na zajęciach</w:t>
            </w:r>
          </w:p>
        </w:tc>
      </w:tr>
    </w:tbl>
    <w:p w14:paraId="11863FA5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6445270" w14:textId="77777777" w:rsidR="00041BF8" w:rsidRPr="00CC3150" w:rsidRDefault="00041BF8" w:rsidP="00CC315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CC3150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CC3150" w14:paraId="184BBA05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61B870D" w14:textId="77777777" w:rsidR="00041BF8" w:rsidRPr="00CC3150" w:rsidRDefault="00041BF8" w:rsidP="00CC3150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918DAEF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5993DB2A" w14:textId="34EEF5A3" w:rsidR="00041BF8" w:rsidRPr="00CC3150" w:rsidRDefault="00FE5A1E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30</w:t>
            </w:r>
          </w:p>
        </w:tc>
      </w:tr>
      <w:tr w:rsidR="00041BF8" w:rsidRPr="00CC3150" w14:paraId="5EDADC42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2C2C0A8A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09D16DE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583081C" w14:textId="40911F78" w:rsidR="00041BF8" w:rsidRPr="00CC3150" w:rsidRDefault="009D223A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15</w:t>
            </w:r>
          </w:p>
        </w:tc>
      </w:tr>
      <w:tr w:rsidR="00041BF8" w:rsidRPr="00CC3150" w14:paraId="3DF80A2D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D40B1C3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5F03AE5" w14:textId="77777777" w:rsidR="00041BF8" w:rsidRPr="00CC3150" w:rsidRDefault="00041BF8" w:rsidP="00CC3150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C100761" w14:textId="741857D0" w:rsidR="00041BF8" w:rsidRPr="00CC3150" w:rsidRDefault="009D223A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10</w:t>
            </w:r>
          </w:p>
        </w:tc>
      </w:tr>
      <w:tr w:rsidR="00041BF8" w:rsidRPr="00CC3150" w14:paraId="6141948B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FAB3696" w14:textId="77777777" w:rsidR="00041BF8" w:rsidRPr="00CC3150" w:rsidRDefault="00041BF8" w:rsidP="00CC3150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165A1B52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9D6D1F6" w14:textId="21C78009" w:rsidR="00BA7CE3" w:rsidRPr="00CC3150" w:rsidRDefault="00585BAD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15</w:t>
            </w:r>
          </w:p>
        </w:tc>
      </w:tr>
      <w:tr w:rsidR="00041BF8" w:rsidRPr="00CC3150" w14:paraId="1FCCDCD9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2BEC91F5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2DA82857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27205E42" w14:textId="178D418E" w:rsidR="00041BF8" w:rsidRPr="00CC3150" w:rsidRDefault="009D223A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10</w:t>
            </w:r>
          </w:p>
        </w:tc>
      </w:tr>
      <w:tr w:rsidR="00041BF8" w:rsidRPr="00CC3150" w14:paraId="18752603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114146A1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03F4125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5B2D3D3" w14:textId="61103F03" w:rsidR="00041BF8" w:rsidRPr="00CC3150" w:rsidRDefault="009D223A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10</w:t>
            </w:r>
          </w:p>
        </w:tc>
      </w:tr>
      <w:tr w:rsidR="00041BF8" w:rsidRPr="00CC3150" w14:paraId="7707E7BD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1400B31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0FA494A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CDA8AB4" w14:textId="54D045D1" w:rsidR="00041BF8" w:rsidRPr="00CC3150" w:rsidRDefault="00585BAD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</w:tr>
      <w:tr w:rsidR="00041BF8" w:rsidRPr="00CC3150" w14:paraId="72E978F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5524163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FA33307" w14:textId="4715ED4F" w:rsidR="00041BF8" w:rsidRPr="00585BAD" w:rsidRDefault="00585BAD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585BAD">
              <w:rPr>
                <w:rFonts w:eastAsia="Calibri" w:cstheme="minorHAnsi"/>
              </w:rPr>
              <w:t>100</w:t>
            </w:r>
          </w:p>
        </w:tc>
      </w:tr>
      <w:tr w:rsidR="00041BF8" w:rsidRPr="00CC3150" w14:paraId="312E5DD1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1D3A63B" w14:textId="77777777" w:rsidR="00041BF8" w:rsidRPr="00CC3150" w:rsidRDefault="00041BF8" w:rsidP="00CC315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CC3150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F9CE5F3" w14:textId="72A86AF0" w:rsidR="00041BF8" w:rsidRPr="00585BAD" w:rsidRDefault="00585BAD" w:rsidP="00585B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585BAD">
              <w:rPr>
                <w:rFonts w:eastAsia="Calibri" w:cstheme="minorHAnsi"/>
              </w:rPr>
              <w:t>4</w:t>
            </w:r>
          </w:p>
        </w:tc>
      </w:tr>
    </w:tbl>
    <w:p w14:paraId="4587A46B" w14:textId="77777777" w:rsidR="009E304D" w:rsidRPr="00CC3150" w:rsidRDefault="009E304D" w:rsidP="00CC3150">
      <w:pPr>
        <w:spacing w:after="0" w:line="240" w:lineRule="auto"/>
        <w:rPr>
          <w:rFonts w:cstheme="minorHAnsi"/>
        </w:rPr>
      </w:pPr>
    </w:p>
    <w:sectPr w:rsidR="009E304D" w:rsidRPr="00CC31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C7D9EE" w14:textId="77777777" w:rsidR="000E7D43" w:rsidRDefault="000E7D43">
      <w:pPr>
        <w:spacing w:after="0" w:line="240" w:lineRule="auto"/>
      </w:pPr>
      <w:r>
        <w:separator/>
      </w:r>
    </w:p>
  </w:endnote>
  <w:endnote w:type="continuationSeparator" w:id="0">
    <w:p w14:paraId="6CE564E4" w14:textId="77777777" w:rsidR="000E7D43" w:rsidRDefault="000E7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Malgun Gothic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DBE4C" w14:textId="77777777" w:rsidR="00100C71" w:rsidRDefault="000E7D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3296C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567B1">
      <w:rPr>
        <w:noProof/>
      </w:rPr>
      <w:t>3</w:t>
    </w:r>
    <w:r>
      <w:fldChar w:fldCharType="end"/>
    </w:r>
  </w:p>
  <w:p w14:paraId="3DE8DC51" w14:textId="77777777" w:rsidR="00100C71" w:rsidRDefault="000E7D4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0EEC2" w14:textId="77777777" w:rsidR="00100C71" w:rsidRDefault="000E7D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ED6610" w14:textId="77777777" w:rsidR="000E7D43" w:rsidRDefault="000E7D43">
      <w:pPr>
        <w:spacing w:after="0" w:line="240" w:lineRule="auto"/>
      </w:pPr>
      <w:r>
        <w:separator/>
      </w:r>
    </w:p>
  </w:footnote>
  <w:footnote w:type="continuationSeparator" w:id="0">
    <w:p w14:paraId="579FBB9D" w14:textId="77777777" w:rsidR="000E7D43" w:rsidRDefault="000E7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231E1" w14:textId="77777777" w:rsidR="00100C71" w:rsidRDefault="000E7D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31F3A" w14:textId="77777777" w:rsidR="00100C71" w:rsidRDefault="000E7D43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878B4" w14:textId="77777777" w:rsidR="00100C71" w:rsidRDefault="000E7D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6814"/>
    <w:multiLevelType w:val="hybridMultilevel"/>
    <w:tmpl w:val="1CB819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F80955"/>
    <w:multiLevelType w:val="hybridMultilevel"/>
    <w:tmpl w:val="629ED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64BFC"/>
    <w:multiLevelType w:val="multilevel"/>
    <w:tmpl w:val="76F6200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2F6F03BF"/>
    <w:multiLevelType w:val="multilevel"/>
    <w:tmpl w:val="C952F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626663"/>
    <w:multiLevelType w:val="multilevel"/>
    <w:tmpl w:val="654E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83458"/>
    <w:multiLevelType w:val="multilevel"/>
    <w:tmpl w:val="C90C6D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EC2536"/>
    <w:multiLevelType w:val="multilevel"/>
    <w:tmpl w:val="63DA0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567B1"/>
    <w:rsid w:val="000E2097"/>
    <w:rsid w:val="000E7D43"/>
    <w:rsid w:val="00247287"/>
    <w:rsid w:val="002B5C14"/>
    <w:rsid w:val="00585BAD"/>
    <w:rsid w:val="005A177A"/>
    <w:rsid w:val="00706D37"/>
    <w:rsid w:val="00710080"/>
    <w:rsid w:val="007A5DE3"/>
    <w:rsid w:val="007C5D65"/>
    <w:rsid w:val="00825679"/>
    <w:rsid w:val="008B3535"/>
    <w:rsid w:val="0095346E"/>
    <w:rsid w:val="009D223A"/>
    <w:rsid w:val="009E304D"/>
    <w:rsid w:val="00A30234"/>
    <w:rsid w:val="00AB0D86"/>
    <w:rsid w:val="00AE478B"/>
    <w:rsid w:val="00BA761F"/>
    <w:rsid w:val="00BA7CE3"/>
    <w:rsid w:val="00CC3150"/>
    <w:rsid w:val="00CF2179"/>
    <w:rsid w:val="00F16CE0"/>
    <w:rsid w:val="00FE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C849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NormalnyWeb">
    <w:name w:val="Normal (Web)"/>
    <w:basedOn w:val="Normalny"/>
    <w:uiPriority w:val="99"/>
    <w:unhideWhenUsed/>
    <w:rsid w:val="005A1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1">
    <w:name w:val="li1"/>
    <w:basedOn w:val="Normalny"/>
    <w:rsid w:val="005A177A"/>
    <w:pPr>
      <w:spacing w:after="0" w:line="240" w:lineRule="auto"/>
    </w:pPr>
    <w:rPr>
      <w:rFonts w:ascii="Helvetica Neue" w:hAnsi="Helvetica Neue" w:cs="Calibri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5A177A"/>
  </w:style>
  <w:style w:type="character" w:styleId="Odwoaniedokomentarza">
    <w:name w:val="annotation reference"/>
    <w:basedOn w:val="Domylnaczcionkaakapitu"/>
    <w:uiPriority w:val="99"/>
    <w:semiHidden/>
    <w:unhideWhenUsed/>
    <w:rsid w:val="00BA7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7C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7C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C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CE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CE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47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14</cp:revision>
  <cp:lastPrinted>2023-02-09T20:07:00Z</cp:lastPrinted>
  <dcterms:created xsi:type="dcterms:W3CDTF">2023-01-30T20:52:00Z</dcterms:created>
  <dcterms:modified xsi:type="dcterms:W3CDTF">2023-03-27T19:49:00Z</dcterms:modified>
</cp:coreProperties>
</file>