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96E6D" w:rsidR="00625194" w:rsidP="00625194" w:rsidRDefault="00625194" w14:paraId="1C6C9BE8" w14:textId="77777777">
      <w:pPr>
        <w:pStyle w:val="Nagwek1"/>
        <w:rPr>
          <w:rFonts w:ascii="Arial" w:hAnsi="Arial" w:cs="Arial"/>
          <w:sz w:val="24"/>
          <w:szCs w:val="24"/>
        </w:rPr>
      </w:pPr>
      <w:r w:rsidRPr="00C96E6D">
        <w:rPr>
          <w:rFonts w:ascii="Arial" w:hAnsi="Arial" w:cs="Arial"/>
          <w:b/>
          <w:bCs/>
          <w:sz w:val="24"/>
          <w:szCs w:val="24"/>
        </w:rPr>
        <w:t>KARTA KURSU</w:t>
      </w:r>
    </w:p>
    <w:p w:rsidRPr="00C96E6D" w:rsidR="00625194" w:rsidP="00625194" w:rsidRDefault="00625194" w14:paraId="0DA5CFAD" w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C96E6D" w:rsidR="00625194" w:rsidTr="71A03BEC" w14:paraId="1010F586" w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Pr="00C96E6D" w:rsidR="00625194" w:rsidP="005B6CEB" w:rsidRDefault="00625194" w14:paraId="2D1CE2C3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Pr="00C96E6D" w:rsidR="00625194" w:rsidP="005B6CEB" w:rsidRDefault="00625194" w14:paraId="48340E2F" w14:textId="0B82826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Historia sztuki</w:t>
            </w:r>
            <w:r w:rsidR="00F43A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15C4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6682E">
              <w:rPr>
                <w:rFonts w:ascii="Arial" w:hAnsi="Arial" w:cs="Arial"/>
                <w:sz w:val="20"/>
                <w:szCs w:val="20"/>
              </w:rPr>
              <w:t>II Wojny Światowej</w:t>
            </w:r>
          </w:p>
        </w:tc>
      </w:tr>
      <w:tr w:rsidRPr="0006682E" w:rsidR="00625194" w:rsidTr="71A03BEC" w14:paraId="43F063A5" w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Pr="00C96E6D" w:rsidR="00625194" w:rsidP="005B6CEB" w:rsidRDefault="00625194" w14:paraId="75A7BDF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Pr="0006682E" w:rsidR="00625194" w:rsidP="005B6CEB" w:rsidRDefault="00BB15C4" w14:paraId="3F308879" w14:textId="4E45000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71A03BEC" w:rsidR="0E4C41E8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History of </w:t>
            </w:r>
            <w:r w:rsidRPr="71A03BEC" w:rsidR="37D88057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>A</w:t>
            </w:r>
            <w:r w:rsidRPr="71A03BEC" w:rsidR="0E4C41E8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rt </w:t>
            </w:r>
            <w:r w:rsidRPr="71A03BEC" w:rsidR="68ECBF4B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>U</w:t>
            </w:r>
            <w:r w:rsidRPr="71A03BEC" w:rsidR="0E4C41E8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ntil </w:t>
            </w:r>
            <w:r w:rsidRPr="71A03BEC" w:rsidR="0006682E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>t</w:t>
            </w:r>
            <w:r w:rsidRPr="71A03BEC" w:rsidR="0006682E">
              <w:rPr>
                <w:rStyle w:val="st1"/>
                <w:rFonts w:ascii="Arial" w:hAnsi="Arial" w:cs="Arial"/>
                <w:color w:val="000000" w:themeColor="text1" w:themeTint="FF" w:themeShade="FF"/>
                <w:sz w:val="20"/>
                <w:szCs w:val="20"/>
                <w:lang w:val="en-GB"/>
              </w:rPr>
              <w:t>he Second World War</w:t>
            </w:r>
          </w:p>
        </w:tc>
      </w:tr>
    </w:tbl>
    <w:p w:rsidRPr="00C96E6D" w:rsidR="00625194" w:rsidP="00625194" w:rsidRDefault="00625194" w14:paraId="782B9B09" w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76"/>
      </w:tblGrid>
      <w:tr w:rsidRPr="00C96E6D" w:rsidR="00625194" w:rsidTr="005B6CEB" w14:paraId="15815710" w14:textId="77777777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Pr="00C96E6D" w:rsidR="00625194" w:rsidP="005B6CEB" w:rsidRDefault="00625194" w14:paraId="3BE7B044" w14:textId="77777777">
            <w:pPr>
              <w:autoSpaceDE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vAlign w:val="center"/>
          </w:tcPr>
          <w:p w:rsidRPr="00C96E6D" w:rsidR="00625194" w:rsidP="005B6CEB" w:rsidRDefault="00625194" w14:paraId="4261EE41" w14:textId="77777777">
            <w:pPr>
              <w:autoSpaceDE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BE5F1"/>
            <w:vAlign w:val="center"/>
          </w:tcPr>
          <w:p w:rsidRPr="00C96E6D" w:rsidR="00625194" w:rsidP="005B6CEB" w:rsidRDefault="00625194" w14:paraId="41FE0D61" w14:textId="77777777">
            <w:pPr>
              <w:autoSpaceDE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Pr="00C96E6D" w:rsidR="00625194" w:rsidP="005B6CEB" w:rsidRDefault="0006682E" w14:paraId="4A540CF1" w14:textId="4622283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Pr="00C96E6D" w:rsidR="00625194" w:rsidP="00625194" w:rsidRDefault="00625194" w14:paraId="1DF5CEAA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Pr="00C96E6D" w:rsidR="00625194" w:rsidTr="005B6CEB" w14:paraId="59689E78" w14:textId="77777777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Pr="00C96E6D" w:rsidR="00625194" w:rsidP="005B6CEB" w:rsidRDefault="00625194" w14:paraId="7A061F07" w14:textId="77777777">
            <w:pPr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vAlign w:val="center"/>
          </w:tcPr>
          <w:p w:rsidRPr="00C96E6D" w:rsidR="00625194" w:rsidP="005B6CEB" w:rsidRDefault="00C74978" w14:paraId="57E1567D" w14:textId="6310F50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625194" w:rsidP="005B6CEB" w:rsidRDefault="00625194" w14:paraId="7ABFD8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Pr="00C96E6D" w:rsidR="00625194" w:rsidP="005B6CEB" w:rsidRDefault="0005480D" w14:paraId="2CE146DF" w14:textId="5A8D097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625194">
              <w:rPr>
                <w:rFonts w:ascii="Arial" w:hAnsi="Arial" w:cs="Arial"/>
                <w:sz w:val="20"/>
                <w:szCs w:val="20"/>
              </w:rPr>
              <w:t>Diana Wasilewska</w:t>
            </w:r>
          </w:p>
        </w:tc>
      </w:tr>
    </w:tbl>
    <w:p w:rsidRPr="00C96E6D" w:rsidR="00625194" w:rsidP="00625194" w:rsidRDefault="00625194" w14:paraId="1D944A0C" w14:textId="77777777">
      <w:pPr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5CE969C7" w14:textId="77777777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Opis kursu (cele kształcenia)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C96E6D" w:rsidR="00625194" w:rsidTr="005B6CEB" w14:paraId="073CB9AF" w14:textId="77777777">
        <w:trPr>
          <w:trHeight w:val="1365"/>
        </w:trPr>
        <w:tc>
          <w:tcPr>
            <w:tcW w:w="9640" w:type="dxa"/>
          </w:tcPr>
          <w:p w:rsidRPr="00394739" w:rsidR="00625194" w:rsidP="005B6CEB" w:rsidRDefault="00625194" w14:paraId="018BD2B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Kurs prowadzony jest w języku polskim.</w:t>
            </w:r>
          </w:p>
          <w:p w:rsidRPr="00394739" w:rsidR="00625194" w:rsidP="005B6CEB" w:rsidRDefault="00625194" w14:paraId="6C1F344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739" w:rsidR="00625194" w:rsidP="005B6CEB" w:rsidRDefault="00625194" w14:paraId="04268A4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 xml:space="preserve">Program kursu obejmuje omówienie najważniejszych problemów, motywów i sposobów obrazowania odnoszących się do </w:t>
            </w:r>
            <w:r>
              <w:rPr>
                <w:rFonts w:ascii="Arial" w:hAnsi="Arial" w:cs="Arial"/>
                <w:sz w:val="20"/>
                <w:szCs w:val="20"/>
              </w:rPr>
              <w:t>nowoczesnych dzieł sztuki</w:t>
            </w:r>
            <w:r w:rsidRPr="00394739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394739" w:rsidR="00625194" w:rsidP="005B6CEB" w:rsidRDefault="00625194" w14:paraId="559381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C96E6D" w:rsidR="00625194" w:rsidP="005B6CEB" w:rsidRDefault="00625194" w14:paraId="16CB104B" w14:textId="669BC741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 xml:space="preserve">Celem kursu jest wypracowanie umiejętności interpretacji dzieł sztuki jako tekstów kultury (czyli osadzenia dzieł sztuki w aktualnym kontekście kulturowym, społecznym i politycznym) oraz zdobycie podstawowej wiedzy z </w:t>
            </w:r>
            <w:r>
              <w:rPr>
                <w:rFonts w:ascii="Arial" w:hAnsi="Arial" w:cs="Arial"/>
                <w:sz w:val="20"/>
                <w:szCs w:val="20"/>
              </w:rPr>
              <w:t>zakresu wiedzy o sztuce pierwszej połowy XX wieku</w:t>
            </w:r>
          </w:p>
        </w:tc>
      </w:tr>
    </w:tbl>
    <w:p w:rsidRPr="00C96E6D" w:rsidR="00625194" w:rsidP="00625194" w:rsidRDefault="00625194" w14:paraId="3FAC1709" w14:textId="77777777">
      <w:pPr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47FC9168" w14:textId="77777777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Warunki wstępne</w:t>
      </w: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C96E6D" w:rsidR="00625194" w:rsidTr="71A03BEC" w14:paraId="0F53AB12" w14:textId="77777777">
        <w:trPr>
          <w:trHeight w:val="400"/>
        </w:trPr>
        <w:tc>
          <w:tcPr>
            <w:tcW w:w="1941" w:type="dxa"/>
            <w:shd w:val="clear" w:color="auto" w:fill="DBE5F1"/>
            <w:tcMar/>
            <w:vAlign w:val="center"/>
          </w:tcPr>
          <w:p w:rsidRPr="00C96E6D" w:rsidR="00625194" w:rsidP="005B6CEB" w:rsidRDefault="00625194" w14:paraId="3F63142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Pr="00C96E6D" w:rsidR="00625194" w:rsidP="005B6CEB" w:rsidRDefault="00625194" w14:paraId="5709000C" w14:textId="1191EC53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Ogólna wiedza humanistyczna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, znajomość nowożytnej sztuki europejskiej </w:t>
            </w:r>
          </w:p>
        </w:tc>
      </w:tr>
      <w:tr w:rsidRPr="00C96E6D" w:rsidR="00625194" w:rsidTr="71A03BEC" w14:paraId="3310AFC7" w14:textId="77777777">
        <w:trPr>
          <w:trHeight w:val="400"/>
        </w:trPr>
        <w:tc>
          <w:tcPr>
            <w:tcW w:w="1941" w:type="dxa"/>
            <w:shd w:val="clear" w:color="auto" w:fill="DBE5F1"/>
            <w:tcMar/>
            <w:vAlign w:val="center"/>
          </w:tcPr>
          <w:p w:rsidRPr="00C96E6D" w:rsidR="00625194" w:rsidP="005B6CEB" w:rsidRDefault="00625194" w14:paraId="17D69BC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Pr="00C96E6D" w:rsidR="00625194" w:rsidP="005B6CEB" w:rsidRDefault="00625194" w14:paraId="1F2394D0" w14:textId="3DF8D219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96E6D" w:rsidR="00625194" w:rsidTr="71A03BEC" w14:paraId="5ECB7D44" w14:textId="77777777">
        <w:trPr>
          <w:trHeight w:val="400"/>
        </w:trPr>
        <w:tc>
          <w:tcPr>
            <w:tcW w:w="1941" w:type="dxa"/>
            <w:shd w:val="clear" w:color="auto" w:fill="DBE5F1"/>
            <w:tcMar/>
            <w:vAlign w:val="center"/>
          </w:tcPr>
          <w:p w:rsidRPr="00C96E6D" w:rsidR="00625194" w:rsidP="005B6CEB" w:rsidRDefault="00625194" w14:paraId="22343252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Pr="00C96E6D" w:rsidR="00625194" w:rsidP="005B6CEB" w:rsidRDefault="00625194" w14:paraId="477B4323" w14:textId="202386FE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71A03BEC" w:rsidR="35212704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:rsidRPr="00C96E6D" w:rsidR="00625194" w:rsidP="00625194" w:rsidRDefault="00625194" w14:paraId="3F917497" w14:textId="77777777">
      <w:pPr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4A32AB5B" w14:textId="3103BD70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 xml:space="preserve">Efekty </w:t>
      </w:r>
      <w:r w:rsidR="0005480D">
        <w:rPr>
          <w:rFonts w:ascii="Arial" w:hAnsi="Arial" w:cs="Arial"/>
          <w:sz w:val="20"/>
          <w:szCs w:val="20"/>
        </w:rPr>
        <w:t xml:space="preserve">uczenia się </w:t>
      </w:r>
      <w:r w:rsidRPr="00C96E6D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C96E6D" w:rsidR="00625194" w:rsidTr="71A03BEC" w14:paraId="50EFA96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Pr="00C96E6D" w:rsidR="00625194" w:rsidP="005B6CEB" w:rsidRDefault="00625194" w14:paraId="14E4AE7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Pr="00C96E6D" w:rsidR="00625194" w:rsidP="005B6CEB" w:rsidRDefault="00625194" w14:paraId="24067828" w14:textId="0E8652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Pr="00C96E6D" w:rsidR="00625194" w:rsidP="005B6CEB" w:rsidRDefault="00625194" w14:paraId="273C575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C96E6D" w:rsidR="00625194" w:rsidTr="71A03BEC" w14:paraId="32E9D447" w14:textId="77777777">
        <w:trPr>
          <w:cantSplit/>
          <w:trHeight w:val="2535"/>
        </w:trPr>
        <w:tc>
          <w:tcPr>
            <w:tcW w:w="1979" w:type="dxa"/>
            <w:vMerge/>
            <w:tcMar/>
          </w:tcPr>
          <w:p w:rsidRPr="00C96E6D" w:rsidR="00625194" w:rsidP="005B6CEB" w:rsidRDefault="00625194" w14:paraId="1541C2F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05480D" w:rsidP="00D86952" w:rsidRDefault="0005480D" w14:paraId="0ACE9874" w14:textId="10A2BB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:rsidR="0005480D" w:rsidP="00D86952" w:rsidRDefault="0005480D" w14:paraId="5691F8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D86952" w:rsidP="00D86952" w:rsidRDefault="00625194" w14:paraId="6E4FFEE9" w14:textId="32BB4D51">
            <w:pPr>
              <w:rPr>
                <w:rFonts w:ascii="Arial" w:hAnsi="Arial" w:eastAsia="ArialMT" w:cs="ArialMT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W01</w:t>
            </w:r>
            <w:r w:rsidR="00D86952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eastAsia="ArialMT" w:cs="ArialMT"/>
                <w:sz w:val="20"/>
                <w:szCs w:val="20"/>
              </w:rPr>
              <w:t>Wykazuje się znajomością zagadnień sztuki od realizmu po II Wojnę Światową, rozpoznaje style artystyczne, związane z nimi tradycje twórcze, kierunki i dzieła wybitnych twórców, potrafiąc powiązać je z właściwymi trendami i narracjami artystycznymi</w:t>
            </w:r>
          </w:p>
          <w:p w:rsidR="00D86952" w:rsidP="00D86952" w:rsidRDefault="00D86952" w14:paraId="419DD4E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D86952" w:rsidR="00625194" w:rsidP="00D86952" w:rsidRDefault="00D86952" w14:paraId="77694802" w14:textId="190C1EC4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W0</w:t>
            </w:r>
            <w:r w:rsidR="00BB15C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D86952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osługuje się zaawansowaną terminologią z zakresu 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tcMar/>
          </w:tcPr>
          <w:p w:rsidR="0005480D" w:rsidP="005B6CEB" w:rsidRDefault="0005480D" w14:paraId="61816D38" w14:textId="77777777">
            <w:pPr>
              <w:rPr>
                <w:color w:val="000000"/>
              </w:rPr>
            </w:pPr>
          </w:p>
          <w:p w:rsidR="0005480D" w:rsidP="005B6CEB" w:rsidRDefault="0005480D" w14:paraId="38FC6CD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5480D" w:rsidP="005B6CEB" w:rsidRDefault="0005480D" w14:paraId="2E80383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05480D" w:rsidR="00625194" w:rsidP="005B6CEB" w:rsidRDefault="00BB15C4" w14:paraId="1CFC7635" w14:textId="46E7324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K1_W01</w:t>
            </w:r>
          </w:p>
          <w:p w:rsidRPr="0005480D" w:rsidR="00BB15C4" w:rsidP="005B6CEB" w:rsidRDefault="00BB15C4" w14:paraId="59D2F744" w14:textId="3DC8EC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K1_W02</w:t>
            </w:r>
          </w:p>
          <w:p w:rsidRPr="0005480D" w:rsidR="00BB15C4" w:rsidP="005B6CEB" w:rsidRDefault="00BB15C4" w14:paraId="60192A00" w14:textId="56CA0DF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K1_W03</w:t>
            </w:r>
          </w:p>
          <w:p w:rsidR="0006682E" w:rsidP="005B6CEB" w:rsidRDefault="0006682E" w14:paraId="71625BA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44DDF21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25194" w:rsidP="71A03BEC" w:rsidRDefault="00625194" w14:paraId="3A3E246C" w14:textId="66975C49">
            <w:pPr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71A03BEC" w:rsidR="0E4C41E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K1_W04</w:t>
            </w:r>
          </w:p>
          <w:p w:rsidR="00D86952" w:rsidP="005B6CEB" w:rsidRDefault="00D86952" w14:paraId="39564A5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C96E6D" w:rsidR="00D86952" w:rsidP="005B6CEB" w:rsidRDefault="00D86952" w14:paraId="62B0C7B2" w14:textId="7AC0AF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C96E6D" w:rsidR="00625194" w:rsidP="00625194" w:rsidRDefault="00625194" w14:paraId="4F816EC0" w14:textId="77777777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C96E6D" w:rsidR="00625194" w:rsidTr="71A03BEC" w14:paraId="532350F8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Pr="00C96E6D" w:rsidR="00625194" w:rsidP="005B6CEB" w:rsidRDefault="00625194" w14:paraId="3382961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Pr="00C96E6D" w:rsidR="00625194" w:rsidP="005B6CEB" w:rsidRDefault="00625194" w14:paraId="33C5B2A0" w14:textId="4F9347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Pr="00C96E6D" w:rsidR="00625194" w:rsidP="005B6CEB" w:rsidRDefault="00625194" w14:paraId="426260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C96E6D" w:rsidR="00625194" w:rsidTr="71A03BEC" w14:paraId="766B88F9" w14:textId="77777777">
        <w:trPr>
          <w:cantSplit/>
          <w:trHeight w:val="3420"/>
        </w:trPr>
        <w:tc>
          <w:tcPr>
            <w:tcW w:w="1985" w:type="dxa"/>
            <w:vMerge/>
            <w:tcMar/>
          </w:tcPr>
          <w:p w:rsidRPr="00C96E6D" w:rsidR="00625194" w:rsidP="005B6CEB" w:rsidRDefault="00625194" w14:paraId="0CE6139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05480D" w:rsidP="0005480D" w:rsidRDefault="0005480D" w14:paraId="5B95656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:rsidR="0005480D" w:rsidP="005B6CEB" w:rsidRDefault="0005480D" w14:paraId="42A4CDBF" w14:textId="77777777">
            <w:pPr>
              <w:snapToGrid w:val="0"/>
              <w:rPr>
                <w:rFonts w:ascii="Arial" w:hAnsi="Arial" w:eastAsia="ArialMT" w:cs="ArialMT"/>
                <w:sz w:val="20"/>
                <w:szCs w:val="20"/>
              </w:rPr>
            </w:pPr>
          </w:p>
          <w:p w:rsidR="00625194" w:rsidP="005B6CEB" w:rsidRDefault="00625194" w14:paraId="71892A24" w14:textId="0C0F16E8">
            <w:pPr>
              <w:snapToGrid w:val="0"/>
              <w:rPr>
                <w:rFonts w:ascii="Arial" w:hAnsi="Arial" w:eastAsia="ArialMT" w:cs="ArialMT"/>
                <w:sz w:val="20"/>
                <w:szCs w:val="20"/>
              </w:rPr>
            </w:pPr>
            <w:r w:rsidRPr="71A03BEC" w:rsidR="00625194">
              <w:rPr>
                <w:rFonts w:ascii="Arial" w:hAnsi="Arial" w:eastAsia="ArialMT" w:cs="ArialMT"/>
                <w:sz w:val="20"/>
                <w:szCs w:val="20"/>
              </w:rPr>
              <w:t xml:space="preserve">U01 </w:t>
            </w:r>
            <w:r w:rsidRPr="71A03BEC" w:rsidR="2EF9CF4F">
              <w:rPr>
                <w:rFonts w:ascii="Arial" w:hAnsi="Arial" w:eastAsia="ArialMT" w:cs="ArialMT"/>
                <w:sz w:val="20"/>
                <w:szCs w:val="20"/>
              </w:rPr>
              <w:t>p</w:t>
            </w:r>
            <w:r w:rsidRPr="71A03BEC" w:rsidR="00625194">
              <w:rPr>
                <w:rFonts w:ascii="Arial" w:hAnsi="Arial" w:eastAsia="ArialMT" w:cs="ArialMT"/>
                <w:sz w:val="20"/>
                <w:szCs w:val="20"/>
              </w:rPr>
              <w:t>osiada umiejętność przygotowania typowych prac</w:t>
            </w:r>
          </w:p>
          <w:p w:rsidR="00625194" w:rsidP="005B6CEB" w:rsidRDefault="00625194" w14:paraId="022AE0B1" w14:textId="3F477791">
            <w:pPr>
              <w:rPr>
                <w:rFonts w:ascii="Arial" w:hAnsi="Arial" w:eastAsia="ArialMT"/>
                <w:sz w:val="20"/>
                <w:szCs w:val="20"/>
              </w:rPr>
            </w:pPr>
            <w:r>
              <w:rPr>
                <w:rFonts w:ascii="Arial" w:hAnsi="Arial" w:eastAsia="ArialMT"/>
                <w:sz w:val="20"/>
                <w:szCs w:val="20"/>
              </w:rPr>
              <w:t xml:space="preserve">pisemnych i wystąpień ustnych, dotyczących zagadnień twórczości plastycznej z wykorzystaniem podstawowych wiadomości z historii i teorii sztuki </w:t>
            </w:r>
          </w:p>
          <w:p w:rsidR="00D86952" w:rsidP="005B6CEB" w:rsidRDefault="00D86952" w14:paraId="434F56F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D86952" w:rsidP="005B6CEB" w:rsidRDefault="00D86952" w14:paraId="2BB818F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B15C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86952">
              <w:rPr>
                <w:rFonts w:ascii="Arial" w:hAnsi="Arial" w:cs="Arial"/>
                <w:sz w:val="20"/>
                <w:szCs w:val="20"/>
              </w:rPr>
              <w:t xml:space="preserve">potrafi łączyć dzieła sztuki </w:t>
            </w:r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D86952">
              <w:rPr>
                <w:rFonts w:ascii="Arial" w:hAnsi="Arial" w:cs="Arial"/>
                <w:sz w:val="20"/>
                <w:szCs w:val="20"/>
              </w:rPr>
              <w:t>szerszym kontekstem społecznym i historycznym, a także analizować zależności między dziełami, a kontekstami ich funkcjonowania</w:t>
            </w:r>
          </w:p>
          <w:p w:rsidR="0006682E" w:rsidP="005B6CEB" w:rsidRDefault="0006682E" w14:paraId="0471205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C96E6D" w:rsidR="0006682E" w:rsidP="005B6CEB" w:rsidRDefault="0006682E" w14:paraId="36229513" w14:textId="156F8A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samodzielnie wyciągać wnioski oraz pracować zespołowo</w:t>
            </w:r>
          </w:p>
        </w:tc>
        <w:tc>
          <w:tcPr>
            <w:tcW w:w="2410" w:type="dxa"/>
            <w:tcMar/>
          </w:tcPr>
          <w:p w:rsidR="00625194" w:rsidP="005B6CEB" w:rsidRDefault="00625194" w14:paraId="419AB77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5480D" w:rsidP="005B6CEB" w:rsidRDefault="0005480D" w14:paraId="10BB2530" w14:textId="77777777">
            <w:pPr>
              <w:rPr>
                <w:color w:val="000000"/>
              </w:rPr>
            </w:pPr>
          </w:p>
          <w:p w:rsidR="0005480D" w:rsidP="005B6CEB" w:rsidRDefault="0005480D" w14:paraId="4F2F1069" w14:textId="77777777">
            <w:pPr>
              <w:rPr>
                <w:color w:val="000000"/>
              </w:rPr>
            </w:pPr>
          </w:p>
          <w:p w:rsidR="00D86952" w:rsidP="005B6CEB" w:rsidRDefault="00BB15C4" w14:paraId="23DC5F72" w14:textId="244C3E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K1_U01</w:t>
            </w:r>
          </w:p>
          <w:p w:rsidR="0006682E" w:rsidP="0006682E" w:rsidRDefault="0006682E" w14:paraId="79CB799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K1_U06</w:t>
            </w:r>
          </w:p>
          <w:p w:rsidRPr="0005480D" w:rsidR="0006682E" w:rsidP="005B6CEB" w:rsidRDefault="0006682E" w14:paraId="1C0152A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4121C4A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45DA70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5D404B6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6D46937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14A15F0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6682E" w:rsidP="005B6CEB" w:rsidRDefault="0006682E" w14:paraId="083E96D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C96E6D" w:rsidR="00D86952" w:rsidP="005B6CEB" w:rsidRDefault="00D86952" w14:paraId="67BDC641" w14:textId="3E1C4441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0E4C41E8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K1_U15</w:t>
            </w:r>
          </w:p>
        </w:tc>
      </w:tr>
    </w:tbl>
    <w:p w:rsidRPr="00C96E6D" w:rsidR="00625194" w:rsidP="00625194" w:rsidRDefault="00625194" w14:paraId="16729EBD" w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C96E6D" w:rsidR="00625194" w:rsidTr="71A03BEC" w14:paraId="6BD24A33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Pr="00C96E6D" w:rsidR="00625194" w:rsidP="005B6CEB" w:rsidRDefault="00625194" w14:paraId="464069E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Pr="00C96E6D" w:rsidR="00625194" w:rsidP="005B6CEB" w:rsidRDefault="00625194" w14:paraId="302B1045" w14:textId="439F87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Pr="00C96E6D" w:rsidR="00625194" w:rsidP="005B6CEB" w:rsidRDefault="00625194" w14:paraId="7F1BE2A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C96E6D" w:rsidR="00625194" w:rsidTr="71A03BEC" w14:paraId="61548461" w14:textId="77777777">
        <w:trPr>
          <w:cantSplit/>
          <w:trHeight w:val="736"/>
        </w:trPr>
        <w:tc>
          <w:tcPr>
            <w:tcW w:w="1985" w:type="dxa"/>
            <w:vMerge/>
            <w:tcMar/>
          </w:tcPr>
          <w:p w:rsidRPr="00C96E6D" w:rsidR="00625194" w:rsidP="005B6CEB" w:rsidRDefault="00625194" w14:paraId="7D756F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05480D" w:rsidP="0005480D" w:rsidRDefault="0005480D" w14:paraId="6F11198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:rsidR="0005480D" w:rsidP="005B6CEB" w:rsidRDefault="0005480D" w14:paraId="462B3B8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C96E6D" w:rsidR="00625194" w:rsidP="005B6CEB" w:rsidRDefault="00625194" w14:paraId="54237FC0" w14:textId="137891A8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00625194">
              <w:rPr>
                <w:rFonts w:ascii="Arial" w:hAnsi="Arial" w:cs="Arial"/>
                <w:sz w:val="20"/>
                <w:szCs w:val="20"/>
              </w:rPr>
              <w:t>K01, jest zdoln</w:t>
            </w:r>
            <w:r w:rsidRPr="71A03BEC" w:rsidR="75559F5F">
              <w:rPr>
                <w:rFonts w:ascii="Arial" w:hAnsi="Arial" w:cs="Arial"/>
                <w:sz w:val="20"/>
                <w:szCs w:val="20"/>
              </w:rPr>
              <w:t>a</w:t>
            </w:r>
            <w:r w:rsidRPr="71A03BEC" w:rsidR="00625194">
              <w:rPr>
                <w:rFonts w:ascii="Arial" w:hAnsi="Arial" w:cs="Arial"/>
                <w:sz w:val="20"/>
                <w:szCs w:val="20"/>
              </w:rPr>
              <w:t xml:space="preserve"> do zbierania, analizowania i interpretowania informacji z szeroko rozumianego obszaru sztu</w:t>
            </w:r>
            <w:r w:rsidRPr="71A03BEC" w:rsidR="004D3C14">
              <w:rPr>
                <w:rFonts w:ascii="Arial" w:hAnsi="Arial" w:cs="Arial"/>
                <w:sz w:val="20"/>
                <w:szCs w:val="20"/>
              </w:rPr>
              <w:t>ki</w:t>
            </w:r>
          </w:p>
        </w:tc>
        <w:tc>
          <w:tcPr>
            <w:tcW w:w="2410" w:type="dxa"/>
            <w:tcMar/>
          </w:tcPr>
          <w:p w:rsidR="0005480D" w:rsidP="005B6CEB" w:rsidRDefault="0005480D" w14:paraId="4E44FFCC" w14:textId="77777777">
            <w:pPr>
              <w:rPr>
                <w:color w:val="000000"/>
              </w:rPr>
            </w:pPr>
          </w:p>
          <w:p w:rsidR="0005480D" w:rsidP="005B6CEB" w:rsidRDefault="0005480D" w14:paraId="13AC9668" w14:textId="77777777">
            <w:pPr>
              <w:rPr>
                <w:color w:val="000000"/>
              </w:rPr>
            </w:pPr>
          </w:p>
          <w:p w:rsidRPr="0005480D" w:rsidR="00BB15C4" w:rsidP="005B6CEB" w:rsidRDefault="00BB15C4" w14:paraId="277B30AD" w14:textId="48161EE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K1_K01</w:t>
            </w:r>
          </w:p>
          <w:p w:rsidRPr="00C96E6D" w:rsidR="00625194" w:rsidP="005B6CEB" w:rsidRDefault="00BB15C4" w14:paraId="0F91A430" w14:textId="42CEAD2B">
            <w:pPr>
              <w:rPr>
                <w:rFonts w:ascii="Arial" w:hAnsi="Arial" w:cs="Arial"/>
                <w:sz w:val="20"/>
                <w:szCs w:val="20"/>
              </w:rPr>
            </w:pPr>
            <w:r w:rsidRPr="0005480D">
              <w:rPr>
                <w:rFonts w:ascii="Arial" w:hAnsi="Arial" w:cs="Arial"/>
                <w:color w:val="000000"/>
                <w:sz w:val="20"/>
                <w:szCs w:val="20"/>
              </w:rPr>
              <w:t>K1_K11</w:t>
            </w:r>
            <w:r w:rsidR="004D3C1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Pr="00C96E6D" w:rsidR="00625194" w:rsidP="00625194" w:rsidRDefault="00625194" w14:paraId="02675DE6" w14:textId="77777777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C96E6D" w:rsidR="00625194" w:rsidTr="71A03BEC" w14:paraId="133553A2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C96E6D" w:rsidR="00625194" w:rsidP="005B6CEB" w:rsidRDefault="00625194" w14:paraId="528A002B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C96E6D" w:rsidR="00625194" w:rsidTr="71A03BEC" w14:paraId="3E04A639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Pr="00C96E6D" w:rsidR="00625194" w:rsidP="005B6CEB" w:rsidRDefault="00625194" w14:paraId="7FD628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Pr="00C96E6D" w:rsidR="00625194" w:rsidP="005B6CEB" w:rsidRDefault="00625194" w14:paraId="55DA78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C96E6D" w:rsidR="00625194" w:rsidP="005B6CEB" w:rsidRDefault="00625194" w14:paraId="395D07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C96E6D" w:rsidR="00625194" w:rsidP="005B6CEB" w:rsidRDefault="00625194" w14:paraId="40F625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C96E6D" w:rsidR="00625194" w:rsidTr="71A03BEC" w14:paraId="6C6A4CF4" w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Pr="00C96E6D" w:rsidR="00625194" w:rsidP="005B6CEB" w:rsidRDefault="00625194" w14:paraId="5369A41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Pr="00C96E6D" w:rsidR="00625194" w:rsidP="005B6CEB" w:rsidRDefault="00625194" w14:paraId="16C8AF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C96E6D" w:rsidR="00625194" w:rsidP="005B6CEB" w:rsidRDefault="00625194" w14:paraId="2C0143E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Pr="00C96E6D" w:rsidR="00625194" w:rsidP="005B6CEB" w:rsidRDefault="00625194" w14:paraId="4796A1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Pr="00C96E6D" w:rsidR="00625194" w:rsidP="005B6CEB" w:rsidRDefault="00625194" w14:paraId="78B308C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Pr="00C96E6D" w:rsidR="00625194" w:rsidP="005B6CEB" w:rsidRDefault="00625194" w14:paraId="07649FA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Pr="00C96E6D" w:rsidR="00625194" w:rsidP="005B6CEB" w:rsidRDefault="00625194" w14:paraId="3A4E5A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Pr="00C96E6D" w:rsidR="00625194" w:rsidP="005B6CEB" w:rsidRDefault="00625194" w14:paraId="6AE6889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Pr="00C96E6D" w:rsidR="00625194" w:rsidP="005B6CEB" w:rsidRDefault="00625194" w14:paraId="2913596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Pr="00C96E6D" w:rsidR="00625194" w:rsidP="005B6CEB" w:rsidRDefault="00625194" w14:paraId="6658CB8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Pr="00C96E6D" w:rsidR="00625194" w:rsidP="005B6CEB" w:rsidRDefault="00625194" w14:paraId="7786074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Pr="00C96E6D" w:rsidR="00625194" w:rsidP="005B6CEB" w:rsidRDefault="00625194" w14:paraId="6BD3642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Pr="00C96E6D" w:rsidR="00625194" w:rsidP="005B6CEB" w:rsidRDefault="00625194" w14:paraId="27B5E8C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Pr="00C96E6D" w:rsidR="00625194" w:rsidP="005B6CEB" w:rsidRDefault="00625194" w14:paraId="08B03EE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96E6D" w:rsidR="00625194" w:rsidTr="71A03BEC" w14:paraId="50F75BD5" w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Pr="00C96E6D" w:rsidR="00625194" w:rsidP="005B6CEB" w:rsidRDefault="00625194" w14:paraId="451724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Pr="00C96E6D" w:rsidR="00625194" w:rsidP="005B6CEB" w:rsidRDefault="00C74978" w14:paraId="23DE3AB4" w14:textId="512DF93C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71A03BEC" w:rsidR="20FBD2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1A03BEC" w:rsidR="00C7497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C96E6D" w:rsidR="00625194" w:rsidP="005B6CEB" w:rsidRDefault="00625194" w14:paraId="1F7EC6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C96E6D" w:rsidR="00625194" w:rsidP="005B6CEB" w:rsidRDefault="00C74978" w14:paraId="5D952F00" w14:textId="6A205D1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03" w:type="dxa"/>
            <w:gridSpan w:val="2"/>
            <w:tcMar/>
            <w:vAlign w:val="center"/>
          </w:tcPr>
          <w:p w:rsidRPr="00C96E6D" w:rsidR="00625194" w:rsidP="005B6CEB" w:rsidRDefault="00625194" w14:paraId="3F38E9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Pr="00C96E6D" w:rsidR="00625194" w:rsidP="005B6CEB" w:rsidRDefault="00625194" w14:paraId="0572AAD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Pr="00C96E6D" w:rsidR="00625194" w:rsidP="005B6CEB" w:rsidRDefault="00625194" w14:paraId="1B101AF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Pr="00C96E6D" w:rsidR="00625194" w:rsidP="005B6CEB" w:rsidRDefault="00625194" w14:paraId="53E69BE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C96E6D" w:rsidR="00625194" w:rsidP="00625194" w:rsidRDefault="00625194" w14:paraId="3C8AEAB2" w14:textId="77777777">
      <w:pPr>
        <w:pStyle w:val="Zawartotabeli"/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385A9338" w14:textId="77777777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Opis metod prowadzenia zajęć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C96E6D" w:rsidR="00625194" w:rsidTr="005B6CEB" w14:paraId="108A7B1E" w14:textId="77777777">
        <w:trPr>
          <w:trHeight w:val="692"/>
        </w:trPr>
        <w:tc>
          <w:tcPr>
            <w:tcW w:w="9622" w:type="dxa"/>
          </w:tcPr>
          <w:p w:rsidRPr="00394739" w:rsidR="00625194" w:rsidP="005B6CEB" w:rsidRDefault="00625194" w14:paraId="05CE9C0C" w14:textId="77777777">
            <w:p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Zajęcia w sali wykładowej. Omówienie wybranych zagadnień historii sztuki w ujęciu przekrojowym.</w:t>
            </w:r>
          </w:p>
          <w:p w:rsidRPr="00C96E6D" w:rsidR="00625194" w:rsidP="005B6CEB" w:rsidRDefault="00625194" w14:paraId="62451D86" w14:textId="77777777">
            <w:pPr>
              <w:spacing w:after="9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Pomoce naukowe: slajdy, prezentacje multimedialne, filmy, teksty źródłowe (analiza)</w:t>
            </w:r>
          </w:p>
        </w:tc>
      </w:tr>
    </w:tbl>
    <w:p w:rsidRPr="00C96E6D" w:rsidR="00625194" w:rsidP="00625194" w:rsidRDefault="00625194" w14:paraId="2BA1F4C8" w14:textId="77777777">
      <w:pPr>
        <w:pStyle w:val="Zawartotabeli"/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7F38700C" w14:textId="77777777">
      <w:pPr>
        <w:pStyle w:val="Zawartotabeli"/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Formy sprawdzania efektów kształcenia</w:t>
      </w:r>
    </w:p>
    <w:tbl>
      <w:tblPr>
        <w:tblW w:w="9606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651"/>
        <w:gridCol w:w="652"/>
        <w:gridCol w:w="652"/>
        <w:gridCol w:w="651"/>
        <w:gridCol w:w="652"/>
        <w:gridCol w:w="652"/>
        <w:gridCol w:w="651"/>
        <w:gridCol w:w="652"/>
        <w:gridCol w:w="652"/>
        <w:gridCol w:w="651"/>
        <w:gridCol w:w="652"/>
        <w:gridCol w:w="652"/>
        <w:gridCol w:w="652"/>
        <w:gridCol w:w="1134"/>
      </w:tblGrid>
      <w:tr w:rsidRPr="00C96E6D" w:rsidR="00625194" w:rsidTr="71A03BEC" w14:paraId="4634FFF6" w14:textId="77777777">
        <w:trPr>
          <w:cantSplit/>
          <w:trHeight w:val="1616"/>
        </w:trPr>
        <w:tc>
          <w:tcPr>
            <w:tcW w:w="651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Pr="00C96E6D" w:rsidR="00625194" w:rsidP="005B6CEB" w:rsidRDefault="00625194" w14:paraId="332F82E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40BEC6F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71E4D2A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51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7271CBA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129E72B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63A31D4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51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03A8493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6A0CF9C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0ED70F6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1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6B75A5A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1B61A27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0BA3313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52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0EA3A70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Egzamin pisemny - test</w:t>
            </w:r>
          </w:p>
        </w:tc>
        <w:tc>
          <w:tcPr>
            <w:tcW w:w="1134" w:type="dxa"/>
            <w:shd w:val="clear" w:color="auto" w:fill="DBE5F1"/>
            <w:tcMar/>
            <w:textDirection w:val="tbRl"/>
            <w:vAlign w:val="center"/>
          </w:tcPr>
          <w:p w:rsidRPr="00C96E6D" w:rsidR="00625194" w:rsidP="005B6CEB" w:rsidRDefault="00625194" w14:paraId="374AA8A8" w14:textId="36CB1F1A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 w:rsidR="3225FDF4">
              <w:rPr>
                <w:rFonts w:ascii="Arial" w:hAnsi="Arial" w:cs="Arial"/>
                <w:sz w:val="20"/>
                <w:szCs w:val="20"/>
              </w:rPr>
              <w:t xml:space="preserve">(Inne) </w:t>
            </w:r>
            <w:r w:rsidRPr="71A03BEC" w:rsidR="00625194">
              <w:rPr>
                <w:rFonts w:ascii="Arial" w:hAnsi="Arial" w:cs="Arial"/>
                <w:sz w:val="20"/>
                <w:szCs w:val="20"/>
              </w:rPr>
              <w:t>Referat połączony z prezentacją multimedialną</w:t>
            </w:r>
          </w:p>
        </w:tc>
      </w:tr>
      <w:tr w:rsidRPr="00C96E6D" w:rsidR="00625194" w:rsidTr="71A03BEC" w14:paraId="53DB3619" w14:textId="77777777">
        <w:trPr>
          <w:cantSplit/>
          <w:trHeight w:val="70"/>
        </w:trPr>
        <w:tc>
          <w:tcPr>
            <w:tcW w:w="651" w:type="dxa"/>
            <w:shd w:val="clear" w:color="auto" w:fill="DBE5F1"/>
            <w:tcMar/>
            <w:vAlign w:val="center"/>
          </w:tcPr>
          <w:p w:rsidRPr="00C96E6D" w:rsidR="00625194" w:rsidP="005B6CEB" w:rsidRDefault="00625194" w14:paraId="7A4C4C6B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5C1C8C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4E4F65C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C74978" w14:paraId="56FF8111" w14:noSpellErr="1" w14:textId="500C5E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23074ED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A68EDB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567379B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27122A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7EFD8D4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60213AE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75DE6C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70E3A29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7E11E2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C96E6D" w:rsidR="00625194" w:rsidP="005B6CEB" w:rsidRDefault="00625194" w14:paraId="424E608F" w14:textId="08B35B05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29FADDF8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C96E6D" w:rsidR="00625194" w:rsidTr="71A03BEC" w14:paraId="6FB2CB80" w14:textId="77777777">
        <w:trPr>
          <w:cantSplit/>
          <w:trHeight w:val="244"/>
        </w:trPr>
        <w:tc>
          <w:tcPr>
            <w:tcW w:w="651" w:type="dxa"/>
            <w:shd w:val="clear" w:color="auto" w:fill="DBE5F1"/>
            <w:tcMar/>
            <w:vAlign w:val="center"/>
          </w:tcPr>
          <w:p w:rsidRPr="00C96E6D" w:rsidR="00625194" w:rsidP="00C74978" w:rsidRDefault="004D3C14" w14:paraId="1BB7495B" w14:textId="569461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96E6D" w:rsidR="00625194">
              <w:rPr>
                <w:rFonts w:ascii="Arial" w:hAnsi="Arial" w:cs="Arial"/>
                <w:sz w:val="20"/>
                <w:szCs w:val="20"/>
              </w:rPr>
              <w:t>0</w:t>
            </w:r>
            <w:r w:rsidR="00C7497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185ED9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9F8A94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C74978" w14:paraId="0382C018" w14:noSpellErr="1" w14:textId="285A86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4A100E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4FB687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1BE3CB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0CFAADD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4D3C14" w14:paraId="07EC411E" w14:textId="474D38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0D8AC2D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1F625D2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1B9C2B8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513DF69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C96E6D" w:rsidR="00625194" w:rsidP="005B6CEB" w:rsidRDefault="00625194" w14:paraId="512ABD73" w14:textId="2E4C01B9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29FADDF8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C96E6D" w:rsidR="00625194" w:rsidTr="71A03BEC" w14:paraId="18B05350" w14:textId="77777777">
        <w:trPr>
          <w:cantSplit/>
          <w:trHeight w:val="244"/>
        </w:trPr>
        <w:tc>
          <w:tcPr>
            <w:tcW w:w="651" w:type="dxa"/>
            <w:shd w:val="clear" w:color="auto" w:fill="DBE5F1"/>
            <w:tcMar/>
            <w:vAlign w:val="center"/>
          </w:tcPr>
          <w:p w:rsidRPr="00C96E6D" w:rsidR="00625194" w:rsidP="005B6CEB" w:rsidRDefault="004D3C14" w14:paraId="3935EED4" w14:textId="162F4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96E6D" w:rsidR="0062519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518024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51C074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C74978" w14:paraId="7F5106EF" w14:noSpellErr="1" w14:textId="689AB5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284099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7E70CEF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48C146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39CBDB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5CAFB32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5B79E01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D96161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31DB2EE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40A2273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C96E6D" w:rsidR="00625194" w:rsidP="005B6CEB" w:rsidRDefault="00625194" w14:paraId="27C7024F" w14:textId="7D63D9A4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249B4E0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C96E6D" w:rsidR="00C74978" w:rsidTr="71A03BEC" w14:paraId="66D3FE13" w14:textId="77777777">
        <w:trPr>
          <w:cantSplit/>
          <w:trHeight w:val="244"/>
        </w:trPr>
        <w:tc>
          <w:tcPr>
            <w:tcW w:w="651" w:type="dxa"/>
            <w:shd w:val="clear" w:color="auto" w:fill="DBE5F1"/>
            <w:tcMar/>
            <w:vAlign w:val="center"/>
          </w:tcPr>
          <w:p w:rsidR="00C74978" w:rsidP="005B6CEB" w:rsidRDefault="00C74978" w14:paraId="10E1C357" w14:textId="0F9AE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 w:rsidR="00C74978">
              <w:rPr>
                <w:rFonts w:ascii="Arial" w:hAnsi="Arial" w:cs="Arial"/>
                <w:sz w:val="20"/>
                <w:szCs w:val="20"/>
              </w:rPr>
              <w:t>U0</w:t>
            </w:r>
            <w:r w:rsidRPr="71A03BEC" w:rsidR="4CDD5EC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400FAD4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34768FD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C74978" w:rsidP="005B6CEB" w:rsidRDefault="00C74978" w14:paraId="43794DA0" w14:noSpellErr="1" w14:textId="1E0CDA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1FA3CC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69DB52D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C74978" w:rsidP="005B6CEB" w:rsidRDefault="00C74978" w14:paraId="1E05490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4BCEC23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55FCC44A" w14:textId="0A2C6A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C74978" w:rsidP="005B6CEB" w:rsidRDefault="00C74978" w14:paraId="5D0339B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5FC97AA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4F73C88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C74978" w:rsidP="005B6CEB" w:rsidRDefault="00C74978" w14:paraId="27E033FD" w14:textId="64ED4C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C96E6D" w:rsidR="00C74978" w:rsidP="71A03BEC" w:rsidRDefault="00C74978" w14:paraId="5F37480D" w14:textId="278529C0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71A03BEC" w:rsidR="249B4E06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71A03BEC" w:rsidTr="71A03BEC" w14:paraId="0BF7CFBC">
        <w:trPr>
          <w:cantSplit/>
          <w:trHeight w:val="244"/>
        </w:trPr>
        <w:tc>
          <w:tcPr>
            <w:tcW w:w="651" w:type="dxa"/>
            <w:shd w:val="clear" w:color="auto" w:fill="DBE5F1"/>
            <w:tcMar/>
            <w:vAlign w:val="center"/>
          </w:tcPr>
          <w:p w:rsidR="79417B93" w:rsidP="71A03BEC" w:rsidRDefault="79417B93" w14:paraId="67E14848" w14:textId="1C94C6EB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 w:rsidR="79417B93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17C102E3" w14:textId="2D8A0D89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1959170D" w14:textId="6C0FBA8F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="71A03BEC" w:rsidP="71A03BEC" w:rsidRDefault="71A03BEC" w14:paraId="3411F08D" w14:textId="2A746DCA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0A309D20" w14:textId="4F793652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0FFDCB96" w14:textId="77A1CBE4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="71A03BEC" w:rsidP="71A03BEC" w:rsidRDefault="71A03BEC" w14:paraId="1CC4A07D" w14:textId="34A466FA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3A955C45" w14:textId="3B897B5B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9417B93" w:rsidP="71A03BEC" w:rsidRDefault="79417B93" w14:paraId="39B631E5" w14:textId="6C3F5D3C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71A03BEC" w:rsidR="79417B9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="71A03BEC" w:rsidP="71A03BEC" w:rsidRDefault="71A03BEC" w14:paraId="277D1499" w14:textId="5AB3E197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04DE3B55" w14:textId="54BFB148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1A03BEC" w:rsidP="71A03BEC" w:rsidRDefault="71A03BEC" w14:paraId="0F30328C" w14:textId="1D6D1319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="79417B93" w:rsidP="71A03BEC" w:rsidRDefault="79417B93" w14:paraId="177B9FE0" w14:textId="47D950F7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71A03BEC" w:rsidR="79417B9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3F3E2F5D" w:rsidP="71A03BEC" w:rsidRDefault="3F3E2F5D" w14:paraId="1A89312A" w14:textId="6F0B276D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71A03BEC" w:rsidR="3F3E2F5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Pr="00C96E6D" w:rsidR="00625194" w:rsidTr="71A03BEC" w14:paraId="0C5ECC77" w14:textId="77777777">
        <w:trPr>
          <w:cantSplit/>
          <w:trHeight w:val="244"/>
        </w:trPr>
        <w:tc>
          <w:tcPr>
            <w:tcW w:w="651" w:type="dxa"/>
            <w:shd w:val="clear" w:color="auto" w:fill="DBE5F1"/>
            <w:tcMar/>
            <w:vAlign w:val="center"/>
          </w:tcPr>
          <w:p w:rsidRPr="00C96E6D" w:rsidR="00625194" w:rsidP="005B6CEB" w:rsidRDefault="00625194" w14:paraId="3F78E9E5" w14:textId="11961F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K0</w:t>
            </w:r>
            <w:r w:rsidR="004D3C1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1CB1DB1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6E30016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C74978" w14:paraId="42B402F9" w14:noSpellErr="1" w14:textId="2FEB56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0EE2E9D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3231BFB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3994847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11AA401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4B69860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  <w:tcMar/>
          </w:tcPr>
          <w:p w:rsidRPr="00C96E6D" w:rsidR="00625194" w:rsidP="005B6CEB" w:rsidRDefault="00625194" w14:paraId="2A48767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38F49F1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625194" w14:paraId="1B8857F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  <w:tcMar/>
          </w:tcPr>
          <w:p w:rsidRPr="00C96E6D" w:rsidR="00625194" w:rsidP="005B6CEB" w:rsidRDefault="004D3C14" w14:paraId="58A2E542" w14:textId="7878D8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C96E6D" w:rsidR="00625194" w:rsidP="005B6CEB" w:rsidRDefault="00625194" w14:paraId="7C4208F6" w14:textId="6A4FAFED">
            <w:pPr>
              <w:rPr>
                <w:rFonts w:ascii="Arial" w:hAnsi="Arial" w:cs="Arial"/>
                <w:sz w:val="20"/>
                <w:szCs w:val="20"/>
              </w:rPr>
            </w:pPr>
            <w:r w:rsidRPr="71A03BEC" w:rsidR="3F3E2F5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Pr="00C96E6D" w:rsidR="00625194" w:rsidP="00625194" w:rsidRDefault="00625194" w14:paraId="2BD6B7E4" w14:textId="77777777">
      <w:pPr>
        <w:pStyle w:val="Zawartotabeli"/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67596451" w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C96E6D" w:rsidR="00625194" w:rsidTr="005B6CEB" w14:paraId="625044B1" w14:textId="77777777">
        <w:tc>
          <w:tcPr>
            <w:tcW w:w="1941" w:type="dxa"/>
            <w:shd w:val="clear" w:color="auto" w:fill="DBE5F1"/>
            <w:vAlign w:val="center"/>
          </w:tcPr>
          <w:p w:rsidRPr="00C96E6D" w:rsidR="00625194" w:rsidP="005B6CEB" w:rsidRDefault="00625194" w14:paraId="6B6A63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625194" w:rsidP="005B6CEB" w:rsidRDefault="00625194" w14:paraId="6B8B0F0B" w14:textId="5CEADADD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Zaliczenie</w:t>
            </w:r>
            <w:r>
              <w:rPr>
                <w:rFonts w:ascii="Arial" w:hAnsi="Arial" w:cs="Arial"/>
                <w:sz w:val="20"/>
                <w:szCs w:val="20"/>
              </w:rPr>
              <w:t xml:space="preserve"> kursu na podstawie obecności</w:t>
            </w:r>
            <w:r w:rsidR="00C74978">
              <w:rPr>
                <w:rFonts w:ascii="Arial" w:hAnsi="Arial" w:cs="Arial"/>
                <w:sz w:val="20"/>
                <w:szCs w:val="20"/>
              </w:rPr>
              <w:t>, znajomości tekstów omawianych podczas zajęć,</w:t>
            </w:r>
            <w:r w:rsidR="0006682E">
              <w:rPr>
                <w:rFonts w:ascii="Arial" w:hAnsi="Arial" w:cs="Arial"/>
                <w:sz w:val="20"/>
                <w:szCs w:val="20"/>
              </w:rPr>
              <w:t xml:space="preserve"> dyskusji</w:t>
            </w:r>
          </w:p>
          <w:p w:rsidRPr="00C96E6D" w:rsidR="00625194" w:rsidP="005B6CEB" w:rsidRDefault="00625194" w14:paraId="50CCF7EE" w14:textId="07361864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Egzamin </w:t>
            </w:r>
            <w:r w:rsidR="0006682E">
              <w:rPr>
                <w:rFonts w:ascii="Arial" w:hAnsi="Arial" w:cs="Arial"/>
                <w:sz w:val="20"/>
                <w:szCs w:val="20"/>
              </w:rPr>
              <w:t>ustny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– ocena </w:t>
            </w:r>
          </w:p>
        </w:tc>
      </w:tr>
    </w:tbl>
    <w:p w:rsidRPr="00C96E6D" w:rsidR="00625194" w:rsidP="00625194" w:rsidRDefault="00625194" w14:paraId="3C683555" w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</w:tblGrid>
      <w:tr w:rsidRPr="00C96E6D" w:rsidR="00625194" w:rsidTr="005B6CEB" w14:paraId="52AC8A21" w14:textId="77777777">
        <w:trPr>
          <w:trHeight w:val="320"/>
        </w:trPr>
        <w:tc>
          <w:tcPr>
            <w:tcW w:w="1941" w:type="dxa"/>
            <w:shd w:val="clear" w:color="auto" w:fill="DBE5F1"/>
            <w:vAlign w:val="center"/>
          </w:tcPr>
          <w:p w:rsidRPr="00C96E6D" w:rsidR="00625194" w:rsidP="005B6CEB" w:rsidRDefault="00625194" w14:paraId="04D2E176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</w:tr>
    </w:tbl>
    <w:p w:rsidRPr="00C96E6D" w:rsidR="00625194" w:rsidP="00625194" w:rsidRDefault="00625194" w14:paraId="403BEC8E" w14:textId="77777777">
      <w:pPr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55EED1E3" w14:textId="77777777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Treści merytoryczne (wykaz tematów)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5480D" w:rsidR="00625194" w:rsidTr="005B6CEB" w14:paraId="19ABADB0" w14:textId="77777777">
        <w:trPr>
          <w:trHeight w:val="1136"/>
        </w:trPr>
        <w:tc>
          <w:tcPr>
            <w:tcW w:w="9622" w:type="dxa"/>
          </w:tcPr>
          <w:p w:rsidRPr="0005480D" w:rsidR="00625194" w:rsidP="00625194" w:rsidRDefault="00625194" w14:paraId="45F6C430" w14:textId="77777777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Realizm i impresjonizm</w:t>
            </w:r>
          </w:p>
          <w:p w:rsidRPr="0005480D" w:rsidR="00625194" w:rsidP="00625194" w:rsidRDefault="00625194" w14:paraId="26D12D4C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 xml:space="preserve">Początki sztuki </w:t>
            </w:r>
            <w:proofErr w:type="spellStart"/>
            <w:r w:rsidRPr="0005480D">
              <w:rPr>
                <w:rFonts w:ascii="Arial" w:hAnsi="Arial" w:cs="Arial"/>
                <w:bCs/>
                <w:sz w:val="22"/>
                <w:szCs w:val="22"/>
              </w:rPr>
              <w:t>antymimetycznej</w:t>
            </w:r>
            <w:proofErr w:type="spellEnd"/>
          </w:p>
          <w:p w:rsidRPr="0005480D" w:rsidR="00625194" w:rsidP="00625194" w:rsidRDefault="00625194" w14:paraId="41C37781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Sztuka Młodej Polski</w:t>
            </w:r>
          </w:p>
          <w:p w:rsidRPr="0005480D" w:rsidR="00625194" w:rsidP="00625194" w:rsidRDefault="00625194" w14:paraId="02CC60DD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Kubizm i jego pochodne</w:t>
            </w:r>
          </w:p>
          <w:p w:rsidRPr="0005480D" w:rsidR="00625194" w:rsidP="00625194" w:rsidRDefault="00625194" w14:paraId="75ACBF52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Futuryzm</w:t>
            </w:r>
          </w:p>
          <w:p w:rsidRPr="0005480D" w:rsidR="00625194" w:rsidP="00625194" w:rsidRDefault="00625194" w14:paraId="7F34A01A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Konstruktywizm i abstrakcja geometryczna</w:t>
            </w:r>
          </w:p>
          <w:p w:rsidRPr="0005480D" w:rsidR="00625194" w:rsidP="00625194" w:rsidRDefault="00625194" w14:paraId="20EF0B32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Dadaizm</w:t>
            </w:r>
          </w:p>
          <w:p w:rsidRPr="0005480D" w:rsidR="00625194" w:rsidP="00625194" w:rsidRDefault="00625194" w14:paraId="0D8D397C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Surrealizm</w:t>
            </w:r>
          </w:p>
          <w:p w:rsidRPr="0005480D" w:rsidR="00625194" w:rsidP="00625194" w:rsidRDefault="00625194" w14:paraId="7DE305FC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Sztuka awangardowa w Polsce</w:t>
            </w:r>
          </w:p>
          <w:p w:rsidRPr="0005480D" w:rsidR="00625194" w:rsidP="00625194" w:rsidRDefault="00625194" w14:paraId="0969A0BE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Poza awangardą – powrót do porządku</w:t>
            </w:r>
          </w:p>
          <w:p w:rsidR="00625194" w:rsidP="0006682E" w:rsidRDefault="00625194" w14:paraId="32353971" w14:textId="77777777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Paryż – mekka artystyczna?</w:t>
            </w:r>
          </w:p>
          <w:p w:rsidRPr="0006682E" w:rsidR="0006682E" w:rsidP="0006682E" w:rsidRDefault="0006682E" w14:paraId="53D12600" w14:textId="3AB0F85F">
            <w:pPr>
              <w:pStyle w:val="Akapitzlis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Pr="0005480D" w:rsidR="00625194" w:rsidP="00625194" w:rsidRDefault="00625194" w14:paraId="6A32EAB0" w14:textId="77777777">
      <w:pPr>
        <w:rPr>
          <w:rFonts w:ascii="Arial" w:hAnsi="Arial" w:cs="Arial"/>
          <w:sz w:val="20"/>
          <w:szCs w:val="20"/>
        </w:rPr>
      </w:pPr>
    </w:p>
    <w:p w:rsidRPr="0005480D" w:rsidR="00625194" w:rsidP="00625194" w:rsidRDefault="00625194" w14:paraId="3E625328" w14:textId="77777777">
      <w:pPr>
        <w:rPr>
          <w:rFonts w:ascii="Arial" w:hAnsi="Arial" w:cs="Arial"/>
          <w:sz w:val="20"/>
          <w:szCs w:val="20"/>
        </w:rPr>
      </w:pPr>
      <w:r w:rsidRPr="0005480D">
        <w:rPr>
          <w:rFonts w:ascii="Arial" w:hAnsi="Arial" w:cs="Arial"/>
          <w:sz w:val="20"/>
          <w:szCs w:val="20"/>
        </w:rPr>
        <w:t>Wykaz literatury podstawowej</w:t>
      </w: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5480D" w:rsidR="00625194" w:rsidTr="005B6CEB" w14:paraId="05094933" w14:textId="77777777">
        <w:trPr>
          <w:trHeight w:val="521"/>
        </w:trPr>
        <w:tc>
          <w:tcPr>
            <w:tcW w:w="9622" w:type="dxa"/>
          </w:tcPr>
          <w:p w:rsidRPr="0005480D" w:rsidR="00625194" w:rsidP="00625194" w:rsidRDefault="00625194" w14:paraId="5D1CEA9D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L. </w:t>
            </w:r>
            <w:proofErr w:type="spellStart"/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Nochlin</w:t>
            </w:r>
            <w:proofErr w:type="spellEnd"/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Realizm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1974</w:t>
            </w:r>
          </w:p>
          <w:p w:rsidRPr="0005480D" w:rsidR="00625194" w:rsidP="00625194" w:rsidRDefault="00625194" w14:paraId="39617502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Z. Kępiński,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Impresjonizm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1982</w:t>
            </w:r>
          </w:p>
          <w:p w:rsidRPr="0005480D" w:rsidR="00625194" w:rsidP="00625194" w:rsidRDefault="00625194" w14:paraId="6AD29DBF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W. Juszczak, Postimpresjoniści, warszawa 1972</w:t>
            </w:r>
          </w:p>
          <w:p w:rsidRPr="0005480D" w:rsidR="00625194" w:rsidP="00625194" w:rsidRDefault="00625194" w14:paraId="2CFAA84A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Z. Baranowicz,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Polska awangarda artystyczna 1918-1939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1985</w:t>
            </w:r>
          </w:p>
          <w:p w:rsidRPr="0005480D" w:rsidR="00625194" w:rsidP="00625194" w:rsidRDefault="00625194" w14:paraId="2716FB1F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Ch. </w:t>
            </w:r>
            <w:proofErr w:type="spellStart"/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Baumgarth</w:t>
            </w:r>
            <w:proofErr w:type="spellEnd"/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Futuryzm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1987</w:t>
            </w:r>
          </w:p>
          <w:p w:rsidRPr="0005480D" w:rsidR="00625194" w:rsidP="00625194" w:rsidRDefault="00625194" w14:paraId="37AC9EBE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H. Richter,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Dadaizm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1983</w:t>
            </w:r>
          </w:p>
          <w:p w:rsidRPr="0005480D" w:rsidR="00625194" w:rsidP="00625194" w:rsidRDefault="00625194" w14:paraId="7452A7A0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M. Porębski,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Kubizm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1980</w:t>
            </w:r>
          </w:p>
          <w:p w:rsidRPr="0005480D" w:rsidR="00625194" w:rsidP="00625194" w:rsidRDefault="00625194" w14:paraId="21F5A5B4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M. Porębski,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Granica współczesności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1989</w:t>
            </w:r>
          </w:p>
          <w:p w:rsidRPr="0005480D" w:rsidR="00625194" w:rsidP="00625194" w:rsidRDefault="00625194" w14:paraId="67E2B88A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A. Kotula, P. Krakowski,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Sztuka abstrakcyjna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1977</w:t>
            </w:r>
          </w:p>
          <w:p w:rsidRPr="0005480D" w:rsidR="00625194" w:rsidP="00625194" w:rsidRDefault="00625194" w14:paraId="7FCE7147" w14:textId="77777777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K. Janicka,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Surrealizm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1985</w:t>
            </w:r>
          </w:p>
          <w:p w:rsidRPr="0005480D" w:rsidR="00625194" w:rsidP="005B6CEB" w:rsidRDefault="00625194" w14:paraId="2DDCA74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C96E6D" w:rsidR="00625194" w:rsidP="00625194" w:rsidRDefault="00625194" w14:paraId="5049E22C" w14:textId="77777777">
      <w:pPr>
        <w:rPr>
          <w:rFonts w:ascii="Arial" w:hAnsi="Arial" w:cs="Arial"/>
          <w:sz w:val="20"/>
          <w:szCs w:val="20"/>
        </w:rPr>
      </w:pPr>
    </w:p>
    <w:p w:rsidRPr="00C96E6D" w:rsidR="00625194" w:rsidP="00625194" w:rsidRDefault="00625194" w14:paraId="3D76981D" w14:textId="77777777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Wykaz literatury uzupełniającej</w:t>
      </w:r>
    </w:p>
    <w:tbl>
      <w:tblPr>
        <w:tblW w:w="9622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C96E6D" w:rsidR="00625194" w:rsidTr="005B6CEB" w14:paraId="33ABF29D" w14:textId="77777777">
        <w:trPr>
          <w:trHeight w:val="415"/>
        </w:trPr>
        <w:tc>
          <w:tcPr>
            <w:tcW w:w="9622" w:type="dxa"/>
          </w:tcPr>
          <w:p w:rsidRPr="00C96E6D" w:rsidR="00625194" w:rsidP="005B6CEB" w:rsidRDefault="00625194" w14:paraId="09B65A1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C96E6D" w:rsidR="00625194" w:rsidP="00625194" w:rsidRDefault="00625194" w14:paraId="66872FF9" w14:textId="77777777">
      <w:pPr>
        <w:pStyle w:val="Tekstdymka1"/>
        <w:rPr>
          <w:rFonts w:ascii="Arial" w:hAnsi="Arial" w:cs="Arial"/>
          <w:sz w:val="20"/>
          <w:szCs w:val="20"/>
        </w:rPr>
      </w:pPr>
    </w:p>
    <w:p w:rsidR="00625194" w:rsidP="00625194" w:rsidRDefault="00625194" w14:paraId="6B485379" w14:textId="77777777">
      <w:pPr>
        <w:pStyle w:val="Tekstdymka1"/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:rsidRPr="00C96E6D" w:rsidR="00625194" w:rsidP="00625194" w:rsidRDefault="00625194" w14:paraId="50B73800" w14:textId="77777777">
      <w:pPr>
        <w:pStyle w:val="Tekstdymka1"/>
        <w:rPr>
          <w:rFonts w:ascii="Arial" w:hAnsi="Arial" w:cs="Arial"/>
          <w:sz w:val="20"/>
          <w:szCs w:val="20"/>
        </w:rPr>
      </w:pPr>
    </w:p>
    <w:tbl>
      <w:tblPr>
        <w:tblStyle w:val="Standardowy"/>
        <w:tblW w:w="0" w:type="auto"/>
        <w:tblLayout w:type="fixed"/>
        <w:tblLook w:val="04A0" w:firstRow="1" w:lastRow="0" w:firstColumn="1" w:lastColumn="0" w:noHBand="0" w:noVBand="1"/>
      </w:tblPr>
      <w:tblGrid>
        <w:gridCol w:w="2760"/>
        <w:gridCol w:w="5745"/>
        <w:gridCol w:w="1065"/>
      </w:tblGrid>
      <w:tr w:rsidR="71A03BEC" w:rsidTr="71A03BEC" w14:paraId="0EB9224A">
        <w:trPr>
          <w:trHeight w:val="330"/>
        </w:trPr>
        <w:tc>
          <w:tcPr>
            <w:tcW w:w="2760" w:type="dxa"/>
            <w:vMerge w:val="restart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shd w:val="clear" w:color="auto" w:fill="DBE5F1"/>
            <w:tcMar/>
            <w:vAlign w:val="center"/>
          </w:tcPr>
          <w:p w:rsidR="71A03BEC" w:rsidP="71A03BEC" w:rsidRDefault="71A03BEC" w14:paraId="0739C609" w14:textId="0CC39527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liczba godzin w kontakcie z prowadzącymi</w:t>
            </w:r>
          </w:p>
        </w:tc>
        <w:tc>
          <w:tcPr>
            <w:tcW w:w="574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3559C9A1" w14:textId="7E478D03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1BB6CE4E" w14:textId="61F72709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640BEF77">
              <w:rPr>
                <w:rFonts w:ascii="Arial" w:hAnsi="Arial" w:eastAsia="Arial" w:cs="Arial"/>
                <w:sz w:val="20"/>
                <w:szCs w:val="20"/>
              </w:rPr>
              <w:t>40</w:t>
            </w:r>
          </w:p>
        </w:tc>
      </w:tr>
      <w:tr w:rsidR="71A03BEC" w:rsidTr="71A03BEC" w14:paraId="44B63ADC">
        <w:trPr>
          <w:trHeight w:val="330"/>
        </w:trPr>
        <w:tc>
          <w:tcPr>
            <w:tcW w:w="2760" w:type="dxa"/>
            <w:vMerge/>
            <w:tcBorders>
              <w:top w:sz="0"/>
              <w:left w:val="single" w:color="95B3D7" w:sz="0"/>
              <w:bottom w:sz="0"/>
              <w:right w:val="single" w:color="95B3D7" w:sz="0"/>
            </w:tcBorders>
            <w:tcMar/>
            <w:vAlign w:val="center"/>
          </w:tcPr>
          <w:p w14:paraId="2B57CD08"/>
        </w:tc>
        <w:tc>
          <w:tcPr>
            <w:tcW w:w="574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722D08D1" w14:textId="3C42B753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59F7A063" w14:textId="09D1A1EA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1ABA45C0"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="71A03BEC" w:rsidTr="71A03BEC" w14:paraId="0BA9B484">
        <w:trPr>
          <w:trHeight w:val="675"/>
        </w:trPr>
        <w:tc>
          <w:tcPr>
            <w:tcW w:w="2760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20D40F0C"/>
        </w:tc>
        <w:tc>
          <w:tcPr>
            <w:tcW w:w="574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375DDC0F" w14:textId="67B92A20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777C9A6B" w14:textId="7171B4CB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0691C7AB">
              <w:rPr>
                <w:rFonts w:ascii="Arial" w:hAnsi="Arial" w:eastAsia="Arial" w:cs="Arial"/>
                <w:sz w:val="20"/>
                <w:szCs w:val="20"/>
              </w:rPr>
              <w:t>1</w:t>
            </w:r>
            <w:r w:rsidRPr="71A03BEC" w:rsidR="435E6210">
              <w:rPr>
                <w:rFonts w:ascii="Arial" w:hAnsi="Arial" w:eastAsia="Arial" w:cs="Arial"/>
                <w:sz w:val="20"/>
                <w:szCs w:val="20"/>
              </w:rPr>
              <w:t>5</w:t>
            </w:r>
          </w:p>
        </w:tc>
      </w:tr>
      <w:tr w:rsidR="71A03BEC" w:rsidTr="71A03BEC" w14:paraId="7AB9576B">
        <w:trPr>
          <w:trHeight w:val="345"/>
        </w:trPr>
        <w:tc>
          <w:tcPr>
            <w:tcW w:w="2760" w:type="dxa"/>
            <w:vMerge w:val="restart"/>
            <w:tcBorders>
              <w:top w:val="nil" w:color="95B3D7" w:sz="8"/>
              <w:left w:val="single" w:color="95B3D7" w:sz="8"/>
              <w:bottom w:val="single" w:color="95B3D7" w:sz="8"/>
              <w:right w:val="single" w:color="95B3D7" w:sz="8"/>
            </w:tcBorders>
            <w:shd w:val="clear" w:color="auto" w:fill="DBE5F1"/>
            <w:tcMar/>
            <w:vAlign w:val="center"/>
          </w:tcPr>
          <w:p w:rsidR="71A03BEC" w:rsidP="71A03BEC" w:rsidRDefault="71A03BEC" w14:paraId="1AA2A9B3" w14:textId="0FA8EEF8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4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667AD00D" w14:textId="1925E813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66134328" w14:textId="45B09101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10ABD997">
              <w:rPr>
                <w:rFonts w:ascii="Arial" w:hAnsi="Arial" w:eastAsia="Arial" w:cs="Arial"/>
                <w:sz w:val="20"/>
                <w:szCs w:val="20"/>
              </w:rPr>
              <w:t>30</w:t>
            </w:r>
          </w:p>
        </w:tc>
      </w:tr>
      <w:tr w:rsidR="71A03BEC" w:rsidTr="71A03BEC" w14:paraId="3C7ED99B">
        <w:trPr>
          <w:trHeight w:val="705"/>
        </w:trPr>
        <w:tc>
          <w:tcPr>
            <w:tcW w:w="2760" w:type="dxa"/>
            <w:vMerge/>
            <w:tcBorders>
              <w:top w:sz="0"/>
              <w:left w:val="single" w:color="95B3D7" w:sz="0"/>
              <w:bottom w:sz="0"/>
              <w:right w:val="single" w:color="95B3D7" w:sz="0"/>
            </w:tcBorders>
            <w:tcMar/>
            <w:vAlign w:val="center"/>
          </w:tcPr>
          <w:p w14:paraId="6ACD6D2E"/>
        </w:tc>
        <w:tc>
          <w:tcPr>
            <w:tcW w:w="574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79E26510" w14:textId="13006019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6EE9B296" w14:textId="4691ED4A">
            <w:pPr>
              <w:spacing w:line="276" w:lineRule="auto"/>
              <w:jc w:val="both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="71A03BEC" w:rsidTr="71A03BEC" w14:paraId="14468DA5">
        <w:trPr>
          <w:trHeight w:val="735"/>
        </w:trPr>
        <w:tc>
          <w:tcPr>
            <w:tcW w:w="2760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1E24EF89"/>
        </w:tc>
        <w:tc>
          <w:tcPr>
            <w:tcW w:w="574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145C3794" w14:textId="0052386E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7DD14768" w14:textId="766109B9">
            <w:pPr>
              <w:spacing w:line="276" w:lineRule="auto"/>
              <w:jc w:val="both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="71A03BEC" w:rsidTr="71A03BEC" w14:paraId="52C3DAF6">
        <w:trPr>
          <w:trHeight w:val="360"/>
        </w:trPr>
        <w:tc>
          <w:tcPr>
            <w:tcW w:w="2760" w:type="dxa"/>
            <w:vMerge/>
            <w:tcBorders>
              <w:top w:sz="0"/>
              <w:left w:val="single" w:color="95B3D7" w:sz="0"/>
              <w:bottom w:val="single" w:color="95B3D7" w:sz="0"/>
              <w:right w:val="single" w:color="95B3D7" w:sz="0"/>
            </w:tcBorders>
            <w:tcMar/>
            <w:vAlign w:val="center"/>
          </w:tcPr>
          <w:p w14:paraId="0A949B43"/>
        </w:tc>
        <w:tc>
          <w:tcPr>
            <w:tcW w:w="574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291AA574" w14:textId="12D6531B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5" w:type="dxa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413DF6BD" w14:textId="6949B19A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1104FE89"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="71A03BEC" w:rsidTr="71A03BEC" w14:paraId="40F4D40D">
        <w:trPr>
          <w:trHeight w:val="360"/>
        </w:trPr>
        <w:tc>
          <w:tcPr>
            <w:tcW w:w="8505" w:type="dxa"/>
            <w:gridSpan w:val="2"/>
            <w:tcBorders>
              <w:top w:val="nil"/>
              <w:left w:val="single" w:color="95B3D7" w:sz="8"/>
              <w:bottom w:val="single" w:color="95B3D7" w:sz="8"/>
              <w:right w:val="single" w:color="95B3D7" w:sz="8"/>
            </w:tcBorders>
            <w:shd w:val="clear" w:color="auto" w:fill="DBE5F1"/>
            <w:tcMar/>
            <w:vAlign w:val="center"/>
          </w:tcPr>
          <w:p w:rsidR="71A03BEC" w:rsidP="71A03BEC" w:rsidRDefault="71A03BEC" w14:paraId="7357454C" w14:textId="131B78B5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Ogółem bilans czasu pracy</w:t>
            </w:r>
          </w:p>
        </w:tc>
        <w:tc>
          <w:tcPr>
            <w:tcW w:w="106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71A03BEC" w:rsidP="71A03BEC" w:rsidRDefault="71A03BEC" w14:paraId="7057754B" w14:textId="4745679D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71A03BE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71A03BEC" w:rsidR="5D3D26B7">
              <w:rPr>
                <w:rFonts w:ascii="Arial" w:hAnsi="Arial" w:eastAsia="Arial" w:cs="Arial"/>
                <w:sz w:val="20"/>
                <w:szCs w:val="20"/>
              </w:rPr>
              <w:t>125</w:t>
            </w:r>
          </w:p>
        </w:tc>
      </w:tr>
      <w:tr w:rsidR="71A03BEC" w:rsidTr="71A03BEC" w14:paraId="12795B01">
        <w:trPr>
          <w:trHeight w:val="390"/>
        </w:trPr>
        <w:tc>
          <w:tcPr>
            <w:tcW w:w="8505" w:type="dxa"/>
            <w:gridSpan w:val="2"/>
            <w:tcBorders>
              <w:top w:val="single" w:color="95B3D7" w:sz="8"/>
              <w:left w:val="single" w:color="95B3D7" w:sz="8"/>
              <w:bottom w:val="single" w:color="95B3D7" w:sz="8"/>
              <w:right w:val="single" w:color="95B3D7" w:sz="8"/>
            </w:tcBorders>
            <w:shd w:val="clear" w:color="auto" w:fill="DBE5F1"/>
            <w:tcMar/>
            <w:vAlign w:val="center"/>
          </w:tcPr>
          <w:p w:rsidR="71A03BEC" w:rsidP="71A03BEC" w:rsidRDefault="71A03BEC" w14:paraId="44101F91" w14:textId="3AD8B645">
            <w:pPr>
              <w:spacing w:line="276" w:lineRule="auto"/>
              <w:jc w:val="center"/>
            </w:pPr>
            <w:r w:rsidRPr="71A03BEC" w:rsidR="71A03BE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5" w:type="dxa"/>
            <w:tcBorders>
              <w:top w:val="single" w:color="95B3D7" w:sz="8"/>
              <w:left w:val="nil"/>
              <w:bottom w:val="single" w:color="95B3D7" w:sz="8"/>
              <w:right w:val="single" w:color="95B3D7" w:sz="8"/>
            </w:tcBorders>
            <w:tcMar/>
            <w:vAlign w:val="center"/>
          </w:tcPr>
          <w:p w:rsidR="4DFD8117" w:rsidP="71A03BEC" w:rsidRDefault="4DFD8117" w14:paraId="4800FD1C" w14:textId="3029252A">
            <w:pPr>
              <w:spacing w:line="276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 w:rsidRPr="71A03BEC" w:rsidR="4DFD8117">
              <w:rPr>
                <w:rFonts w:ascii="Arial" w:hAnsi="Arial" w:eastAsia="Arial" w:cs="Arial"/>
                <w:sz w:val="20"/>
                <w:szCs w:val="20"/>
              </w:rPr>
              <w:t>5</w:t>
            </w:r>
          </w:p>
        </w:tc>
      </w:tr>
    </w:tbl>
    <w:p w:rsidR="002C7942" w:rsidP="71A03BEC" w:rsidRDefault="002C7942" w14:paraId="16F16324" w14:textId="167D50CB">
      <w:pPr>
        <w:pStyle w:val="Normalny"/>
      </w:pPr>
    </w:p>
    <w:sectPr w:rsidR="002C79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4283" w:rsidRDefault="00674283" w14:paraId="7FCCB6A2" w14:textId="77777777">
      <w:r>
        <w:separator/>
      </w:r>
    </w:p>
  </w:endnote>
  <w:endnote w:type="continuationSeparator" w:id="0">
    <w:p w:rsidR="00674283" w:rsidRDefault="00674283" w14:paraId="4467B9F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000000" w14:paraId="041E56F1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625194" w14:paraId="062DB092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2908">
      <w:rPr>
        <w:noProof/>
      </w:rPr>
      <w:t>3</w:t>
    </w:r>
    <w:r>
      <w:fldChar w:fldCharType="end"/>
    </w:r>
  </w:p>
  <w:p w:rsidR="00FA2075" w:rsidRDefault="00000000" w14:paraId="21DB95D3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000000" w14:paraId="447EFE6A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4283" w:rsidRDefault="00674283" w14:paraId="4D35FFC4" w14:textId="77777777">
      <w:r>
        <w:separator/>
      </w:r>
    </w:p>
  </w:footnote>
  <w:footnote w:type="continuationSeparator" w:id="0">
    <w:p w:rsidR="00674283" w:rsidRDefault="00674283" w14:paraId="7E8B80B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000000" w14:paraId="221E539D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000000" w14:paraId="73C4BBB2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075" w:rsidRDefault="00000000" w14:paraId="700A9941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71053"/>
    <w:multiLevelType w:val="multilevel"/>
    <w:tmpl w:val="D2FCB9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85014C2"/>
    <w:multiLevelType w:val="hybridMultilevel"/>
    <w:tmpl w:val="564AD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30487">
    <w:abstractNumId w:val="0"/>
  </w:num>
  <w:num w:numId="2" w16cid:durableId="282419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AA"/>
    <w:rsid w:val="0002711A"/>
    <w:rsid w:val="0005480D"/>
    <w:rsid w:val="0006682E"/>
    <w:rsid w:val="000D72C6"/>
    <w:rsid w:val="001F141B"/>
    <w:rsid w:val="0021601D"/>
    <w:rsid w:val="002C7942"/>
    <w:rsid w:val="003A25D3"/>
    <w:rsid w:val="004D3C14"/>
    <w:rsid w:val="00573128"/>
    <w:rsid w:val="00625194"/>
    <w:rsid w:val="00674283"/>
    <w:rsid w:val="00692908"/>
    <w:rsid w:val="007439AA"/>
    <w:rsid w:val="00761AAD"/>
    <w:rsid w:val="00BB15C4"/>
    <w:rsid w:val="00C74978"/>
    <w:rsid w:val="00D86952"/>
    <w:rsid w:val="00F43A93"/>
    <w:rsid w:val="00FA53B2"/>
    <w:rsid w:val="0691C7AB"/>
    <w:rsid w:val="09B036C5"/>
    <w:rsid w:val="09B036C5"/>
    <w:rsid w:val="0B4C0726"/>
    <w:rsid w:val="0E4C41E8"/>
    <w:rsid w:val="10ABD997"/>
    <w:rsid w:val="1104FE89"/>
    <w:rsid w:val="1429C61B"/>
    <w:rsid w:val="1ABA45C0"/>
    <w:rsid w:val="20FBD2F2"/>
    <w:rsid w:val="249B4E06"/>
    <w:rsid w:val="25E3A7CC"/>
    <w:rsid w:val="277F782D"/>
    <w:rsid w:val="29FADDF8"/>
    <w:rsid w:val="2EF9CF4F"/>
    <w:rsid w:val="31766FB3"/>
    <w:rsid w:val="3225FDF4"/>
    <w:rsid w:val="35212704"/>
    <w:rsid w:val="37D88057"/>
    <w:rsid w:val="3F3E2F5D"/>
    <w:rsid w:val="435E6210"/>
    <w:rsid w:val="4CDD5EC2"/>
    <w:rsid w:val="4DFD8117"/>
    <w:rsid w:val="5C891205"/>
    <w:rsid w:val="5D3D26B7"/>
    <w:rsid w:val="640BEF77"/>
    <w:rsid w:val="68ECBF4B"/>
    <w:rsid w:val="71A03BEC"/>
    <w:rsid w:val="75559F5F"/>
    <w:rsid w:val="79417B93"/>
    <w:rsid w:val="7E3FE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14ECF"/>
  <w15:chartTrackingRefBased/>
  <w15:docId w15:val="{EF086FF4-9CD6-436A-94BE-CD56DA18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ny" w:default="1">
    <w:name w:val="Normal"/>
    <w:qFormat/>
    <w:rsid w:val="00625194"/>
    <w:pPr>
      <w:widowControl w:val="0"/>
      <w:suppressAutoHyphens/>
      <w:autoSpaceDE w:val="0"/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25194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rsid w:val="00625194"/>
    <w:rPr>
      <w:rFonts w:ascii="Verdana" w:hAnsi="Verdana" w:eastAsia="Times New Roman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625194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styleId="NagwekZnak" w:customStyle="1">
    <w:name w:val="Nagłówek Znak"/>
    <w:basedOn w:val="Domylnaczcionkaakapitu"/>
    <w:link w:val="Nagwek"/>
    <w:semiHidden/>
    <w:rsid w:val="00625194"/>
    <w:rPr>
      <w:rFonts w:ascii="Arial" w:hAnsi="Arial" w:eastAsia="Times New Roman" w:cs="Arial"/>
      <w:sz w:val="28"/>
      <w:szCs w:val="28"/>
      <w:lang w:eastAsia="pl-PL"/>
    </w:rPr>
  </w:style>
  <w:style w:type="paragraph" w:styleId="Stopka">
    <w:name w:val="footer"/>
    <w:basedOn w:val="Normalny"/>
    <w:link w:val="StopkaZnak"/>
    <w:semiHidden/>
    <w:rsid w:val="00625194"/>
    <w:pPr>
      <w:tabs>
        <w:tab w:val="center" w:pos="4536"/>
        <w:tab w:val="right" w:pos="9072"/>
      </w:tabs>
      <w:autoSpaceDE/>
    </w:pPr>
  </w:style>
  <w:style w:type="character" w:styleId="StopkaZnak" w:customStyle="1">
    <w:name w:val="Stopka Znak"/>
    <w:basedOn w:val="Domylnaczcionkaakapitu"/>
    <w:link w:val="Stopka"/>
    <w:semiHidden/>
    <w:rsid w:val="00625194"/>
    <w:rPr>
      <w:rFonts w:eastAsia="Times New Roman" w:cs="Times New Roman"/>
      <w:szCs w:val="24"/>
      <w:lang w:eastAsia="pl-PL"/>
    </w:rPr>
  </w:style>
  <w:style w:type="paragraph" w:styleId="Zawartotabeli" w:customStyle="1">
    <w:name w:val="Zawartość tabeli"/>
    <w:basedOn w:val="Normalny"/>
    <w:rsid w:val="00625194"/>
    <w:pPr>
      <w:suppressLineNumbers/>
    </w:pPr>
  </w:style>
  <w:style w:type="paragraph" w:styleId="Tekstdymka1" w:customStyle="1">
    <w:name w:val="Tekst dymka1"/>
    <w:basedOn w:val="Normalny"/>
    <w:rsid w:val="00625194"/>
    <w:rPr>
      <w:rFonts w:ascii="Tahoma" w:hAnsi="Tahoma" w:cs="Tahoma"/>
      <w:sz w:val="16"/>
      <w:szCs w:val="16"/>
    </w:rPr>
  </w:style>
  <w:style w:type="character" w:styleId="st1" w:customStyle="1">
    <w:name w:val="st1"/>
    <w:basedOn w:val="Domylnaczcionkaakapitu"/>
    <w:rsid w:val="00625194"/>
  </w:style>
  <w:style w:type="paragraph" w:styleId="Akapitzlist">
    <w:name w:val="List Paragraph"/>
    <w:basedOn w:val="Normalny"/>
    <w:uiPriority w:val="34"/>
    <w:qFormat/>
    <w:rsid w:val="00625194"/>
    <w:pPr>
      <w:widowControl/>
      <w:suppressAutoHyphens w:val="0"/>
      <w:autoSpaceDE/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5194"/>
    <w:pPr>
      <w:spacing w:after="120"/>
    </w:pPr>
  </w:style>
  <w:style w:type="character" w:styleId="TekstpodstawowyZnak" w:customStyle="1">
    <w:name w:val="Tekst podstawowy Znak"/>
    <w:basedOn w:val="Domylnaczcionkaakapitu"/>
    <w:link w:val="Tekstpodstawowy"/>
    <w:uiPriority w:val="99"/>
    <w:semiHidden/>
    <w:rsid w:val="00625194"/>
    <w:rPr>
      <w:rFonts w:eastAsia="Times New Roman" w:cs="Times New Roman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86952"/>
    <w:pPr>
      <w:widowControl/>
      <w:suppressAutoHyphens w:val="0"/>
      <w:autoSpaceDE/>
      <w:spacing w:before="100" w:beforeAutospacing="1" w:after="100" w:afterAutospacing="1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6203">
          <w:marLeft w:val="-4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1892E4-97B2-4FBD-882C-0AD2D79B1EDB}"/>
</file>

<file path=customXml/itemProps2.xml><?xml version="1.0" encoding="utf-8"?>
<ds:datastoreItem xmlns:ds="http://schemas.openxmlformats.org/officeDocument/2006/customXml" ds:itemID="{9CE30DFE-D876-426F-957E-C632B8AA1BAA}"/>
</file>

<file path=customXml/itemProps3.xml><?xml version="1.0" encoding="utf-8"?>
<ds:datastoreItem xmlns:ds="http://schemas.openxmlformats.org/officeDocument/2006/customXml" ds:itemID="{F89BD40F-5C30-47B8-9A7B-171243D32C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Diana Wasilewska</dc:creator>
  <keywords/>
  <dc:description/>
  <lastModifiedBy>Małgorzata Kaźmierczak</lastModifiedBy>
  <revision>3</revision>
  <dcterms:created xsi:type="dcterms:W3CDTF">2022-10-31T12:01:00.0000000Z</dcterms:created>
  <dcterms:modified xsi:type="dcterms:W3CDTF">2022-11-27T17:23:03.9995916Z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