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528DE6" w14:textId="065A444B" w:rsidR="007B496B" w:rsidRPr="00E116AC" w:rsidRDefault="00D311FD">
      <w:pPr>
        <w:keepNext/>
        <w:widowControl w:val="0"/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Calibri" w:hAnsi="Arial" w:cs="Arial"/>
          <w:color w:val="000000"/>
        </w:rPr>
      </w:pPr>
      <w:r>
        <w:rPr>
          <w:rFonts w:ascii="Arial" w:eastAsia="Calibri" w:hAnsi="Arial" w:cs="Arial"/>
          <w:b/>
          <w:color w:val="000000"/>
        </w:rPr>
        <w:t xml:space="preserve"> </w:t>
      </w:r>
      <w:r w:rsidR="00BB7E8E" w:rsidRPr="00E116AC">
        <w:rPr>
          <w:rFonts w:ascii="Arial" w:eastAsia="Calibri" w:hAnsi="Arial" w:cs="Arial"/>
          <w:b/>
          <w:color w:val="000000"/>
        </w:rPr>
        <w:t>KARTA KURSU</w:t>
      </w:r>
    </w:p>
    <w:p w14:paraId="12D910DC" w14:textId="77777777" w:rsidR="00E116AC" w:rsidRPr="00E116AC" w:rsidRDefault="00E116AC" w:rsidP="00E116AC">
      <w:pPr>
        <w:pStyle w:val="ListParagraph"/>
        <w:numPr>
          <w:ilvl w:val="0"/>
          <w:numId w:val="1"/>
        </w:numPr>
        <w:jc w:val="center"/>
        <w:rPr>
          <w:rFonts w:ascii="Arial" w:hAnsi="Arial" w:cs="Aria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E116AC" w:rsidRPr="00E116AC" w14:paraId="78098E48" w14:textId="77777777" w:rsidTr="00A658EA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2C687195" w14:textId="77777777" w:rsidR="00E116AC" w:rsidRPr="00E116AC" w:rsidRDefault="00E116AC" w:rsidP="00A658EA">
            <w:pPr>
              <w:spacing w:before="57" w:after="57"/>
              <w:jc w:val="center"/>
              <w:rPr>
                <w:rFonts w:ascii="Arial" w:hAnsi="Arial" w:cs="Arial"/>
              </w:rPr>
            </w:pPr>
            <w:r w:rsidRPr="00E116AC">
              <w:rPr>
                <w:rFonts w:ascii="Arial" w:hAnsi="Arial" w:cs="Arial"/>
              </w:rPr>
              <w:t>Nazwa</w:t>
            </w:r>
          </w:p>
        </w:tc>
        <w:tc>
          <w:tcPr>
            <w:tcW w:w="7655" w:type="dxa"/>
            <w:vAlign w:val="center"/>
          </w:tcPr>
          <w:p w14:paraId="3DDA3AAB" w14:textId="79890B10" w:rsidR="00E116AC" w:rsidRPr="00E116AC" w:rsidRDefault="00E116AC" w:rsidP="00A658EA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16AC">
              <w:rPr>
                <w:rFonts w:ascii="Arial" w:hAnsi="Arial" w:cs="Arial"/>
                <w:sz w:val="20"/>
                <w:szCs w:val="20"/>
              </w:rPr>
              <w:t>Historia fotografii współczesnej</w:t>
            </w:r>
          </w:p>
        </w:tc>
      </w:tr>
      <w:tr w:rsidR="00E116AC" w:rsidRPr="00E116AC" w14:paraId="6DB7BD8F" w14:textId="77777777" w:rsidTr="00A658EA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21A44A08" w14:textId="77777777" w:rsidR="00E116AC" w:rsidRPr="00E116AC" w:rsidRDefault="00E116AC" w:rsidP="00A658EA">
            <w:pPr>
              <w:spacing w:before="57" w:after="57"/>
              <w:jc w:val="center"/>
              <w:rPr>
                <w:rFonts w:ascii="Arial" w:hAnsi="Arial" w:cs="Arial"/>
              </w:rPr>
            </w:pPr>
            <w:r w:rsidRPr="00E116AC">
              <w:rPr>
                <w:rFonts w:ascii="Arial" w:hAnsi="Arial" w:cs="Arial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36B8E1B5" w14:textId="41B17474" w:rsidR="00E116AC" w:rsidRPr="00E116AC" w:rsidRDefault="00E116AC" w:rsidP="00A658EA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E116AC">
              <w:rPr>
                <w:rFonts w:ascii="Arial" w:hAnsi="Arial" w:cs="Arial"/>
                <w:sz w:val="20"/>
                <w:szCs w:val="20"/>
              </w:rPr>
              <w:t>History</w:t>
            </w:r>
            <w:proofErr w:type="spellEnd"/>
            <w:r w:rsidRPr="00E116AC">
              <w:rPr>
                <w:rFonts w:ascii="Arial" w:hAnsi="Arial" w:cs="Arial"/>
                <w:sz w:val="20"/>
                <w:szCs w:val="20"/>
              </w:rPr>
              <w:t xml:space="preserve"> of </w:t>
            </w:r>
            <w:proofErr w:type="spellStart"/>
            <w:r w:rsidRPr="00E116AC">
              <w:rPr>
                <w:rFonts w:ascii="Arial" w:hAnsi="Arial" w:cs="Arial"/>
                <w:sz w:val="20"/>
                <w:szCs w:val="20"/>
              </w:rPr>
              <w:t>Contemporary</w:t>
            </w:r>
            <w:proofErr w:type="spellEnd"/>
            <w:r w:rsidRPr="00E116AC">
              <w:rPr>
                <w:rFonts w:ascii="Arial" w:hAnsi="Arial" w:cs="Arial"/>
                <w:sz w:val="20"/>
                <w:szCs w:val="20"/>
              </w:rPr>
              <w:t xml:space="preserve"> </w:t>
            </w:r>
            <w:proofErr w:type="spellStart"/>
            <w:r w:rsidRPr="00E116AC">
              <w:rPr>
                <w:rFonts w:ascii="Arial" w:hAnsi="Arial" w:cs="Arial"/>
                <w:sz w:val="20"/>
                <w:szCs w:val="20"/>
              </w:rPr>
              <w:t>Photography</w:t>
            </w:r>
            <w:proofErr w:type="spellEnd"/>
          </w:p>
        </w:tc>
      </w:tr>
    </w:tbl>
    <w:p w14:paraId="3CF00ADD" w14:textId="77777777" w:rsidR="00E116AC" w:rsidRPr="00E116AC" w:rsidRDefault="00E116AC" w:rsidP="00E116AC">
      <w:pPr>
        <w:pStyle w:val="ListParagraph"/>
        <w:numPr>
          <w:ilvl w:val="0"/>
          <w:numId w:val="1"/>
        </w:numPr>
        <w:jc w:val="center"/>
        <w:rPr>
          <w:rFonts w:ascii="Arial" w:hAnsi="Arial" w:cs="Aria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E116AC" w:rsidRPr="00E116AC" w14:paraId="5E4A3E39" w14:textId="77777777" w:rsidTr="00A658EA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5FDD9A1F" w14:textId="77777777" w:rsidR="00E116AC" w:rsidRPr="00E116AC" w:rsidRDefault="00E116AC" w:rsidP="00A658E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16AC"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3F07CCE4" w14:textId="77777777" w:rsidR="00E116AC" w:rsidRPr="00E116AC" w:rsidRDefault="00E116AC" w:rsidP="00E116A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16AC">
              <w:rPr>
                <w:rFonts w:ascii="Arial" w:hAnsi="Arial" w:cs="Arial"/>
                <w:sz w:val="20"/>
                <w:szCs w:val="20"/>
              </w:rPr>
              <w:t>Dr Łukasz Białkowski</w:t>
            </w:r>
          </w:p>
          <w:p w14:paraId="536E8F4C" w14:textId="294C12E2" w:rsidR="00E116AC" w:rsidRPr="00E116AC" w:rsidRDefault="00E116AC" w:rsidP="00E116AC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16AC">
              <w:rPr>
                <w:rFonts w:ascii="Arial" w:hAnsi="Arial" w:cs="Arial"/>
                <w:sz w:val="20"/>
                <w:szCs w:val="20"/>
              </w:rPr>
              <w:t>Dr Małgorzata Kaźmierczak</w:t>
            </w:r>
          </w:p>
        </w:tc>
        <w:tc>
          <w:tcPr>
            <w:tcW w:w="3261" w:type="dxa"/>
            <w:shd w:val="clear" w:color="auto" w:fill="DBE5F1"/>
            <w:vAlign w:val="center"/>
          </w:tcPr>
          <w:p w14:paraId="537C2FFF" w14:textId="77777777" w:rsidR="00E116AC" w:rsidRPr="00E116AC" w:rsidRDefault="00E116AC" w:rsidP="00A658E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16AC"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E116AC" w:rsidRPr="00E116AC" w14:paraId="49ADB208" w14:textId="77777777" w:rsidTr="00A658EA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614202D2" w14:textId="77777777" w:rsidR="00E116AC" w:rsidRPr="00E116AC" w:rsidRDefault="00E116AC" w:rsidP="00A658E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3C7324A1" w14:textId="77777777" w:rsidR="00E116AC" w:rsidRPr="00E116AC" w:rsidRDefault="00E116AC" w:rsidP="00A658E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2851155F" w14:textId="5056AB11" w:rsidR="00E116AC" w:rsidRPr="00E116AC" w:rsidRDefault="00E116AC" w:rsidP="00A658E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16AC">
              <w:rPr>
                <w:rFonts w:ascii="Arial" w:hAnsi="Arial" w:cs="Arial"/>
                <w:sz w:val="20"/>
                <w:szCs w:val="20"/>
              </w:rPr>
              <w:t>Dr Krzysztof Siatka</w:t>
            </w:r>
          </w:p>
        </w:tc>
      </w:tr>
      <w:tr w:rsidR="00E116AC" w:rsidRPr="00E116AC" w14:paraId="5D9079F9" w14:textId="77777777" w:rsidTr="00A658EA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2793B28D" w14:textId="77777777" w:rsidR="00E116AC" w:rsidRPr="00E116AC" w:rsidRDefault="00E116AC" w:rsidP="00A658E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6835964C" w14:textId="77777777" w:rsidR="00E116AC" w:rsidRPr="00E116AC" w:rsidRDefault="00E116AC" w:rsidP="00A658E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6AD3E1F6" w14:textId="77777777" w:rsidR="00E116AC" w:rsidRPr="00E116AC" w:rsidRDefault="00E116AC" w:rsidP="00A658E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116AC" w:rsidRPr="00E116AC" w14:paraId="39854861" w14:textId="77777777" w:rsidTr="00A658EA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0AA43CF9" w14:textId="77777777" w:rsidR="00E116AC" w:rsidRPr="00E116AC" w:rsidRDefault="00E116AC" w:rsidP="00A658E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116AC"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59C3C511" w14:textId="7FE6FF76" w:rsidR="00E116AC" w:rsidRPr="00E116AC" w:rsidRDefault="000631E4" w:rsidP="00A658E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eastAsia="Calibri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466C0840" w14:textId="77777777" w:rsidR="00E116AC" w:rsidRPr="00E116AC" w:rsidRDefault="00E116AC" w:rsidP="00A658EA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73BC6A4A" w14:textId="77777777" w:rsidR="00E116AC" w:rsidRPr="00E116AC" w:rsidRDefault="00E116AC" w:rsidP="00E116AC">
      <w:pPr>
        <w:keepNext/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Calibri" w:hAnsi="Arial" w:cs="Arial"/>
          <w:color w:val="000000"/>
        </w:rPr>
      </w:pPr>
    </w:p>
    <w:p w14:paraId="3F1A6E4C" w14:textId="77777777" w:rsidR="007B496B" w:rsidRPr="00E116AC" w:rsidRDefault="007B49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jc w:val="center"/>
        <w:rPr>
          <w:rFonts w:ascii="Arial" w:eastAsia="Calibri" w:hAnsi="Arial" w:cs="Arial"/>
          <w:color w:val="000000"/>
        </w:rPr>
      </w:pPr>
    </w:p>
    <w:p w14:paraId="0D263C94" w14:textId="447B5D3D" w:rsidR="00E116AC" w:rsidRPr="00E116AC" w:rsidRDefault="00E116AC" w:rsidP="00E116AC">
      <w:pPr>
        <w:rPr>
          <w:rFonts w:ascii="Arial" w:hAnsi="Arial" w:cs="Arial"/>
        </w:rPr>
      </w:pPr>
      <w:r w:rsidRPr="00E116AC">
        <w:rPr>
          <w:rFonts w:ascii="Arial" w:hAnsi="Arial" w:cs="Arial"/>
        </w:rPr>
        <w:t>Opis kursu (cele kształcenia)</w:t>
      </w:r>
    </w:p>
    <w:p w14:paraId="4BB4B65D" w14:textId="77777777" w:rsidR="00E116AC" w:rsidRPr="00E116AC" w:rsidRDefault="00E116AC" w:rsidP="00E116AC">
      <w:pPr>
        <w:rPr>
          <w:rFonts w:ascii="Arial" w:hAnsi="Arial" w:cs="Arial"/>
        </w:rPr>
      </w:pPr>
    </w:p>
    <w:tbl>
      <w:tblPr>
        <w:tblStyle w:val="a2"/>
        <w:tblW w:w="9880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9880"/>
      </w:tblGrid>
      <w:tr w:rsidR="007B496B" w:rsidRPr="00E116AC" w14:paraId="4CAA6FE9" w14:textId="77777777" w:rsidTr="00934666">
        <w:trPr>
          <w:trHeight w:val="982"/>
        </w:trPr>
        <w:tc>
          <w:tcPr>
            <w:tcW w:w="98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44C4C939" w14:textId="5A4493C7" w:rsidR="007C15B3" w:rsidRDefault="007C15B3" w:rsidP="007C15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 xml:space="preserve">Tematyka wykładów </w:t>
            </w:r>
            <w:r w:rsidR="00BB7E8E" w:rsidRPr="00E116AC">
              <w:rPr>
                <w:rFonts w:ascii="Arial" w:eastAsia="Calibri" w:hAnsi="Arial" w:cs="Arial"/>
                <w:color w:val="000000"/>
              </w:rPr>
              <w:t xml:space="preserve">przybliża </w:t>
            </w:r>
            <w:r w:rsidR="000631E4">
              <w:rPr>
                <w:rFonts w:ascii="Arial" w:eastAsia="Calibri" w:hAnsi="Arial" w:cs="Arial"/>
                <w:color w:val="000000"/>
              </w:rPr>
              <w:t>wyróżniające się</w:t>
            </w:r>
            <w:r>
              <w:rPr>
                <w:rFonts w:ascii="Arial" w:eastAsia="Calibri" w:hAnsi="Arial" w:cs="Arial"/>
                <w:color w:val="000000"/>
              </w:rPr>
              <w:t xml:space="preserve"> zjawiska w sztuce końca XX i na początku XXI wieku, której twórcy posługują się językiem fotografii</w:t>
            </w:r>
            <w:r w:rsidR="00D12713">
              <w:rPr>
                <w:rFonts w:ascii="Arial" w:eastAsia="Calibri" w:hAnsi="Arial" w:cs="Arial"/>
                <w:color w:val="000000"/>
              </w:rPr>
              <w:t>.</w:t>
            </w:r>
            <w:r>
              <w:rPr>
                <w:rFonts w:ascii="Arial" w:eastAsia="Calibri" w:hAnsi="Arial" w:cs="Arial"/>
                <w:color w:val="000000"/>
              </w:rPr>
              <w:t xml:space="preserve"> </w:t>
            </w:r>
            <w:r w:rsidR="00D12713">
              <w:rPr>
                <w:rFonts w:ascii="Arial" w:eastAsia="Calibri" w:hAnsi="Arial" w:cs="Arial"/>
                <w:color w:val="000000"/>
              </w:rPr>
              <w:t xml:space="preserve">Realizowane treści obejmują </w:t>
            </w:r>
            <w:r>
              <w:rPr>
                <w:rFonts w:ascii="Arial" w:eastAsia="Calibri" w:hAnsi="Arial" w:cs="Arial"/>
                <w:color w:val="000000"/>
              </w:rPr>
              <w:t>histori</w:t>
            </w:r>
            <w:r w:rsidR="00D12713">
              <w:rPr>
                <w:rFonts w:ascii="Arial" w:eastAsia="Calibri" w:hAnsi="Arial" w:cs="Arial"/>
                <w:color w:val="000000"/>
              </w:rPr>
              <w:t>e</w:t>
            </w:r>
            <w:r>
              <w:rPr>
                <w:rFonts w:ascii="Arial" w:eastAsia="Calibri" w:hAnsi="Arial" w:cs="Arial"/>
                <w:color w:val="000000"/>
              </w:rPr>
              <w:t xml:space="preserve"> użycia tego medium w kulturze nowoczesnej od połowy XIX w</w:t>
            </w:r>
            <w:r w:rsidR="00D12713">
              <w:rPr>
                <w:rFonts w:ascii="Arial" w:eastAsia="Calibri" w:hAnsi="Arial" w:cs="Arial"/>
                <w:color w:val="000000"/>
              </w:rPr>
              <w:t>ieku i współcze</w:t>
            </w:r>
            <w:r w:rsidR="000631E4">
              <w:rPr>
                <w:rFonts w:ascii="Arial" w:eastAsia="Calibri" w:hAnsi="Arial" w:cs="Arial"/>
                <w:color w:val="000000"/>
              </w:rPr>
              <w:t>snej. W ramach zajęć analizowane są przykłady dzieł oraz teksty, które stanowią o kierunkach rozwoju teorii fotografii</w:t>
            </w:r>
            <w:r w:rsidR="00D12713">
              <w:rPr>
                <w:rFonts w:ascii="Arial" w:eastAsia="Calibri" w:hAnsi="Arial" w:cs="Arial"/>
                <w:color w:val="000000"/>
              </w:rPr>
              <w:t>.</w:t>
            </w:r>
          </w:p>
          <w:p w14:paraId="4BC4818A" w14:textId="37277578" w:rsidR="007B496B" w:rsidRPr="00E116AC" w:rsidRDefault="007C15B3" w:rsidP="007C15B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Kurs prowadzony jest w języku polskim.</w:t>
            </w:r>
          </w:p>
        </w:tc>
      </w:tr>
    </w:tbl>
    <w:p w14:paraId="4194233F" w14:textId="77777777" w:rsidR="007B496B" w:rsidRPr="00E116AC" w:rsidRDefault="007B49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6B190D6A" w14:textId="77777777" w:rsidR="007B496B" w:rsidRPr="00E116AC" w:rsidRDefault="007B49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7611FE86" w14:textId="3C7BEE81" w:rsidR="00E116AC" w:rsidRDefault="00E116AC" w:rsidP="00E116AC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tbl>
      <w:tblPr>
        <w:tblStyle w:val="a3"/>
        <w:tblW w:w="9655" w:type="dxa"/>
        <w:tblInd w:w="-94" w:type="dxa"/>
        <w:tblLayout w:type="fixed"/>
        <w:tblLook w:val="0000" w:firstRow="0" w:lastRow="0" w:firstColumn="0" w:lastColumn="0" w:noHBand="0" w:noVBand="0"/>
      </w:tblPr>
      <w:tblGrid>
        <w:gridCol w:w="1941"/>
        <w:gridCol w:w="7714"/>
      </w:tblGrid>
      <w:tr w:rsidR="007B496B" w:rsidRPr="00E116AC" w14:paraId="0A409EE6" w14:textId="77777777">
        <w:trPr>
          <w:trHeight w:val="560"/>
        </w:trPr>
        <w:tc>
          <w:tcPr>
            <w:tcW w:w="194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16BC103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Wiedza</w:t>
            </w:r>
          </w:p>
        </w:tc>
        <w:tc>
          <w:tcPr>
            <w:tcW w:w="771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1DD8339C" w14:textId="3B0443F1" w:rsidR="007B496B" w:rsidRPr="00E116AC" w:rsidRDefault="00B86D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Historia sztuki współczesnej</w:t>
            </w:r>
            <w:r w:rsidR="003D5840">
              <w:rPr>
                <w:rFonts w:ascii="Arial" w:eastAsia="Calibri" w:hAnsi="Arial" w:cs="Arial"/>
                <w:color w:val="000000"/>
              </w:rPr>
              <w:t>;</w:t>
            </w:r>
            <w:r w:rsidRPr="00E116AC">
              <w:rPr>
                <w:rFonts w:ascii="Arial" w:eastAsia="Calibri" w:hAnsi="Arial" w:cs="Arial"/>
                <w:color w:val="000000"/>
              </w:rPr>
              <w:t xml:space="preserve"> znajomość najważniejszych zjawisk i twórców. </w:t>
            </w:r>
            <w:r w:rsidR="00BB7E8E" w:rsidRPr="00E116AC">
              <w:rPr>
                <w:rFonts w:ascii="Arial" w:eastAsia="Calibri" w:hAnsi="Arial" w:cs="Arial"/>
                <w:color w:val="000000"/>
              </w:rPr>
              <w:t xml:space="preserve"> </w:t>
            </w:r>
          </w:p>
        </w:tc>
      </w:tr>
      <w:tr w:rsidR="007B496B" w:rsidRPr="00E116AC" w14:paraId="6F181BCF" w14:textId="77777777">
        <w:trPr>
          <w:trHeight w:val="560"/>
        </w:trPr>
        <w:tc>
          <w:tcPr>
            <w:tcW w:w="194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C1C9782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Umiejętności</w:t>
            </w:r>
          </w:p>
        </w:tc>
        <w:tc>
          <w:tcPr>
            <w:tcW w:w="771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1FED5665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 xml:space="preserve">Rozpoznawanie podstawowych epok historycznych, stylów, idei i twórców. </w:t>
            </w:r>
          </w:p>
        </w:tc>
      </w:tr>
      <w:tr w:rsidR="007B496B" w:rsidRPr="00E116AC" w14:paraId="4A0FE271" w14:textId="77777777">
        <w:trPr>
          <w:trHeight w:val="560"/>
        </w:trPr>
        <w:tc>
          <w:tcPr>
            <w:tcW w:w="194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AEFBA1B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Kursy</w:t>
            </w:r>
          </w:p>
        </w:tc>
        <w:tc>
          <w:tcPr>
            <w:tcW w:w="771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45402D1F" w14:textId="7F1A76A9" w:rsidR="007B496B" w:rsidRPr="00E116AC" w:rsidRDefault="00B86DF5" w:rsidP="003D58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Kursy historii sztuki zgodnie z programem studiów</w:t>
            </w:r>
            <w:r w:rsidR="003D5840">
              <w:rPr>
                <w:rFonts w:ascii="Arial" w:eastAsia="Calibri" w:hAnsi="Arial" w:cs="Arial"/>
                <w:color w:val="000000"/>
              </w:rPr>
              <w:t>.</w:t>
            </w:r>
          </w:p>
        </w:tc>
      </w:tr>
    </w:tbl>
    <w:p w14:paraId="5E6EDD45" w14:textId="77777777" w:rsidR="007B496B" w:rsidRPr="00E116AC" w:rsidRDefault="007B496B" w:rsidP="0093466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5E2B8033" w14:textId="77777777" w:rsidR="007B496B" w:rsidRPr="00E116AC" w:rsidRDefault="007B496B" w:rsidP="00934666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104F5A48" w14:textId="692D538C" w:rsidR="007B496B" w:rsidRPr="003D5840" w:rsidRDefault="00E116AC" w:rsidP="003D584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Efekty uczenia się</w:t>
      </w:r>
    </w:p>
    <w:tbl>
      <w:tblPr>
        <w:tblStyle w:val="a5"/>
        <w:tblW w:w="9700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1985"/>
        <w:gridCol w:w="5245"/>
        <w:gridCol w:w="2470"/>
      </w:tblGrid>
      <w:tr w:rsidR="007B496B" w:rsidRPr="00E116AC" w14:paraId="00A10C76" w14:textId="77777777">
        <w:trPr>
          <w:trHeight w:val="920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F70B585" w14:textId="77777777" w:rsidR="003D5840" w:rsidRDefault="003D58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  <w:p w14:paraId="06EF70FF" w14:textId="77777777" w:rsidR="003D5840" w:rsidRDefault="003D58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  <w:p w14:paraId="5276F926" w14:textId="77777777" w:rsidR="003D5840" w:rsidRDefault="003D58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  <w:p w14:paraId="0F760810" w14:textId="77777777" w:rsidR="003D5840" w:rsidRDefault="003D58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  <w:p w14:paraId="6BBED27C" w14:textId="77777777" w:rsidR="003D5840" w:rsidRDefault="003D58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  <w:p w14:paraId="4BFDBDD8" w14:textId="77777777" w:rsidR="003D5840" w:rsidRDefault="003D58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  <w:p w14:paraId="328FC5C3" w14:textId="77777777" w:rsidR="003D5840" w:rsidRDefault="003D584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  <w:p w14:paraId="4F472AB0" w14:textId="6068E115" w:rsidR="007B496B" w:rsidRPr="00E116AC" w:rsidRDefault="00443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Wiedza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83D740E" w14:textId="54380E55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 xml:space="preserve">Efekt </w:t>
            </w:r>
            <w:r w:rsidR="00B86DF5" w:rsidRPr="00E116AC">
              <w:rPr>
                <w:rFonts w:ascii="Arial" w:eastAsia="Calibri" w:hAnsi="Arial" w:cs="Arial"/>
                <w:color w:val="000000"/>
              </w:rPr>
              <w:t>uczenia się</w:t>
            </w:r>
            <w:r w:rsidRPr="00E116AC">
              <w:rPr>
                <w:rFonts w:ascii="Arial" w:eastAsia="Calibri" w:hAnsi="Arial" w:cs="Arial"/>
                <w:color w:val="000000"/>
              </w:rPr>
              <w:t xml:space="preserve"> dla kursu</w:t>
            </w:r>
          </w:p>
        </w:tc>
        <w:tc>
          <w:tcPr>
            <w:tcW w:w="24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689A4049" w14:textId="6DB137A7" w:rsidR="007B496B" w:rsidRPr="00E116AC" w:rsidRDefault="00443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D97BDF">
              <w:rPr>
                <w:rFonts w:ascii="Arial" w:eastAsia="Calibri" w:hAnsi="Arial" w:cs="Arial"/>
                <w:lang w:eastAsia="en-US"/>
              </w:rPr>
              <w:t xml:space="preserve">Odniesienie do efektów uczenia się zgodnych </w:t>
            </w:r>
            <w:r w:rsidRPr="00D97BDF">
              <w:rPr>
                <w:rFonts w:ascii="Arial" w:eastAsia="Calibri" w:hAnsi="Arial" w:cs="Arial"/>
                <w:lang w:eastAsia="en-US"/>
              </w:rPr>
              <w:br/>
              <w:t>z Polską Ramą Kwalifikacji</w:t>
            </w:r>
            <w:r>
              <w:rPr>
                <w:rFonts w:ascii="Arial" w:eastAsia="Calibri" w:hAnsi="Arial" w:cs="Arial"/>
                <w:lang w:eastAsia="en-US"/>
              </w:rPr>
              <w:t xml:space="preserve"> (</w:t>
            </w:r>
            <w:r w:rsidRPr="00D97BDF">
              <w:rPr>
                <w:rFonts w:ascii="Arial" w:hAnsi="Arial" w:cs="Arial"/>
              </w:rPr>
              <w:t>Symbol charakterystyk uniwersalnych I stopnia</w:t>
            </w:r>
            <w:r>
              <w:rPr>
                <w:rFonts w:ascii="Arial" w:hAnsi="Arial" w:cs="Arial"/>
              </w:rPr>
              <w:t>/</w:t>
            </w:r>
            <w:r w:rsidRPr="00D97BDF">
              <w:rPr>
                <w:rFonts w:ascii="Arial" w:hAnsi="Arial" w:cs="Arial"/>
              </w:rPr>
              <w:t xml:space="preserve"> Symbol charakterystyk II stopnia</w:t>
            </w:r>
            <w:r>
              <w:rPr>
                <w:rFonts w:ascii="Arial" w:hAnsi="Arial" w:cs="Arial"/>
              </w:rPr>
              <w:t>)</w:t>
            </w:r>
          </w:p>
        </w:tc>
      </w:tr>
      <w:tr w:rsidR="007B496B" w:rsidRPr="00E116AC" w14:paraId="6ACC32FF" w14:textId="77777777">
        <w:trPr>
          <w:trHeight w:val="1320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D67B979" w14:textId="77777777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</w:tcPr>
          <w:p w14:paraId="4F43300C" w14:textId="244F109C" w:rsidR="007B496B" w:rsidRDefault="009346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Po zakończeniu kursu student:</w:t>
            </w:r>
          </w:p>
          <w:p w14:paraId="083D02B9" w14:textId="77777777" w:rsidR="00B5139D" w:rsidRPr="00E116AC" w:rsidRDefault="00B513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</w:p>
          <w:p w14:paraId="4B069537" w14:textId="485EBCF0" w:rsidR="007B496B" w:rsidRDefault="00B5139D" w:rsidP="00443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eastAsia="Calibri" w:hAnsi="Arial" w:cs="Arial"/>
                <w:color w:val="000000"/>
              </w:rPr>
              <w:t xml:space="preserve">W01 – </w:t>
            </w:r>
            <w:r w:rsidR="00443D6A" w:rsidRPr="00D97BDF">
              <w:rPr>
                <w:rFonts w:ascii="Arial" w:hAnsi="Arial" w:cs="Arial"/>
              </w:rPr>
              <w:t xml:space="preserve">ma uporządkowaną wiedzę z zakresu </w:t>
            </w:r>
            <w:r>
              <w:rPr>
                <w:rFonts w:ascii="Arial" w:hAnsi="Arial" w:cs="Arial"/>
              </w:rPr>
              <w:t>historii fotografii;</w:t>
            </w:r>
          </w:p>
          <w:p w14:paraId="01D628B1" w14:textId="77777777" w:rsidR="00443D6A" w:rsidRDefault="00443D6A" w:rsidP="00443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</w:p>
          <w:p w14:paraId="0B4EE1A4" w14:textId="4AF3597F" w:rsidR="00443D6A" w:rsidRDefault="00B5139D" w:rsidP="00443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W02 – </w:t>
            </w:r>
            <w:r w:rsidR="00443D6A" w:rsidRPr="00D97BDF">
              <w:rPr>
                <w:rFonts w:ascii="Arial" w:hAnsi="Arial" w:cs="Arial"/>
              </w:rPr>
              <w:t xml:space="preserve">ma pogłębioną wiedzę dotyczącą mechanizmów funkcjonowania </w:t>
            </w:r>
            <w:r>
              <w:rPr>
                <w:rFonts w:ascii="Arial" w:hAnsi="Arial" w:cs="Arial"/>
              </w:rPr>
              <w:t>fotografii w świecie sztuki oraz poza nim;</w:t>
            </w:r>
          </w:p>
          <w:p w14:paraId="7C859AE0" w14:textId="77777777" w:rsidR="00443D6A" w:rsidRDefault="00443D6A" w:rsidP="00443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</w:p>
          <w:p w14:paraId="181F0BE9" w14:textId="4FFAB1E9" w:rsidR="00443D6A" w:rsidRDefault="00B5139D" w:rsidP="00443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W03 – </w:t>
            </w:r>
            <w:r w:rsidR="00443D6A" w:rsidRPr="00D97BDF">
              <w:rPr>
                <w:rFonts w:ascii="Arial" w:hAnsi="Arial" w:cs="Arial"/>
              </w:rPr>
              <w:t xml:space="preserve">posiada wiedzę dotyczącą metod wartościowania, </w:t>
            </w:r>
            <w:r w:rsidR="00443D6A" w:rsidRPr="00D97BDF">
              <w:rPr>
                <w:rFonts w:ascii="Arial" w:hAnsi="Arial" w:cs="Arial"/>
              </w:rPr>
              <w:lastRenderedPageBreak/>
              <w:t xml:space="preserve">opisu, analizy, oceny estetycznej i interpretacji </w:t>
            </w:r>
            <w:r>
              <w:rPr>
                <w:rFonts w:ascii="Arial" w:hAnsi="Arial" w:cs="Arial"/>
              </w:rPr>
              <w:t>fotografii;</w:t>
            </w:r>
          </w:p>
          <w:p w14:paraId="1F16AB81" w14:textId="77777777" w:rsidR="00443D6A" w:rsidRDefault="00443D6A" w:rsidP="00443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</w:p>
          <w:p w14:paraId="34A4BE94" w14:textId="5F88081E" w:rsidR="00443D6A" w:rsidRPr="00B5139D" w:rsidRDefault="00B5139D" w:rsidP="00443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W04 – </w:t>
            </w:r>
            <w:r w:rsidR="00443D6A" w:rsidRPr="00D97BDF">
              <w:rPr>
                <w:rFonts w:ascii="Arial" w:hAnsi="Arial" w:cs="Arial"/>
              </w:rPr>
              <w:t xml:space="preserve">posiada wiedzę z zakresu tworzenia i oceny tekstów dotyczących </w:t>
            </w:r>
            <w:r>
              <w:rPr>
                <w:rFonts w:ascii="Arial" w:hAnsi="Arial" w:cs="Arial"/>
              </w:rPr>
              <w:t>teorii fotografii.</w:t>
            </w:r>
          </w:p>
        </w:tc>
        <w:tc>
          <w:tcPr>
            <w:tcW w:w="24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F300C68" w14:textId="77777777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38342A2C" w14:textId="77777777" w:rsidR="00B5139D" w:rsidRDefault="00B5139D" w:rsidP="00B513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hAnsi="Arial" w:cs="Arial"/>
              </w:rPr>
            </w:pPr>
            <w:r w:rsidRPr="00D97BDF">
              <w:rPr>
                <w:rFonts w:ascii="Arial" w:hAnsi="Arial" w:cs="Arial"/>
              </w:rPr>
              <w:t>K1_W01</w:t>
            </w:r>
          </w:p>
          <w:p w14:paraId="1C2C329B" w14:textId="77777777" w:rsidR="00B86DF5" w:rsidRPr="00E116AC" w:rsidRDefault="00B86DF5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25D90C53" w14:textId="77777777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12BA9463" w14:textId="77777777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11ED1A46" w14:textId="77777777" w:rsidR="00B5139D" w:rsidRDefault="00B5139D" w:rsidP="00B513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hAnsi="Arial" w:cs="Arial"/>
              </w:rPr>
            </w:pPr>
            <w:r w:rsidRPr="00D97BDF">
              <w:rPr>
                <w:rFonts w:ascii="Arial" w:hAnsi="Arial" w:cs="Arial"/>
              </w:rPr>
              <w:t>K1_W06</w:t>
            </w:r>
          </w:p>
          <w:p w14:paraId="3F99AE8C" w14:textId="77777777" w:rsidR="00443D6A" w:rsidRDefault="00443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319F16FF" w14:textId="77777777" w:rsidR="00443D6A" w:rsidRDefault="00443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3E26129D" w14:textId="77777777" w:rsidR="00B5139D" w:rsidRDefault="00B5139D" w:rsidP="00B513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hAnsi="Arial" w:cs="Arial"/>
              </w:rPr>
            </w:pPr>
            <w:r w:rsidRPr="00D97BDF">
              <w:rPr>
                <w:rFonts w:ascii="Arial" w:hAnsi="Arial" w:cs="Arial"/>
              </w:rPr>
              <w:t>K1_W08</w:t>
            </w:r>
          </w:p>
          <w:p w14:paraId="6174CF8C" w14:textId="77777777" w:rsidR="00443D6A" w:rsidRDefault="00443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2F986282" w14:textId="77777777" w:rsidR="00443D6A" w:rsidRDefault="00443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2449F9D9" w14:textId="77777777" w:rsidR="00443D6A" w:rsidRDefault="00443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  <w:p w14:paraId="4502D1A6" w14:textId="77777777" w:rsidR="00B5139D" w:rsidRDefault="00B5139D" w:rsidP="00B513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hAnsi="Arial" w:cs="Arial"/>
              </w:rPr>
            </w:pPr>
            <w:r w:rsidRPr="00D97BDF">
              <w:rPr>
                <w:rFonts w:ascii="Arial" w:hAnsi="Arial" w:cs="Arial"/>
              </w:rPr>
              <w:t>K1_W15</w:t>
            </w:r>
          </w:p>
          <w:p w14:paraId="1ADB5157" w14:textId="27528877" w:rsidR="00B5139D" w:rsidRPr="00E116AC" w:rsidRDefault="00B513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</w:tbl>
    <w:p w14:paraId="36CD49E9" w14:textId="77777777" w:rsidR="007B496B" w:rsidRPr="00E116AC" w:rsidRDefault="007B496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7C99516C" w14:textId="77777777" w:rsidR="007B496B" w:rsidRPr="00E116AC" w:rsidRDefault="007B49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tbl>
      <w:tblPr>
        <w:tblStyle w:val="a6"/>
        <w:tblW w:w="9700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1985"/>
        <w:gridCol w:w="5245"/>
        <w:gridCol w:w="2470"/>
      </w:tblGrid>
      <w:tr w:rsidR="007B496B" w:rsidRPr="00E116AC" w14:paraId="52235E0C" w14:textId="77777777">
        <w:trPr>
          <w:trHeight w:val="800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0D59E03" w14:textId="08AA4E40" w:rsidR="007B496B" w:rsidRPr="00E116AC" w:rsidRDefault="00443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Umiejętności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E1BA3A5" w14:textId="4FF83C59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 xml:space="preserve">Efekt </w:t>
            </w:r>
            <w:r w:rsidR="00B86DF5" w:rsidRPr="00E116AC">
              <w:rPr>
                <w:rFonts w:ascii="Arial" w:eastAsia="Calibri" w:hAnsi="Arial" w:cs="Arial"/>
                <w:color w:val="000000"/>
              </w:rPr>
              <w:t>uczenia się</w:t>
            </w:r>
            <w:r w:rsidRPr="00E116AC">
              <w:rPr>
                <w:rFonts w:ascii="Arial" w:eastAsia="Calibri" w:hAnsi="Arial" w:cs="Arial"/>
                <w:color w:val="000000"/>
              </w:rPr>
              <w:t xml:space="preserve"> dla kursu</w:t>
            </w:r>
          </w:p>
        </w:tc>
        <w:tc>
          <w:tcPr>
            <w:tcW w:w="24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4561C084" w14:textId="1C5666B5" w:rsidR="007B496B" w:rsidRPr="00E116AC" w:rsidRDefault="00DF78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D97BDF">
              <w:rPr>
                <w:rFonts w:ascii="Arial" w:eastAsia="Calibri" w:hAnsi="Arial" w:cs="Arial"/>
                <w:lang w:eastAsia="en-US"/>
              </w:rPr>
              <w:t xml:space="preserve">Odniesienie do efektów uczenia się zgodnych </w:t>
            </w:r>
            <w:r w:rsidRPr="00D97BDF">
              <w:rPr>
                <w:rFonts w:ascii="Arial" w:eastAsia="Calibri" w:hAnsi="Arial" w:cs="Arial"/>
                <w:lang w:eastAsia="en-US"/>
              </w:rPr>
              <w:br/>
              <w:t>z Polską Ramą Kwalifikacji</w:t>
            </w:r>
            <w:r>
              <w:rPr>
                <w:rFonts w:ascii="Arial" w:eastAsia="Calibri" w:hAnsi="Arial" w:cs="Arial"/>
                <w:lang w:eastAsia="en-US"/>
              </w:rPr>
              <w:t xml:space="preserve"> (</w:t>
            </w:r>
            <w:r w:rsidRPr="00D97BDF">
              <w:rPr>
                <w:rFonts w:ascii="Arial" w:hAnsi="Arial" w:cs="Arial"/>
              </w:rPr>
              <w:t>Symbol charakterystyk uniwersalnych I stopnia</w:t>
            </w:r>
            <w:r>
              <w:rPr>
                <w:rFonts w:ascii="Arial" w:hAnsi="Arial" w:cs="Arial"/>
              </w:rPr>
              <w:t>/</w:t>
            </w:r>
            <w:r w:rsidRPr="00D97BDF">
              <w:rPr>
                <w:rFonts w:ascii="Arial" w:hAnsi="Arial" w:cs="Arial"/>
              </w:rPr>
              <w:t xml:space="preserve"> Symbol charakterystyk II stopnia</w:t>
            </w:r>
            <w:r>
              <w:rPr>
                <w:rFonts w:ascii="Arial" w:hAnsi="Arial" w:cs="Arial"/>
              </w:rPr>
              <w:t>)</w:t>
            </w:r>
          </w:p>
        </w:tc>
      </w:tr>
      <w:tr w:rsidR="007B496B" w:rsidRPr="00E116AC" w14:paraId="7F30153E" w14:textId="77777777">
        <w:trPr>
          <w:trHeight w:val="3020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1DBC0E3" w14:textId="77777777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</w:tcPr>
          <w:p w14:paraId="327E7B24" w14:textId="72DD0084" w:rsidR="007B496B" w:rsidRDefault="00B513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U01 – </w:t>
            </w:r>
            <w:r w:rsidR="00DF781A" w:rsidRPr="00D97BDF">
              <w:rPr>
                <w:rFonts w:ascii="Arial" w:hAnsi="Arial" w:cs="Arial"/>
              </w:rPr>
              <w:t xml:space="preserve">potrafi wyszukiwać, analizować, oceniać, selekcjonować i wykorzystywać informacje z różnych źródeł i zastosowaniem sposobów w kontekście </w:t>
            </w:r>
            <w:r>
              <w:rPr>
                <w:rFonts w:ascii="Arial" w:hAnsi="Arial" w:cs="Arial"/>
              </w:rPr>
              <w:t>historii fotografii;</w:t>
            </w:r>
          </w:p>
          <w:p w14:paraId="3D35A0CB" w14:textId="7D9544BE" w:rsidR="00DF781A" w:rsidRDefault="00B513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U02 – </w:t>
            </w:r>
            <w:r w:rsidR="00DF781A" w:rsidRPr="00D97BDF">
              <w:rPr>
                <w:rFonts w:ascii="Arial" w:hAnsi="Arial" w:cs="Arial"/>
              </w:rPr>
              <w:t xml:space="preserve">umie samodzielnie zdobywać wiedzę i rozwijać umiejętności badawcze w kontekście </w:t>
            </w:r>
            <w:r>
              <w:rPr>
                <w:rFonts w:ascii="Arial" w:hAnsi="Arial" w:cs="Arial"/>
              </w:rPr>
              <w:t>fotografii współczesnej;</w:t>
            </w:r>
          </w:p>
          <w:p w14:paraId="3F7B867B" w14:textId="5010D104" w:rsidR="00DF781A" w:rsidRDefault="00DF78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br/>
            </w:r>
            <w:r w:rsidR="00B5139D">
              <w:rPr>
                <w:rFonts w:ascii="Arial" w:hAnsi="Arial" w:cs="Arial"/>
              </w:rPr>
              <w:t xml:space="preserve">U03 – </w:t>
            </w:r>
            <w:r w:rsidRPr="00D97BDF">
              <w:rPr>
                <w:rFonts w:ascii="Arial" w:hAnsi="Arial" w:cs="Arial"/>
              </w:rPr>
              <w:t xml:space="preserve">potrafi łączyć </w:t>
            </w:r>
            <w:r w:rsidR="00B5139D">
              <w:rPr>
                <w:rFonts w:ascii="Arial" w:hAnsi="Arial" w:cs="Arial"/>
              </w:rPr>
              <w:t xml:space="preserve">przykładowe fotografie </w:t>
            </w:r>
            <w:r w:rsidRPr="00D97BDF">
              <w:rPr>
                <w:rFonts w:ascii="Arial" w:hAnsi="Arial" w:cs="Arial"/>
              </w:rPr>
              <w:t xml:space="preserve">z szerszym kontekstem społecznym i historycznym, a także analizować zależności między </w:t>
            </w:r>
            <w:r w:rsidR="00B5139D">
              <w:rPr>
                <w:rFonts w:ascii="Arial" w:hAnsi="Arial" w:cs="Arial"/>
              </w:rPr>
              <w:t>artefaktami</w:t>
            </w:r>
            <w:r w:rsidRPr="00D97BDF">
              <w:rPr>
                <w:rFonts w:ascii="Arial" w:hAnsi="Arial" w:cs="Arial"/>
              </w:rPr>
              <w:t xml:space="preserve"> a kontekstami ich funkcjonowania</w:t>
            </w:r>
            <w:r>
              <w:rPr>
                <w:rFonts w:ascii="Arial" w:hAnsi="Arial" w:cs="Arial"/>
              </w:rPr>
              <w:br/>
            </w:r>
          </w:p>
          <w:p w14:paraId="7925FD58" w14:textId="41421573" w:rsidR="00DF781A" w:rsidRPr="00B5139D" w:rsidRDefault="00B5139D" w:rsidP="00DF781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120"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U04 – </w:t>
            </w:r>
            <w:r w:rsidR="00DF781A" w:rsidRPr="00D97BDF">
              <w:rPr>
                <w:rFonts w:ascii="Arial" w:hAnsi="Arial" w:cs="Arial"/>
              </w:rPr>
              <w:t xml:space="preserve">posiada umiejętność merytorycznego argumentowania, z wykorzystaniem poglądów innych </w:t>
            </w:r>
            <w:proofErr w:type="gramStart"/>
            <w:r w:rsidR="00DF781A" w:rsidRPr="00D97BDF">
              <w:rPr>
                <w:rFonts w:ascii="Arial" w:hAnsi="Arial" w:cs="Arial"/>
              </w:rPr>
              <w:t>autorów,</w:t>
            </w:r>
            <w:proofErr w:type="gramEnd"/>
            <w:r w:rsidR="00DF781A" w:rsidRPr="00D97BDF">
              <w:rPr>
                <w:rFonts w:ascii="Arial" w:hAnsi="Arial" w:cs="Arial"/>
              </w:rPr>
              <w:t xml:space="preserve"> oraz formułowania wniosków </w:t>
            </w:r>
            <w:r>
              <w:rPr>
                <w:rFonts w:ascii="Arial" w:hAnsi="Arial" w:cs="Arial"/>
              </w:rPr>
              <w:t>na temat historii fotografii</w:t>
            </w:r>
            <w:r w:rsidR="00D311FD">
              <w:rPr>
                <w:rFonts w:ascii="Arial" w:hAnsi="Arial" w:cs="Arial"/>
              </w:rPr>
              <w:t>.</w:t>
            </w:r>
          </w:p>
        </w:tc>
        <w:tc>
          <w:tcPr>
            <w:tcW w:w="24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30E8723" w14:textId="1FC0CABE" w:rsidR="007B496B" w:rsidRDefault="00B5139D" w:rsidP="00443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D97BDF">
              <w:rPr>
                <w:rFonts w:ascii="Arial" w:hAnsi="Arial" w:cs="Arial"/>
              </w:rPr>
              <w:t>K1_U01</w:t>
            </w:r>
          </w:p>
          <w:p w14:paraId="10323FC6" w14:textId="23A9DC1B" w:rsidR="00DF781A" w:rsidRDefault="00B5139D" w:rsidP="00443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D97BDF">
              <w:rPr>
                <w:rFonts w:ascii="Arial" w:hAnsi="Arial" w:cs="Arial"/>
              </w:rPr>
              <w:t>K1_U02</w:t>
            </w:r>
          </w:p>
          <w:p w14:paraId="13DF2979" w14:textId="236F477F" w:rsidR="00DF781A" w:rsidRDefault="00B5139D" w:rsidP="00443D6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D97BDF">
              <w:rPr>
                <w:rFonts w:ascii="Arial" w:hAnsi="Arial" w:cs="Arial"/>
              </w:rPr>
              <w:t>K1_U06</w:t>
            </w:r>
          </w:p>
          <w:p w14:paraId="2FF2583E" w14:textId="423ACAC7" w:rsidR="00DF781A" w:rsidRPr="00E116AC" w:rsidRDefault="00B5139D" w:rsidP="00DF781A">
            <w:pPr>
              <w:jc w:val="both"/>
              <w:rPr>
                <w:rFonts w:ascii="Arial" w:eastAsia="Calibri" w:hAnsi="Arial" w:cs="Arial"/>
                <w:color w:val="000000"/>
              </w:rPr>
            </w:pPr>
            <w:r w:rsidRPr="00D97BDF">
              <w:rPr>
                <w:rFonts w:ascii="Arial" w:hAnsi="Arial" w:cs="Arial"/>
              </w:rPr>
              <w:t>K1_U09</w:t>
            </w:r>
          </w:p>
        </w:tc>
      </w:tr>
    </w:tbl>
    <w:p w14:paraId="72ABD9BD" w14:textId="4D941FF9" w:rsidR="007B496B" w:rsidRDefault="007B49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tbl>
      <w:tblPr>
        <w:tblStyle w:val="a5"/>
        <w:tblW w:w="9700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1985"/>
        <w:gridCol w:w="5245"/>
        <w:gridCol w:w="2470"/>
      </w:tblGrid>
      <w:tr w:rsidR="002A5FF9" w:rsidRPr="00E116AC" w14:paraId="63D7F15F" w14:textId="77777777" w:rsidTr="00A17AF1">
        <w:trPr>
          <w:trHeight w:val="920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4AB638C" w14:textId="645B0975" w:rsidR="002A5FF9" w:rsidRPr="00E116AC" w:rsidRDefault="002A5FF9" w:rsidP="00A17A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Kompetencje społ</w:t>
            </w:r>
            <w:r w:rsidR="00E638A2">
              <w:rPr>
                <w:rFonts w:ascii="Arial" w:eastAsia="Calibri" w:hAnsi="Arial" w:cs="Arial"/>
                <w:color w:val="000000"/>
              </w:rPr>
              <w:t>e</w:t>
            </w:r>
            <w:r>
              <w:rPr>
                <w:rFonts w:ascii="Arial" w:eastAsia="Calibri" w:hAnsi="Arial" w:cs="Arial"/>
                <w:color w:val="000000"/>
              </w:rPr>
              <w:t>czne</w:t>
            </w: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E16CE78" w14:textId="77777777" w:rsidR="002A5FF9" w:rsidRPr="00E116AC" w:rsidRDefault="002A5FF9" w:rsidP="00A17A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Efekt uczenia się dla kursu</w:t>
            </w:r>
          </w:p>
        </w:tc>
        <w:tc>
          <w:tcPr>
            <w:tcW w:w="24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5BFBBEEA" w14:textId="77777777" w:rsidR="002A5FF9" w:rsidRPr="00E116AC" w:rsidRDefault="002A5FF9" w:rsidP="00A17AF1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D97BDF">
              <w:rPr>
                <w:rFonts w:ascii="Arial" w:eastAsia="Calibri" w:hAnsi="Arial" w:cs="Arial"/>
                <w:lang w:eastAsia="en-US"/>
              </w:rPr>
              <w:t xml:space="preserve">Odniesienie do efektów uczenia się zgodnych </w:t>
            </w:r>
            <w:r w:rsidRPr="00D97BDF">
              <w:rPr>
                <w:rFonts w:ascii="Arial" w:eastAsia="Calibri" w:hAnsi="Arial" w:cs="Arial"/>
                <w:lang w:eastAsia="en-US"/>
              </w:rPr>
              <w:br/>
              <w:t>z Polską Ramą Kwalifikacji</w:t>
            </w:r>
            <w:r>
              <w:rPr>
                <w:rFonts w:ascii="Arial" w:eastAsia="Calibri" w:hAnsi="Arial" w:cs="Arial"/>
                <w:lang w:eastAsia="en-US"/>
              </w:rPr>
              <w:t xml:space="preserve"> (</w:t>
            </w:r>
            <w:r w:rsidRPr="00D97BDF">
              <w:rPr>
                <w:rFonts w:ascii="Arial" w:hAnsi="Arial" w:cs="Arial"/>
              </w:rPr>
              <w:t>Symbol charakterystyk uniwersalnych I stopnia</w:t>
            </w:r>
            <w:r>
              <w:rPr>
                <w:rFonts w:ascii="Arial" w:hAnsi="Arial" w:cs="Arial"/>
              </w:rPr>
              <w:t>/</w:t>
            </w:r>
            <w:r w:rsidRPr="00D97BDF">
              <w:rPr>
                <w:rFonts w:ascii="Arial" w:hAnsi="Arial" w:cs="Arial"/>
              </w:rPr>
              <w:t xml:space="preserve"> Symbol charakterystyk II stopnia</w:t>
            </w:r>
            <w:r>
              <w:rPr>
                <w:rFonts w:ascii="Arial" w:hAnsi="Arial" w:cs="Arial"/>
              </w:rPr>
              <w:t>)</w:t>
            </w:r>
          </w:p>
        </w:tc>
      </w:tr>
      <w:tr w:rsidR="00B5139D" w:rsidRPr="00E116AC" w14:paraId="487C7F19" w14:textId="77777777" w:rsidTr="00A17AF1">
        <w:trPr>
          <w:trHeight w:val="1320"/>
        </w:trPr>
        <w:tc>
          <w:tcPr>
            <w:tcW w:w="198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E53A599" w14:textId="77777777" w:rsidR="00B5139D" w:rsidRPr="00E116AC" w:rsidRDefault="00B5139D" w:rsidP="00B513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24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</w:tcPr>
          <w:p w14:paraId="5F0736E1" w14:textId="77777777" w:rsidR="00B5139D" w:rsidRDefault="00B5139D" w:rsidP="00B5139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Po ukończeniu kursu student: </w:t>
            </w:r>
          </w:p>
          <w:p w14:paraId="32D14382" w14:textId="77777777" w:rsidR="00B5139D" w:rsidRDefault="00B5139D" w:rsidP="00B5139D">
            <w:pPr>
              <w:rPr>
                <w:rFonts w:ascii="Arial" w:hAnsi="Arial" w:cs="Arial"/>
              </w:rPr>
            </w:pPr>
          </w:p>
          <w:p w14:paraId="2117B00A" w14:textId="2759AEB8" w:rsidR="00B5139D" w:rsidRDefault="00B5139D" w:rsidP="00B5139D">
            <w:pPr>
              <w:rPr>
                <w:rFonts w:ascii="Arial" w:hAnsi="Arial" w:cs="Arial"/>
              </w:rPr>
            </w:pPr>
            <w:r w:rsidRPr="00766F8D">
              <w:rPr>
                <w:rFonts w:ascii="Arial" w:hAnsi="Arial" w:cs="Arial"/>
              </w:rPr>
              <w:t>K01, potrafi ocenić pod k</w:t>
            </w:r>
            <w:r w:rsidR="00102B60">
              <w:rPr>
                <w:rFonts w:ascii="Arial" w:hAnsi="Arial" w:cs="Arial"/>
              </w:rPr>
              <w:t>ą</w:t>
            </w:r>
            <w:r w:rsidRPr="00766F8D">
              <w:rPr>
                <w:rFonts w:ascii="Arial" w:hAnsi="Arial" w:cs="Arial"/>
              </w:rPr>
              <w:t>tem merytorycznym zebrane informacje</w:t>
            </w:r>
            <w:r w:rsidR="00D311FD">
              <w:rPr>
                <w:rFonts w:ascii="Arial" w:hAnsi="Arial" w:cs="Arial"/>
              </w:rPr>
              <w:t>;</w:t>
            </w:r>
          </w:p>
          <w:p w14:paraId="1E6F49AE" w14:textId="77777777" w:rsidR="00D311FD" w:rsidRPr="00766F8D" w:rsidRDefault="00D311FD" w:rsidP="00B5139D">
            <w:pPr>
              <w:rPr>
                <w:rFonts w:ascii="Arial" w:hAnsi="Arial" w:cs="Arial"/>
              </w:rPr>
            </w:pPr>
          </w:p>
          <w:p w14:paraId="16F3824B" w14:textId="6F676D36" w:rsidR="00B5139D" w:rsidRPr="00E116AC" w:rsidRDefault="00B5139D" w:rsidP="00B513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Calibri" w:hAnsi="Arial" w:cs="Arial"/>
                <w:color w:val="000000"/>
              </w:rPr>
            </w:pPr>
            <w:r w:rsidRPr="00766F8D">
              <w:rPr>
                <w:rFonts w:ascii="Arial" w:hAnsi="Arial" w:cs="Arial"/>
              </w:rPr>
              <w:t>K02, wykorzystuje zdobytą wiedzę i dzieli się nią w pracy zespołowej</w:t>
            </w:r>
            <w:r w:rsidR="00D311FD">
              <w:rPr>
                <w:rFonts w:ascii="Arial" w:hAnsi="Arial" w:cs="Arial"/>
              </w:rPr>
              <w:t>.</w:t>
            </w:r>
          </w:p>
        </w:tc>
        <w:tc>
          <w:tcPr>
            <w:tcW w:w="24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245C96C9" w14:textId="77777777" w:rsidR="00B5139D" w:rsidRPr="00766F8D" w:rsidRDefault="00B5139D" w:rsidP="00B5139D">
            <w:pPr>
              <w:rPr>
                <w:rFonts w:ascii="Arial" w:hAnsi="Arial" w:cs="Arial"/>
              </w:rPr>
            </w:pPr>
            <w:r w:rsidRPr="00766F8D">
              <w:rPr>
                <w:rFonts w:ascii="Arial" w:hAnsi="Arial" w:cs="Arial"/>
              </w:rPr>
              <w:t>K</w:t>
            </w:r>
            <w:r>
              <w:rPr>
                <w:rFonts w:ascii="Arial" w:hAnsi="Arial" w:cs="Arial"/>
              </w:rPr>
              <w:t>1</w:t>
            </w:r>
            <w:r w:rsidRPr="00766F8D">
              <w:rPr>
                <w:rFonts w:ascii="Arial" w:hAnsi="Arial" w:cs="Arial"/>
              </w:rPr>
              <w:t>_K01</w:t>
            </w:r>
          </w:p>
          <w:p w14:paraId="0F116E18" w14:textId="77777777" w:rsidR="00B5139D" w:rsidRDefault="00B5139D" w:rsidP="00B5139D">
            <w:pPr>
              <w:rPr>
                <w:rFonts w:ascii="Arial" w:hAnsi="Arial" w:cs="Arial"/>
              </w:rPr>
            </w:pPr>
            <w:r w:rsidRPr="00766F8D">
              <w:rPr>
                <w:rFonts w:ascii="Arial" w:hAnsi="Arial" w:cs="Arial"/>
              </w:rPr>
              <w:t>K</w:t>
            </w:r>
            <w:r>
              <w:rPr>
                <w:rFonts w:ascii="Arial" w:hAnsi="Arial" w:cs="Arial"/>
              </w:rPr>
              <w:t>1</w:t>
            </w:r>
            <w:r w:rsidRPr="00766F8D">
              <w:rPr>
                <w:rFonts w:ascii="Arial" w:hAnsi="Arial" w:cs="Arial"/>
              </w:rPr>
              <w:t>_K0</w:t>
            </w:r>
            <w:r>
              <w:rPr>
                <w:rFonts w:ascii="Arial" w:hAnsi="Arial" w:cs="Arial"/>
              </w:rPr>
              <w:t>2</w:t>
            </w:r>
          </w:p>
          <w:p w14:paraId="2AB956BA" w14:textId="77777777" w:rsidR="00B5139D" w:rsidRDefault="00B5139D" w:rsidP="00B5139D">
            <w:pPr>
              <w:rPr>
                <w:rFonts w:ascii="Arial" w:hAnsi="Arial" w:cs="Arial"/>
              </w:rPr>
            </w:pPr>
            <w:r w:rsidRPr="00766F8D">
              <w:rPr>
                <w:rFonts w:ascii="Arial" w:hAnsi="Arial" w:cs="Arial"/>
              </w:rPr>
              <w:t>K</w:t>
            </w:r>
            <w:r>
              <w:rPr>
                <w:rFonts w:ascii="Arial" w:hAnsi="Arial" w:cs="Arial"/>
              </w:rPr>
              <w:t>1</w:t>
            </w:r>
            <w:r w:rsidRPr="00766F8D">
              <w:rPr>
                <w:rFonts w:ascii="Arial" w:hAnsi="Arial" w:cs="Arial"/>
              </w:rPr>
              <w:t>_K0</w:t>
            </w:r>
            <w:r>
              <w:rPr>
                <w:rFonts w:ascii="Arial" w:hAnsi="Arial" w:cs="Arial"/>
              </w:rPr>
              <w:t>3</w:t>
            </w:r>
          </w:p>
          <w:p w14:paraId="2340E667" w14:textId="77777777" w:rsidR="00B5139D" w:rsidRDefault="00B5139D" w:rsidP="00B5139D">
            <w:pPr>
              <w:rPr>
                <w:rFonts w:ascii="Arial" w:hAnsi="Arial" w:cs="Arial"/>
              </w:rPr>
            </w:pPr>
            <w:r w:rsidRPr="00766F8D">
              <w:rPr>
                <w:rFonts w:ascii="Arial" w:hAnsi="Arial" w:cs="Arial"/>
              </w:rPr>
              <w:t>K</w:t>
            </w:r>
            <w:r>
              <w:rPr>
                <w:rFonts w:ascii="Arial" w:hAnsi="Arial" w:cs="Arial"/>
              </w:rPr>
              <w:t>1</w:t>
            </w:r>
            <w:r w:rsidRPr="00766F8D">
              <w:rPr>
                <w:rFonts w:ascii="Arial" w:hAnsi="Arial" w:cs="Arial"/>
              </w:rPr>
              <w:t>_K0</w:t>
            </w:r>
            <w:r>
              <w:rPr>
                <w:rFonts w:ascii="Arial" w:hAnsi="Arial" w:cs="Arial"/>
              </w:rPr>
              <w:t>4</w:t>
            </w:r>
          </w:p>
          <w:p w14:paraId="0BD3C62D" w14:textId="77777777" w:rsidR="00B5139D" w:rsidRDefault="00B5139D" w:rsidP="00B5139D">
            <w:pPr>
              <w:rPr>
                <w:rFonts w:ascii="Arial" w:hAnsi="Arial" w:cs="Arial"/>
              </w:rPr>
            </w:pPr>
            <w:r w:rsidRPr="00766F8D">
              <w:rPr>
                <w:rFonts w:ascii="Arial" w:hAnsi="Arial" w:cs="Arial"/>
              </w:rPr>
              <w:t>K</w:t>
            </w:r>
            <w:r>
              <w:rPr>
                <w:rFonts w:ascii="Arial" w:hAnsi="Arial" w:cs="Arial"/>
              </w:rPr>
              <w:t>1</w:t>
            </w:r>
            <w:r w:rsidRPr="00766F8D">
              <w:rPr>
                <w:rFonts w:ascii="Arial" w:hAnsi="Arial" w:cs="Arial"/>
              </w:rPr>
              <w:t>_K0</w:t>
            </w:r>
            <w:r>
              <w:rPr>
                <w:rFonts w:ascii="Arial" w:hAnsi="Arial" w:cs="Arial"/>
              </w:rPr>
              <w:t>6</w:t>
            </w:r>
          </w:p>
          <w:p w14:paraId="56666E22" w14:textId="77777777" w:rsidR="00B5139D" w:rsidRDefault="00B5139D" w:rsidP="00B5139D">
            <w:pPr>
              <w:rPr>
                <w:rFonts w:ascii="Arial" w:hAnsi="Arial" w:cs="Arial"/>
              </w:rPr>
            </w:pPr>
            <w:r w:rsidRPr="00766F8D">
              <w:rPr>
                <w:rFonts w:ascii="Arial" w:hAnsi="Arial" w:cs="Arial"/>
              </w:rPr>
              <w:t>K</w:t>
            </w:r>
            <w:r>
              <w:rPr>
                <w:rFonts w:ascii="Arial" w:hAnsi="Arial" w:cs="Arial"/>
              </w:rPr>
              <w:t>1</w:t>
            </w:r>
            <w:r w:rsidRPr="00766F8D">
              <w:rPr>
                <w:rFonts w:ascii="Arial" w:hAnsi="Arial" w:cs="Arial"/>
              </w:rPr>
              <w:t>_K0</w:t>
            </w:r>
            <w:r>
              <w:rPr>
                <w:rFonts w:ascii="Arial" w:hAnsi="Arial" w:cs="Arial"/>
              </w:rPr>
              <w:t>8</w:t>
            </w:r>
          </w:p>
          <w:p w14:paraId="329BFAA0" w14:textId="77777777" w:rsidR="00B5139D" w:rsidRDefault="00B5139D" w:rsidP="00B5139D">
            <w:pPr>
              <w:rPr>
                <w:rFonts w:ascii="Arial" w:hAnsi="Arial" w:cs="Arial"/>
              </w:rPr>
            </w:pPr>
            <w:r w:rsidRPr="00766F8D">
              <w:rPr>
                <w:rFonts w:ascii="Arial" w:hAnsi="Arial" w:cs="Arial"/>
              </w:rPr>
              <w:t>K</w:t>
            </w:r>
            <w:r>
              <w:rPr>
                <w:rFonts w:ascii="Arial" w:hAnsi="Arial" w:cs="Arial"/>
              </w:rPr>
              <w:t>1</w:t>
            </w:r>
            <w:r w:rsidRPr="00766F8D">
              <w:rPr>
                <w:rFonts w:ascii="Arial" w:hAnsi="Arial" w:cs="Arial"/>
              </w:rPr>
              <w:t>_K0</w:t>
            </w:r>
            <w:r>
              <w:rPr>
                <w:rFonts w:ascii="Arial" w:hAnsi="Arial" w:cs="Arial"/>
              </w:rPr>
              <w:t>9</w:t>
            </w:r>
          </w:p>
          <w:p w14:paraId="24EA91A9" w14:textId="77777777" w:rsidR="00B5139D" w:rsidRDefault="00B5139D" w:rsidP="00B5139D">
            <w:pPr>
              <w:rPr>
                <w:rFonts w:ascii="Arial" w:hAnsi="Arial" w:cs="Arial"/>
              </w:rPr>
            </w:pPr>
            <w:r w:rsidRPr="00766F8D">
              <w:rPr>
                <w:rFonts w:ascii="Arial" w:hAnsi="Arial" w:cs="Arial"/>
              </w:rPr>
              <w:t>K</w:t>
            </w:r>
            <w:r>
              <w:rPr>
                <w:rFonts w:ascii="Arial" w:hAnsi="Arial" w:cs="Arial"/>
              </w:rPr>
              <w:t>1</w:t>
            </w:r>
            <w:r w:rsidRPr="00766F8D">
              <w:rPr>
                <w:rFonts w:ascii="Arial" w:hAnsi="Arial" w:cs="Arial"/>
              </w:rPr>
              <w:t>_K</w:t>
            </w:r>
            <w:r>
              <w:rPr>
                <w:rFonts w:ascii="Arial" w:hAnsi="Arial" w:cs="Arial"/>
              </w:rPr>
              <w:t>10</w:t>
            </w:r>
          </w:p>
          <w:p w14:paraId="3524311A" w14:textId="55E2C973" w:rsidR="00B5139D" w:rsidRPr="00E116AC" w:rsidRDefault="00B5139D" w:rsidP="00B5139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766F8D">
              <w:rPr>
                <w:rFonts w:ascii="Arial" w:hAnsi="Arial" w:cs="Arial"/>
              </w:rPr>
              <w:t>K1_K11</w:t>
            </w:r>
          </w:p>
        </w:tc>
      </w:tr>
    </w:tbl>
    <w:p w14:paraId="469B7384" w14:textId="77777777" w:rsidR="002A5FF9" w:rsidRPr="00E116AC" w:rsidRDefault="002A5FF9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45CD2F5B" w14:textId="77777777" w:rsidR="007B496B" w:rsidRPr="00E116AC" w:rsidRDefault="007B49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tbl>
      <w:tblPr>
        <w:tblStyle w:val="a7"/>
        <w:tblW w:w="9654" w:type="dxa"/>
        <w:tblInd w:w="-121" w:type="dxa"/>
        <w:tblLayout w:type="fixed"/>
        <w:tblLook w:val="0000" w:firstRow="0" w:lastRow="0" w:firstColumn="0" w:lastColumn="0" w:noHBand="0" w:noVBand="0"/>
      </w:tblPr>
      <w:tblGrid>
        <w:gridCol w:w="1610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99"/>
      </w:tblGrid>
      <w:tr w:rsidR="007B496B" w:rsidRPr="00E116AC" w14:paraId="3CBE3F55" w14:textId="77777777" w:rsidTr="003D5840">
        <w:trPr>
          <w:trHeight w:val="380"/>
        </w:trPr>
        <w:tc>
          <w:tcPr>
            <w:tcW w:w="9654" w:type="dxa"/>
            <w:gridSpan w:val="14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6B9E8E19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ind w:left="45" w:right="137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ORGANIZACJA</w:t>
            </w:r>
          </w:p>
        </w:tc>
      </w:tr>
      <w:tr w:rsidR="007B496B" w:rsidRPr="00E116AC" w14:paraId="1107A0BE" w14:textId="77777777" w:rsidTr="003D5840">
        <w:trPr>
          <w:trHeight w:val="380"/>
        </w:trPr>
        <w:tc>
          <w:tcPr>
            <w:tcW w:w="1610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990693B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6421F5F7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Wykład</w:t>
            </w:r>
          </w:p>
          <w:p w14:paraId="05E5F667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(W)</w:t>
            </w:r>
          </w:p>
        </w:tc>
        <w:tc>
          <w:tcPr>
            <w:tcW w:w="6819" w:type="dxa"/>
            <w:gridSpan w:val="1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622A6F95" w14:textId="77777777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  <w:tr w:rsidR="007B496B" w:rsidRPr="00E116AC" w14:paraId="00A9B634" w14:textId="77777777" w:rsidTr="003D5840">
        <w:trPr>
          <w:trHeight w:val="380"/>
        </w:trPr>
        <w:tc>
          <w:tcPr>
            <w:tcW w:w="1610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CAE44EE" w14:textId="77777777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122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7497493B" w14:textId="77777777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6AE1567D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A</w:t>
            </w:r>
          </w:p>
        </w:tc>
        <w:tc>
          <w:tcPr>
            <w:tcW w:w="27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61BFF591" w14:textId="77777777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1C3C94C5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K</w:t>
            </w:r>
          </w:p>
        </w:tc>
        <w:tc>
          <w:tcPr>
            <w:tcW w:w="31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5B23FBEB" w14:textId="77777777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1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0E84429C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L</w:t>
            </w:r>
          </w:p>
        </w:tc>
        <w:tc>
          <w:tcPr>
            <w:tcW w:w="28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02FC2528" w14:textId="77777777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1E2A11C7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S</w:t>
            </w:r>
          </w:p>
        </w:tc>
        <w:tc>
          <w:tcPr>
            <w:tcW w:w="28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4EF8B325" w14:textId="77777777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35FD7798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P</w:t>
            </w:r>
          </w:p>
        </w:tc>
        <w:tc>
          <w:tcPr>
            <w:tcW w:w="28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57E1E44C" w14:textId="77777777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8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10002EE6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E</w:t>
            </w:r>
          </w:p>
        </w:tc>
        <w:tc>
          <w:tcPr>
            <w:tcW w:w="29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213E79F" w14:textId="77777777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  <w:tr w:rsidR="007B496B" w:rsidRPr="00E116AC" w14:paraId="4E265F47" w14:textId="77777777" w:rsidTr="003D5840">
        <w:trPr>
          <w:trHeight w:val="380"/>
        </w:trPr>
        <w:tc>
          <w:tcPr>
            <w:tcW w:w="161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9BF8AB0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Liczba godzin</w:t>
            </w:r>
          </w:p>
        </w:tc>
        <w:tc>
          <w:tcPr>
            <w:tcW w:w="122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14383258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15</w:t>
            </w:r>
          </w:p>
        </w:tc>
        <w:tc>
          <w:tcPr>
            <w:tcW w:w="1122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4AF025FC" w14:textId="77777777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79EE05BA" w14:textId="77777777" w:rsidR="007B496B" w:rsidRPr="00E116AC" w:rsidRDefault="009346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15</w:t>
            </w:r>
          </w:p>
        </w:tc>
        <w:tc>
          <w:tcPr>
            <w:tcW w:w="1103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3B5EBC89" w14:textId="77777777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3C73B94C" w14:textId="77777777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3E98772B" w14:textId="77777777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A208F4C" w14:textId="77777777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</w:tr>
    </w:tbl>
    <w:p w14:paraId="2A90DC20" w14:textId="77777777" w:rsidR="007B496B" w:rsidRPr="00E116AC" w:rsidRDefault="007B49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0C0B3F13" w14:textId="6CE2C3F1" w:rsidR="007B496B" w:rsidRDefault="00E116A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  <w:r w:rsidRPr="00E116AC">
        <w:rPr>
          <w:rFonts w:ascii="Arial" w:eastAsia="Calibri" w:hAnsi="Arial" w:cs="Arial"/>
          <w:color w:val="000000"/>
        </w:rPr>
        <w:t>Opis metod prowadzenia zajęć</w:t>
      </w:r>
    </w:p>
    <w:p w14:paraId="5283E52B" w14:textId="77777777" w:rsidR="00E116AC" w:rsidRPr="00E116AC" w:rsidRDefault="00E116AC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tbl>
      <w:tblPr>
        <w:tblStyle w:val="a8"/>
        <w:tblW w:w="9682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9682"/>
      </w:tblGrid>
      <w:tr w:rsidR="007B496B" w:rsidRPr="00E116AC" w14:paraId="5EEA0E88" w14:textId="77777777">
        <w:trPr>
          <w:trHeight w:val="780"/>
        </w:trPr>
        <w:tc>
          <w:tcPr>
            <w:tcW w:w="9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FC5B628" w14:textId="1CEDD837" w:rsidR="007B496B" w:rsidRPr="00E116AC" w:rsidRDefault="00A07E4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Zajęcia mają formę wykładu</w:t>
            </w:r>
            <w:r w:rsidR="00934666" w:rsidRPr="00E116AC">
              <w:rPr>
                <w:rFonts w:ascii="Arial" w:eastAsia="Calibri" w:hAnsi="Arial" w:cs="Arial"/>
                <w:color w:val="000000"/>
              </w:rPr>
              <w:t xml:space="preserve"> </w:t>
            </w:r>
            <w:r w:rsidR="00D12713">
              <w:rPr>
                <w:rFonts w:ascii="Arial" w:eastAsia="Calibri" w:hAnsi="Arial" w:cs="Arial"/>
                <w:color w:val="000000"/>
              </w:rPr>
              <w:t xml:space="preserve">i konwersatorium, dla którego inspiracją jest wspólna lektura </w:t>
            </w:r>
            <w:r w:rsidR="00934666" w:rsidRPr="00E116AC">
              <w:rPr>
                <w:rFonts w:ascii="Arial" w:eastAsia="Calibri" w:hAnsi="Arial" w:cs="Arial"/>
                <w:color w:val="000000"/>
              </w:rPr>
              <w:t>tekstów</w:t>
            </w:r>
            <w:r w:rsidR="00D12713">
              <w:rPr>
                <w:rFonts w:ascii="Arial" w:eastAsia="Calibri" w:hAnsi="Arial" w:cs="Arial"/>
                <w:color w:val="000000"/>
              </w:rPr>
              <w:t xml:space="preserve"> z zakresu teorii i historii fotografii</w:t>
            </w:r>
            <w:r w:rsidRPr="00E116AC">
              <w:rPr>
                <w:rFonts w:ascii="Arial" w:eastAsia="Calibri" w:hAnsi="Arial" w:cs="Arial"/>
                <w:color w:val="000000"/>
              </w:rPr>
              <w:t xml:space="preserve">. </w:t>
            </w:r>
            <w:r w:rsidR="00D12713">
              <w:rPr>
                <w:rFonts w:ascii="Arial" w:eastAsia="Calibri" w:hAnsi="Arial" w:cs="Arial"/>
                <w:color w:val="000000"/>
              </w:rPr>
              <w:t>Przekazywana wiedza jest w układzie problemowym.</w:t>
            </w:r>
            <w:r w:rsidR="000631E4">
              <w:rPr>
                <w:rFonts w:ascii="Arial" w:eastAsia="Calibri" w:hAnsi="Arial" w:cs="Arial"/>
                <w:color w:val="000000"/>
              </w:rPr>
              <w:t xml:space="preserve"> Studenci prezentują referaty i prezentacje. Zajęcia prowadzone są zdalnie przy użyciu programu MS </w:t>
            </w:r>
            <w:proofErr w:type="spellStart"/>
            <w:r w:rsidR="000631E4">
              <w:rPr>
                <w:rFonts w:ascii="Arial" w:eastAsia="Calibri" w:hAnsi="Arial" w:cs="Arial"/>
                <w:color w:val="000000"/>
              </w:rPr>
              <w:t>Te</w:t>
            </w:r>
            <w:r w:rsidR="00656477">
              <w:rPr>
                <w:rFonts w:ascii="Arial" w:eastAsia="Calibri" w:hAnsi="Arial" w:cs="Arial"/>
                <w:color w:val="000000"/>
              </w:rPr>
              <w:t>ams</w:t>
            </w:r>
            <w:proofErr w:type="spellEnd"/>
            <w:r w:rsidR="000631E4">
              <w:rPr>
                <w:rFonts w:ascii="Arial" w:eastAsia="Calibri" w:hAnsi="Arial" w:cs="Arial"/>
                <w:color w:val="000000"/>
              </w:rPr>
              <w:t>.</w:t>
            </w:r>
          </w:p>
        </w:tc>
      </w:tr>
    </w:tbl>
    <w:p w14:paraId="543C7283" w14:textId="77777777" w:rsidR="007B496B" w:rsidRPr="00E116AC" w:rsidRDefault="007B49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2E01F624" w14:textId="77777777" w:rsidR="007B496B" w:rsidRPr="00E116AC" w:rsidRDefault="007B49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1C4C81CC" w14:textId="77777777" w:rsidR="007B496B" w:rsidRPr="00E116AC" w:rsidRDefault="007B49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3E1C23DC" w14:textId="35472FBA" w:rsidR="007B496B" w:rsidRDefault="007B49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06FEAFA4" w14:textId="73A4DB7A" w:rsidR="003D5840" w:rsidRDefault="003D584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1684BA4E" w14:textId="77777777" w:rsidR="003D5840" w:rsidRPr="00E116AC" w:rsidRDefault="003D5840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137EFCC9" w14:textId="77777777" w:rsidR="00E116AC" w:rsidRDefault="00E116AC" w:rsidP="00E116AC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Formy sprawdzania efektów uczenia się</w:t>
      </w:r>
    </w:p>
    <w:tbl>
      <w:tblPr>
        <w:tblStyle w:val="a9"/>
        <w:tblW w:w="9666" w:type="dxa"/>
        <w:tblInd w:w="-15" w:type="dxa"/>
        <w:tblLayout w:type="fixed"/>
        <w:tblLook w:val="0000" w:firstRow="0" w:lastRow="0" w:firstColumn="0" w:lastColumn="0" w:noHBand="0" w:noVBand="0"/>
      </w:tblPr>
      <w:tblGrid>
        <w:gridCol w:w="1382"/>
        <w:gridCol w:w="239"/>
        <w:gridCol w:w="656"/>
        <w:gridCol w:w="669"/>
        <w:gridCol w:w="670"/>
        <w:gridCol w:w="656"/>
        <w:gridCol w:w="670"/>
        <w:gridCol w:w="670"/>
        <w:gridCol w:w="669"/>
        <w:gridCol w:w="563"/>
        <w:gridCol w:w="763"/>
        <w:gridCol w:w="670"/>
        <w:gridCol w:w="669"/>
        <w:gridCol w:w="720"/>
      </w:tblGrid>
      <w:tr w:rsidR="007B496B" w:rsidRPr="00E116AC" w14:paraId="2FE548B0" w14:textId="77777777" w:rsidTr="00E638A2">
        <w:trPr>
          <w:cantSplit/>
          <w:trHeight w:val="1600"/>
        </w:trPr>
        <w:tc>
          <w:tcPr>
            <w:tcW w:w="13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tbRl"/>
            <w:vAlign w:val="center"/>
          </w:tcPr>
          <w:p w14:paraId="6E0B7AC9" w14:textId="77777777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23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tbRl"/>
            <w:vAlign w:val="center"/>
          </w:tcPr>
          <w:p w14:paraId="49726BFA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E – learning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tbRl"/>
            <w:vAlign w:val="center"/>
          </w:tcPr>
          <w:p w14:paraId="45A53282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Gry dydaktyczne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tbRl"/>
            <w:vAlign w:val="center"/>
          </w:tcPr>
          <w:p w14:paraId="6D8F7326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Ćwiczenia w szkole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tbRl"/>
            <w:vAlign w:val="center"/>
          </w:tcPr>
          <w:p w14:paraId="33417569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Zajęcia terenowe</w:t>
            </w: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tbRl"/>
            <w:vAlign w:val="center"/>
          </w:tcPr>
          <w:p w14:paraId="714219AE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Praca laboratoryjna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tbRl"/>
            <w:vAlign w:val="center"/>
          </w:tcPr>
          <w:p w14:paraId="0FE00E91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Projekt indywidualny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tbRl"/>
            <w:vAlign w:val="center"/>
          </w:tcPr>
          <w:p w14:paraId="219B88F3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Projekt grupowy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tbRl"/>
            <w:vAlign w:val="center"/>
          </w:tcPr>
          <w:p w14:paraId="66E19590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Udział w dyskusji</w:t>
            </w: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tbRl"/>
            <w:vAlign w:val="center"/>
          </w:tcPr>
          <w:p w14:paraId="7733937F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Referat</w:t>
            </w: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tbRl"/>
            <w:vAlign w:val="center"/>
          </w:tcPr>
          <w:p w14:paraId="10AE5558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Praca pisemna (esej)</w:t>
            </w: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tbRl"/>
            <w:vAlign w:val="center"/>
          </w:tcPr>
          <w:p w14:paraId="0B0CBB28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Egzamin ustny</w:t>
            </w: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textDirection w:val="tbRl"/>
            <w:vAlign w:val="center"/>
          </w:tcPr>
          <w:p w14:paraId="0274AB20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Egzamin pisemny</w:t>
            </w:r>
          </w:p>
        </w:tc>
        <w:tc>
          <w:tcPr>
            <w:tcW w:w="7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textDirection w:val="tbRl"/>
            <w:vAlign w:val="center"/>
          </w:tcPr>
          <w:p w14:paraId="50D5A9F0" w14:textId="0AA42F31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113" w:right="113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Inne</w:t>
            </w:r>
            <w:r w:rsidR="00B86DF5" w:rsidRPr="00E116AC">
              <w:rPr>
                <w:rFonts w:ascii="Arial" w:eastAsia="Calibri" w:hAnsi="Arial" w:cs="Arial"/>
                <w:color w:val="000000"/>
              </w:rPr>
              <w:t xml:space="preserve"> (kolokwium)</w:t>
            </w:r>
          </w:p>
        </w:tc>
      </w:tr>
      <w:tr w:rsidR="007B496B" w:rsidRPr="00E116AC" w14:paraId="1039F839" w14:textId="77777777" w:rsidTr="00E638A2">
        <w:trPr>
          <w:trHeight w:val="240"/>
        </w:trPr>
        <w:tc>
          <w:tcPr>
            <w:tcW w:w="13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759420A" w14:textId="1FF647CD" w:rsidR="007B496B" w:rsidRDefault="00B5139D" w:rsidP="00E638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W01</w:t>
            </w:r>
          </w:p>
          <w:p w14:paraId="462D58D1" w14:textId="43C51BF1" w:rsidR="00B5139D" w:rsidRDefault="00B5139D" w:rsidP="00E638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W02</w:t>
            </w:r>
          </w:p>
          <w:p w14:paraId="7BCDBD52" w14:textId="0FE2ACB2" w:rsidR="00B5139D" w:rsidRDefault="00B5139D" w:rsidP="00E638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W03</w:t>
            </w:r>
          </w:p>
          <w:p w14:paraId="0607D6D3" w14:textId="563B88A1" w:rsidR="00B5139D" w:rsidRDefault="00B5139D" w:rsidP="00E638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W04</w:t>
            </w:r>
          </w:p>
          <w:p w14:paraId="44F577C2" w14:textId="6A54154D" w:rsidR="00B5139D" w:rsidRDefault="00B5139D" w:rsidP="00E638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U01</w:t>
            </w:r>
          </w:p>
          <w:p w14:paraId="36C2118D" w14:textId="4D78F164" w:rsidR="00B5139D" w:rsidRDefault="00B5139D" w:rsidP="00E638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U02</w:t>
            </w:r>
          </w:p>
          <w:p w14:paraId="33D15768" w14:textId="118B1878" w:rsidR="00B5139D" w:rsidRDefault="00B5139D" w:rsidP="00E638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U03</w:t>
            </w:r>
          </w:p>
          <w:p w14:paraId="20367708" w14:textId="6F49E3FD" w:rsidR="00B5139D" w:rsidRDefault="00B5139D" w:rsidP="00E638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U04</w:t>
            </w:r>
          </w:p>
          <w:p w14:paraId="00BC43BF" w14:textId="3F447431" w:rsidR="00B5139D" w:rsidRDefault="00B5139D" w:rsidP="00E638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K01</w:t>
            </w:r>
          </w:p>
          <w:p w14:paraId="402A4515" w14:textId="1733CAFF" w:rsidR="00B5139D" w:rsidRDefault="00B5139D" w:rsidP="00E638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K02</w:t>
            </w:r>
          </w:p>
          <w:p w14:paraId="0A225305" w14:textId="2DDF374D" w:rsidR="00B5139D" w:rsidRPr="00E116AC" w:rsidRDefault="00B5139D" w:rsidP="00E638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23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1D79A71" w14:textId="7B79008E" w:rsidR="00E638A2" w:rsidRPr="00E116AC" w:rsidRDefault="00E638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74CC0A9" w14:textId="77777777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687E48B" w14:textId="7CEBF3DC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66577778" w14:textId="77777777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5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48F21AB" w14:textId="77777777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20B6640" w14:textId="77777777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A5E89E1" w14:textId="2155A2B3" w:rsidR="00E638A2" w:rsidRPr="00E116AC" w:rsidRDefault="00E638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568D7AC9" w14:textId="1DFB48D7" w:rsidR="00D7094C" w:rsidRDefault="00D709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x</w:t>
            </w:r>
          </w:p>
          <w:p w14:paraId="301455ED" w14:textId="77777777" w:rsidR="00D7094C" w:rsidRDefault="00D709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x</w:t>
            </w:r>
          </w:p>
          <w:p w14:paraId="243C9F52" w14:textId="77777777" w:rsidR="00D7094C" w:rsidRDefault="00D709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x</w:t>
            </w:r>
          </w:p>
          <w:p w14:paraId="55E65100" w14:textId="77777777" w:rsidR="00D7094C" w:rsidRDefault="00D709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x</w:t>
            </w:r>
          </w:p>
          <w:p w14:paraId="3CF4CF79" w14:textId="77777777" w:rsidR="00D7094C" w:rsidRDefault="00D709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x</w:t>
            </w:r>
          </w:p>
          <w:p w14:paraId="701224C5" w14:textId="77777777" w:rsidR="00D7094C" w:rsidRDefault="00D709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x</w:t>
            </w:r>
          </w:p>
          <w:p w14:paraId="3309410A" w14:textId="77777777" w:rsidR="00D7094C" w:rsidRDefault="00D709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x</w:t>
            </w:r>
          </w:p>
          <w:p w14:paraId="32E2EB25" w14:textId="77777777" w:rsidR="00D7094C" w:rsidRDefault="00D709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x</w:t>
            </w:r>
          </w:p>
          <w:p w14:paraId="37E0A795" w14:textId="77777777" w:rsidR="00D7094C" w:rsidRDefault="00D709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x</w:t>
            </w:r>
          </w:p>
          <w:p w14:paraId="27DC5468" w14:textId="4089D91E" w:rsidR="00D7094C" w:rsidRPr="00E116AC" w:rsidRDefault="00D709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x</w:t>
            </w:r>
          </w:p>
        </w:tc>
        <w:tc>
          <w:tcPr>
            <w:tcW w:w="5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560D8D9" w14:textId="59AC7869" w:rsidR="00E638A2" w:rsidRDefault="00D709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X</w:t>
            </w:r>
          </w:p>
          <w:p w14:paraId="7ABF43FC" w14:textId="17CA4284" w:rsidR="00D7094C" w:rsidRDefault="00D709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X</w:t>
            </w:r>
          </w:p>
          <w:p w14:paraId="25072394" w14:textId="1BB8703F" w:rsidR="00D7094C" w:rsidRDefault="00D709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X</w:t>
            </w:r>
          </w:p>
          <w:p w14:paraId="69276BE5" w14:textId="7C5EF13C" w:rsidR="00D7094C" w:rsidRDefault="00D709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X</w:t>
            </w:r>
          </w:p>
          <w:p w14:paraId="3CE946DB" w14:textId="06C5FCEC" w:rsidR="00D7094C" w:rsidRDefault="00D709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X</w:t>
            </w:r>
          </w:p>
          <w:p w14:paraId="039B457D" w14:textId="108EA73D" w:rsidR="00D7094C" w:rsidRDefault="00D709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X</w:t>
            </w:r>
          </w:p>
          <w:p w14:paraId="5FB0C2B1" w14:textId="30BEFBF3" w:rsidR="00D7094C" w:rsidRDefault="00D709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X</w:t>
            </w:r>
          </w:p>
          <w:p w14:paraId="6AF72B9E" w14:textId="71E0E520" w:rsidR="00D7094C" w:rsidRDefault="00D709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X</w:t>
            </w:r>
          </w:p>
          <w:p w14:paraId="2AEB9B86" w14:textId="21333BDF" w:rsidR="00D7094C" w:rsidRDefault="00D709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X</w:t>
            </w:r>
          </w:p>
          <w:p w14:paraId="65863768" w14:textId="034283B0" w:rsidR="00D7094C" w:rsidRDefault="00D709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X</w:t>
            </w:r>
          </w:p>
          <w:p w14:paraId="4A9EE130" w14:textId="2B559E97" w:rsidR="00D7094C" w:rsidRPr="00E116AC" w:rsidRDefault="00D709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4C31CC3F" w14:textId="77777777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7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2D75769D" w14:textId="77777777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66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/>
          </w:tcPr>
          <w:p w14:paraId="0E5423D4" w14:textId="3D9DA28D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72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/>
          </w:tcPr>
          <w:p w14:paraId="4C65EEED" w14:textId="76A502FF" w:rsidR="007B496B" w:rsidRDefault="00D709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X</w:t>
            </w:r>
          </w:p>
          <w:p w14:paraId="5F5516AD" w14:textId="4EECA2C3" w:rsidR="00D7094C" w:rsidRDefault="00D709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X</w:t>
            </w:r>
          </w:p>
          <w:p w14:paraId="56AD3481" w14:textId="7508C0D4" w:rsidR="00D7094C" w:rsidRDefault="00D709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X</w:t>
            </w:r>
          </w:p>
          <w:p w14:paraId="364730E4" w14:textId="6F2DD810" w:rsidR="00D7094C" w:rsidRDefault="00D709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X</w:t>
            </w:r>
          </w:p>
          <w:p w14:paraId="4CEF37BC" w14:textId="48A3491B" w:rsidR="00D7094C" w:rsidRPr="00E116AC" w:rsidRDefault="00D7094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</w:tr>
    </w:tbl>
    <w:p w14:paraId="546E3AC6" w14:textId="77777777" w:rsidR="007B496B" w:rsidRPr="00E116AC" w:rsidRDefault="007B49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tbl>
      <w:tblPr>
        <w:tblStyle w:val="aa"/>
        <w:tblW w:w="9655" w:type="dxa"/>
        <w:tblInd w:w="-121" w:type="dxa"/>
        <w:tblLayout w:type="fixed"/>
        <w:tblLook w:val="0000" w:firstRow="0" w:lastRow="0" w:firstColumn="0" w:lastColumn="0" w:noHBand="0" w:noVBand="0"/>
      </w:tblPr>
      <w:tblGrid>
        <w:gridCol w:w="1941"/>
        <w:gridCol w:w="7714"/>
      </w:tblGrid>
      <w:tr w:rsidR="007B496B" w:rsidRPr="00E116AC" w14:paraId="687BFB46" w14:textId="77777777">
        <w:trPr>
          <w:trHeight w:val="560"/>
        </w:trPr>
        <w:tc>
          <w:tcPr>
            <w:tcW w:w="194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3D1A868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Kryteria oceny</w:t>
            </w:r>
          </w:p>
        </w:tc>
        <w:tc>
          <w:tcPr>
            <w:tcW w:w="771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D365587" w14:textId="48A85788" w:rsidR="007B496B" w:rsidRPr="00E116AC" w:rsidRDefault="0093466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 xml:space="preserve">Obecność na zajęciach, aktywność podczas dyskusji, znajomość omawianych tekstów. </w:t>
            </w:r>
            <w:r w:rsidR="000631E4">
              <w:rPr>
                <w:rFonts w:ascii="Arial" w:eastAsia="Calibri" w:hAnsi="Arial" w:cs="Arial"/>
                <w:color w:val="000000"/>
              </w:rPr>
              <w:t xml:space="preserve"> Ocena końcowa kursu na podstawie referatu i prezentacji podczas zajęć lub krótkiego testu na zakończenie semestru.</w:t>
            </w:r>
          </w:p>
        </w:tc>
      </w:tr>
    </w:tbl>
    <w:p w14:paraId="7763A775" w14:textId="77777777" w:rsidR="007B496B" w:rsidRPr="00E116AC" w:rsidRDefault="007B49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tbl>
      <w:tblPr>
        <w:tblStyle w:val="ab"/>
        <w:tblW w:w="9655" w:type="dxa"/>
        <w:tblInd w:w="-121" w:type="dxa"/>
        <w:tblLayout w:type="fixed"/>
        <w:tblLook w:val="0000" w:firstRow="0" w:lastRow="0" w:firstColumn="0" w:lastColumn="0" w:noHBand="0" w:noVBand="0"/>
      </w:tblPr>
      <w:tblGrid>
        <w:gridCol w:w="1941"/>
        <w:gridCol w:w="7714"/>
      </w:tblGrid>
      <w:tr w:rsidR="007B496B" w:rsidRPr="00E116AC" w14:paraId="07F56CA6" w14:textId="77777777">
        <w:trPr>
          <w:trHeight w:val="560"/>
        </w:trPr>
        <w:tc>
          <w:tcPr>
            <w:tcW w:w="194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51C3D72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57"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Uwagi</w:t>
            </w:r>
          </w:p>
        </w:tc>
        <w:tc>
          <w:tcPr>
            <w:tcW w:w="771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76E27B0" w14:textId="37B0C717" w:rsidR="007B496B" w:rsidRPr="00E116AC" w:rsidRDefault="00E638A2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before="57" w:after="57"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Nie dotyczy</w:t>
            </w:r>
          </w:p>
        </w:tc>
      </w:tr>
    </w:tbl>
    <w:p w14:paraId="6D55CA62" w14:textId="77777777" w:rsidR="007B496B" w:rsidRPr="00E116AC" w:rsidRDefault="007B49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0F4206A5" w14:textId="77777777" w:rsidR="007B496B" w:rsidRPr="00E116AC" w:rsidRDefault="00BB7E8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  <w:r w:rsidRPr="00E116AC">
        <w:rPr>
          <w:rFonts w:ascii="Arial" w:eastAsia="Calibri" w:hAnsi="Arial" w:cs="Arial"/>
          <w:color w:val="000000"/>
        </w:rPr>
        <w:t>TREŚCI MERYTORYCZNE (WYKAZ TEMATÓW)</w:t>
      </w:r>
    </w:p>
    <w:tbl>
      <w:tblPr>
        <w:tblStyle w:val="ac"/>
        <w:tblW w:w="9682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9682"/>
      </w:tblGrid>
      <w:tr w:rsidR="007B496B" w:rsidRPr="00E116AC" w14:paraId="6115E6C3" w14:textId="77777777" w:rsidTr="00934666">
        <w:trPr>
          <w:trHeight w:val="61"/>
        </w:trPr>
        <w:tc>
          <w:tcPr>
            <w:tcW w:w="9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13C93BD" w14:textId="2DFD8F5A" w:rsidR="007C15B3" w:rsidRDefault="00431652" w:rsidP="003E0ED7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Od fotografii artystycznej do s</w:t>
            </w:r>
            <w:r w:rsidR="007C15B3" w:rsidRPr="00E116AC">
              <w:rPr>
                <w:rFonts w:ascii="Arial" w:hAnsi="Arial" w:cs="Arial"/>
                <w:color w:val="000000"/>
                <w:sz w:val="20"/>
                <w:szCs w:val="20"/>
              </w:rPr>
              <w:t>ztuk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i</w:t>
            </w:r>
            <w:r w:rsidR="007C15B3" w:rsidRPr="00E116AC">
              <w:rPr>
                <w:rFonts w:ascii="Arial" w:hAnsi="Arial" w:cs="Arial"/>
                <w:color w:val="000000"/>
                <w:sz w:val="20"/>
                <w:szCs w:val="20"/>
              </w:rPr>
              <w:t xml:space="preserve"> z udziałem fotografii</w:t>
            </w:r>
            <w:r w:rsidR="007C15B3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14:paraId="0F0CC1CF" w14:textId="1BDF8AA3" w:rsidR="00431652" w:rsidRDefault="00431652" w:rsidP="003E0ED7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Fotografia jako medium nowoczesności.</w:t>
            </w:r>
          </w:p>
          <w:p w14:paraId="730590ED" w14:textId="73713D2B" w:rsidR="004576CC" w:rsidRPr="00D12713" w:rsidRDefault="004576CC" w:rsidP="003E0ED7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sz w:val="20"/>
                <w:szCs w:val="20"/>
              </w:rPr>
            </w:pPr>
            <w:r w:rsidRPr="00D12713">
              <w:rPr>
                <w:rFonts w:ascii="Arial" w:hAnsi="Arial" w:cs="Arial"/>
                <w:sz w:val="20"/>
                <w:szCs w:val="20"/>
              </w:rPr>
              <w:t>Dyskursywne przestrzenie fotografii.</w:t>
            </w:r>
          </w:p>
          <w:p w14:paraId="3795BBA6" w14:textId="1C55317B" w:rsidR="004576CC" w:rsidRDefault="004576CC" w:rsidP="003E0ED7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E116AC">
              <w:rPr>
                <w:rFonts w:ascii="Arial" w:hAnsi="Arial" w:cs="Arial"/>
                <w:color w:val="000000"/>
                <w:sz w:val="20"/>
                <w:szCs w:val="20"/>
              </w:rPr>
              <w:t>Społeczn</w:t>
            </w:r>
            <w:r w:rsidR="007C15B3">
              <w:rPr>
                <w:rFonts w:ascii="Arial" w:hAnsi="Arial" w:cs="Arial"/>
                <w:color w:val="000000"/>
                <w:sz w:val="20"/>
                <w:szCs w:val="20"/>
              </w:rPr>
              <w:t>e użycie</w:t>
            </w:r>
            <w:r w:rsidRPr="00E116AC">
              <w:rPr>
                <w:rFonts w:ascii="Arial" w:hAnsi="Arial" w:cs="Arial"/>
                <w:color w:val="000000"/>
                <w:sz w:val="20"/>
                <w:szCs w:val="20"/>
              </w:rPr>
              <w:t xml:space="preserve"> fotografii</w:t>
            </w:r>
            <w:r w:rsidR="001B30C7">
              <w:rPr>
                <w:rFonts w:ascii="Arial" w:hAnsi="Arial" w:cs="Arial"/>
                <w:color w:val="000000"/>
                <w:sz w:val="20"/>
                <w:szCs w:val="20"/>
              </w:rPr>
              <w:t xml:space="preserve"> od XIX wieku do dzisiaj.</w:t>
            </w:r>
          </w:p>
          <w:p w14:paraId="39638D78" w14:textId="15FBA744" w:rsidR="007C15B3" w:rsidRDefault="007C15B3" w:rsidP="003E0ED7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Filozofia fotografii.</w:t>
            </w:r>
          </w:p>
          <w:p w14:paraId="4B402A69" w14:textId="42F250D8" w:rsidR="007F63CC" w:rsidRDefault="007F63CC" w:rsidP="003E0ED7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lastRenderedPageBreak/>
              <w:t>Narodziny fotografii. Doba eksperymentu w połowie XIX wieku.</w:t>
            </w:r>
          </w:p>
          <w:p w14:paraId="279D6F2B" w14:textId="6DE2D645" w:rsidR="007F63CC" w:rsidRDefault="007F63CC" w:rsidP="003E0ED7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Fotografia użytkowa i artystyczna w XIX wieku.</w:t>
            </w:r>
          </w:p>
          <w:p w14:paraId="32430037" w14:textId="352873F5" w:rsidR="007F63CC" w:rsidRDefault="007F63CC" w:rsidP="003E0ED7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Widzenie fotograficzne </w:t>
            </w:r>
            <w:r w:rsidR="00D12713">
              <w:rPr>
                <w:rFonts w:ascii="Arial" w:hAnsi="Arial" w:cs="Arial"/>
                <w:color w:val="000000"/>
                <w:sz w:val="20"/>
                <w:szCs w:val="20"/>
              </w:rPr>
              <w:t>a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 awangarda.</w:t>
            </w:r>
          </w:p>
          <w:p w14:paraId="6CEEFBFF" w14:textId="6A5EF5D7" w:rsidR="007F63CC" w:rsidRDefault="007F63CC" w:rsidP="003E0ED7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Decydujący moment: fotografia użytkowa w połowie XX wieku.</w:t>
            </w:r>
          </w:p>
          <w:p w14:paraId="724C9E9D" w14:textId="48679F17" w:rsidR="007C15B3" w:rsidRDefault="001B30C7" w:rsidP="003E0ED7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Fotografia</w:t>
            </w:r>
            <w:r w:rsidR="00431652">
              <w:rPr>
                <w:rFonts w:ascii="Arial" w:hAnsi="Arial" w:cs="Arial"/>
                <w:color w:val="000000"/>
                <w:sz w:val="20"/>
                <w:szCs w:val="20"/>
              </w:rPr>
              <w:t xml:space="preserve"> jako</w:t>
            </w:r>
            <w:r w:rsidR="007C15B3">
              <w:rPr>
                <w:rFonts w:ascii="Arial" w:hAnsi="Arial" w:cs="Arial"/>
                <w:color w:val="000000"/>
                <w:sz w:val="20"/>
                <w:szCs w:val="20"/>
              </w:rPr>
              <w:t xml:space="preserve"> medium neoawangardy i konceptualizmu.</w:t>
            </w:r>
          </w:p>
          <w:p w14:paraId="3621F60A" w14:textId="59264175" w:rsidR="007F63CC" w:rsidRDefault="007F63CC" w:rsidP="003E0ED7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Fotograf jako rzecznik </w:t>
            </w:r>
            <w:r w:rsidR="00D12713">
              <w:rPr>
                <w:rFonts w:ascii="Arial" w:hAnsi="Arial" w:cs="Arial"/>
                <w:color w:val="000000"/>
                <w:sz w:val="20"/>
                <w:szCs w:val="20"/>
              </w:rPr>
              <w:t>I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nnego.</w:t>
            </w:r>
          </w:p>
          <w:p w14:paraId="0FA12379" w14:textId="416DB767" w:rsidR="007C15B3" w:rsidRDefault="00D12713" w:rsidP="003E0ED7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 xml:space="preserve">Rola fotografii w </w:t>
            </w:r>
            <w:r w:rsidR="000631E4">
              <w:rPr>
                <w:rFonts w:ascii="Arial" w:hAnsi="Arial" w:cs="Arial"/>
                <w:color w:val="000000"/>
                <w:sz w:val="20"/>
                <w:szCs w:val="20"/>
              </w:rPr>
              <w:t xml:space="preserve">postmodernistycznej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refleksji</w:t>
            </w:r>
            <w:r w:rsidR="00431652">
              <w:rPr>
                <w:rFonts w:ascii="Arial" w:hAnsi="Arial" w:cs="Arial"/>
                <w:color w:val="000000"/>
                <w:sz w:val="20"/>
                <w:szCs w:val="20"/>
              </w:rPr>
              <w:t>.</w:t>
            </w:r>
          </w:p>
          <w:p w14:paraId="6D43389F" w14:textId="1F65871A" w:rsidR="00431652" w:rsidRDefault="00431652" w:rsidP="003E0ED7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Fotografia narracyjna.</w:t>
            </w:r>
          </w:p>
          <w:p w14:paraId="580A27C6" w14:textId="481704DA" w:rsidR="007F63CC" w:rsidRDefault="007F63CC" w:rsidP="003E0ED7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Wstęp do nauki o obrazie.</w:t>
            </w:r>
          </w:p>
          <w:p w14:paraId="3625BECF" w14:textId="6E778EDE" w:rsidR="007B496B" w:rsidRPr="00E116AC" w:rsidRDefault="007F63CC" w:rsidP="007F63CC">
            <w:pPr>
              <w:pStyle w:val="NormalWeb"/>
              <w:numPr>
                <w:ilvl w:val="0"/>
                <w:numId w:val="2"/>
              </w:numPr>
              <w:spacing w:before="0" w:beforeAutospacing="0" w:after="0" w:afterAutospacing="0"/>
              <w:textAlignment w:val="baseline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7F63CC">
              <w:rPr>
                <w:rFonts w:ascii="Arial" w:hAnsi="Arial" w:cs="Arial"/>
                <w:color w:val="000000"/>
                <w:sz w:val="20"/>
                <w:szCs w:val="20"/>
              </w:rPr>
              <w:t>Sztuka z udziałem fotografii na współczesnych wystawach.</w:t>
            </w:r>
          </w:p>
        </w:tc>
      </w:tr>
    </w:tbl>
    <w:p w14:paraId="20429F55" w14:textId="77777777" w:rsidR="007B496B" w:rsidRPr="00E116AC" w:rsidRDefault="007B49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36E74736" w14:textId="77777777" w:rsidR="007B496B" w:rsidRPr="00E116AC" w:rsidRDefault="00BB7E8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  <w:r w:rsidRPr="00E116AC">
        <w:rPr>
          <w:rFonts w:ascii="Arial" w:eastAsia="Calibri" w:hAnsi="Arial" w:cs="Arial"/>
          <w:color w:val="000000"/>
        </w:rPr>
        <w:t>WYKAZ LITERATURY PODSTAWOWEJ</w:t>
      </w:r>
    </w:p>
    <w:tbl>
      <w:tblPr>
        <w:tblStyle w:val="ad"/>
        <w:tblW w:w="9682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9682"/>
      </w:tblGrid>
      <w:tr w:rsidR="007B496B" w:rsidRPr="00E116AC" w14:paraId="672DFAC3" w14:textId="77777777">
        <w:trPr>
          <w:trHeight w:val="360"/>
        </w:trPr>
        <w:tc>
          <w:tcPr>
            <w:tcW w:w="9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1A3B975" w14:textId="77777777" w:rsidR="003E0ED7" w:rsidRPr="00E116AC" w:rsidRDefault="003E0ED7" w:rsidP="003E0ED7">
            <w:pPr>
              <w:numPr>
                <w:ilvl w:val="0"/>
                <w:numId w:val="3"/>
              </w:numPr>
              <w:textAlignment w:val="baseline"/>
              <w:rPr>
                <w:rFonts w:ascii="Arial" w:hAnsi="Arial" w:cs="Arial"/>
                <w:color w:val="000000"/>
              </w:rPr>
            </w:pPr>
            <w:r w:rsidRPr="00E116AC">
              <w:rPr>
                <w:rFonts w:ascii="Arial" w:hAnsi="Arial" w:cs="Arial"/>
                <w:color w:val="000000"/>
              </w:rPr>
              <w:t xml:space="preserve">Roland Barthes, </w:t>
            </w:r>
            <w:r w:rsidRPr="00E116AC">
              <w:rPr>
                <w:rFonts w:ascii="Arial" w:hAnsi="Arial" w:cs="Arial"/>
                <w:i/>
                <w:iCs/>
                <w:color w:val="000000"/>
              </w:rPr>
              <w:t>Światło obrazu. Uwagi o fotografii</w:t>
            </w:r>
            <w:r w:rsidRPr="00E116AC">
              <w:rPr>
                <w:rFonts w:ascii="Arial" w:hAnsi="Arial" w:cs="Arial"/>
                <w:color w:val="000000"/>
              </w:rPr>
              <w:t xml:space="preserve">, Wydawnictwo </w:t>
            </w:r>
            <w:proofErr w:type="spellStart"/>
            <w:r w:rsidRPr="00E116AC">
              <w:rPr>
                <w:rFonts w:ascii="Arial" w:hAnsi="Arial" w:cs="Arial"/>
                <w:color w:val="000000"/>
              </w:rPr>
              <w:t>Aletheia</w:t>
            </w:r>
            <w:proofErr w:type="spellEnd"/>
            <w:r w:rsidRPr="00E116AC">
              <w:rPr>
                <w:rFonts w:ascii="Arial" w:hAnsi="Arial" w:cs="Arial"/>
                <w:color w:val="000000"/>
              </w:rPr>
              <w:t>, Warszawa 2011.</w:t>
            </w:r>
          </w:p>
          <w:p w14:paraId="610EAB59" w14:textId="77777777" w:rsidR="003E0ED7" w:rsidRPr="00E116AC" w:rsidRDefault="003E0ED7" w:rsidP="003E0ED7">
            <w:pPr>
              <w:numPr>
                <w:ilvl w:val="0"/>
                <w:numId w:val="3"/>
              </w:numPr>
              <w:textAlignment w:val="baseline"/>
              <w:rPr>
                <w:rFonts w:ascii="Arial" w:hAnsi="Arial" w:cs="Arial"/>
                <w:color w:val="000000"/>
              </w:rPr>
            </w:pPr>
            <w:r w:rsidRPr="00E116AC">
              <w:rPr>
                <w:rFonts w:ascii="Arial" w:hAnsi="Arial" w:cs="Arial"/>
                <w:color w:val="000000"/>
              </w:rPr>
              <w:t xml:space="preserve">Charlotte </w:t>
            </w:r>
            <w:proofErr w:type="spellStart"/>
            <w:r w:rsidRPr="00E116AC">
              <w:rPr>
                <w:rFonts w:ascii="Arial" w:hAnsi="Arial" w:cs="Arial"/>
                <w:color w:val="000000"/>
              </w:rPr>
              <w:t>Cotton</w:t>
            </w:r>
            <w:proofErr w:type="spellEnd"/>
            <w:r w:rsidRPr="00E116AC">
              <w:rPr>
                <w:rFonts w:ascii="Arial" w:hAnsi="Arial" w:cs="Arial"/>
                <w:color w:val="000000"/>
              </w:rPr>
              <w:t xml:space="preserve">, </w:t>
            </w:r>
            <w:r w:rsidRPr="00E116AC">
              <w:rPr>
                <w:rFonts w:ascii="Arial" w:hAnsi="Arial" w:cs="Arial"/>
                <w:i/>
                <w:iCs/>
                <w:color w:val="000000"/>
              </w:rPr>
              <w:t>Fotografia jako sztuka współczesna</w:t>
            </w:r>
            <w:r w:rsidRPr="00E116AC"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 w:rsidRPr="00E116AC">
              <w:rPr>
                <w:rFonts w:ascii="Arial" w:hAnsi="Arial" w:cs="Arial"/>
                <w:color w:val="000000"/>
              </w:rPr>
              <w:t>Universitas</w:t>
            </w:r>
            <w:proofErr w:type="spellEnd"/>
            <w:r w:rsidRPr="00E116AC">
              <w:rPr>
                <w:rFonts w:ascii="Arial" w:hAnsi="Arial" w:cs="Arial"/>
                <w:color w:val="000000"/>
              </w:rPr>
              <w:t>, Kraków 2010.</w:t>
            </w:r>
          </w:p>
          <w:p w14:paraId="0AD05A1D" w14:textId="77777777" w:rsidR="003E0ED7" w:rsidRPr="00E116AC" w:rsidRDefault="003E0ED7" w:rsidP="003E0ED7">
            <w:pPr>
              <w:numPr>
                <w:ilvl w:val="0"/>
                <w:numId w:val="3"/>
              </w:numPr>
              <w:textAlignment w:val="baseline"/>
              <w:rPr>
                <w:rFonts w:ascii="Arial" w:hAnsi="Arial" w:cs="Arial"/>
                <w:color w:val="000000"/>
                <w:lang w:val="en-US"/>
              </w:rPr>
            </w:pPr>
            <w:r w:rsidRPr="00E116AC">
              <w:rPr>
                <w:rFonts w:ascii="Arial" w:hAnsi="Arial" w:cs="Arial"/>
                <w:color w:val="000000"/>
                <w:shd w:val="clear" w:color="auto" w:fill="FFFFFF"/>
                <w:lang w:val="en-US"/>
              </w:rPr>
              <w:t xml:space="preserve">Douglas Crimp, </w:t>
            </w:r>
            <w:r w:rsidRPr="00E116AC">
              <w:rPr>
                <w:rFonts w:ascii="Arial" w:hAnsi="Arial" w:cs="Arial"/>
                <w:i/>
                <w:iCs/>
                <w:color w:val="000000"/>
                <w:shd w:val="clear" w:color="auto" w:fill="FFFFFF"/>
                <w:lang w:val="en-US"/>
              </w:rPr>
              <w:t>The Photographic Activity of Postmodernism</w:t>
            </w:r>
            <w:r w:rsidRPr="00E116AC">
              <w:rPr>
                <w:rFonts w:ascii="Arial" w:hAnsi="Arial" w:cs="Arial"/>
                <w:color w:val="000000"/>
                <w:shd w:val="clear" w:color="auto" w:fill="FFFFFF"/>
                <w:lang w:val="en-US"/>
              </w:rPr>
              <w:t>, “October”, Vol. 15 (Winter 1980), 91-101.</w:t>
            </w:r>
          </w:p>
          <w:p w14:paraId="761DC9C6" w14:textId="77777777" w:rsidR="003E0ED7" w:rsidRPr="00E116AC" w:rsidRDefault="003E0ED7" w:rsidP="003E0ED7">
            <w:pPr>
              <w:numPr>
                <w:ilvl w:val="0"/>
                <w:numId w:val="3"/>
              </w:numPr>
              <w:textAlignment w:val="baseline"/>
              <w:rPr>
                <w:rFonts w:ascii="Arial" w:hAnsi="Arial" w:cs="Arial"/>
                <w:color w:val="000000"/>
              </w:rPr>
            </w:pPr>
            <w:r w:rsidRPr="00E116AC">
              <w:rPr>
                <w:rFonts w:ascii="Arial" w:hAnsi="Arial" w:cs="Arial"/>
                <w:color w:val="000000"/>
              </w:rPr>
              <w:t xml:space="preserve">Urszula Czartoryska, </w:t>
            </w:r>
            <w:r w:rsidRPr="00E116AC">
              <w:rPr>
                <w:rFonts w:ascii="Arial" w:hAnsi="Arial" w:cs="Arial"/>
                <w:i/>
                <w:iCs/>
                <w:color w:val="000000"/>
              </w:rPr>
              <w:t>Przygody plastyczne fotografii</w:t>
            </w:r>
            <w:r w:rsidRPr="00E116AC">
              <w:rPr>
                <w:rFonts w:ascii="Arial" w:hAnsi="Arial" w:cs="Arial"/>
                <w:color w:val="000000"/>
              </w:rPr>
              <w:t>, słowo/obraz terytoria, Gdańsk 2002.(lub wcześniejsze wydanie)</w:t>
            </w:r>
          </w:p>
          <w:p w14:paraId="6FD29674" w14:textId="77777777" w:rsidR="003E0ED7" w:rsidRPr="00E116AC" w:rsidRDefault="003E0ED7" w:rsidP="003E0ED7">
            <w:pPr>
              <w:numPr>
                <w:ilvl w:val="0"/>
                <w:numId w:val="3"/>
              </w:numPr>
              <w:textAlignment w:val="baseline"/>
              <w:rPr>
                <w:rFonts w:ascii="Arial" w:hAnsi="Arial" w:cs="Arial"/>
                <w:color w:val="000000"/>
              </w:rPr>
            </w:pPr>
            <w:proofErr w:type="spellStart"/>
            <w:r w:rsidRPr="00E116AC">
              <w:rPr>
                <w:rFonts w:ascii="Arial" w:hAnsi="Arial" w:cs="Arial"/>
                <w:color w:val="000000"/>
              </w:rPr>
              <w:t>Vilem</w:t>
            </w:r>
            <w:proofErr w:type="spellEnd"/>
            <w:r w:rsidRPr="00E116A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116AC">
              <w:rPr>
                <w:rFonts w:ascii="Arial" w:hAnsi="Arial" w:cs="Arial"/>
                <w:color w:val="000000"/>
              </w:rPr>
              <w:t>Flusser</w:t>
            </w:r>
            <w:proofErr w:type="spellEnd"/>
            <w:r w:rsidRPr="00E116AC">
              <w:rPr>
                <w:rFonts w:ascii="Arial" w:hAnsi="Arial" w:cs="Arial"/>
                <w:color w:val="000000"/>
              </w:rPr>
              <w:t xml:space="preserve">, </w:t>
            </w:r>
            <w:r w:rsidRPr="00E116AC">
              <w:rPr>
                <w:rFonts w:ascii="Arial" w:hAnsi="Arial" w:cs="Arial"/>
                <w:i/>
                <w:iCs/>
                <w:color w:val="000000"/>
              </w:rPr>
              <w:t>Ku filozofii fotografii</w:t>
            </w:r>
            <w:r w:rsidRPr="00E116AC">
              <w:rPr>
                <w:rFonts w:ascii="Arial" w:hAnsi="Arial" w:cs="Arial"/>
                <w:color w:val="000000"/>
              </w:rPr>
              <w:t>, Warszawa 2015.</w:t>
            </w:r>
          </w:p>
          <w:p w14:paraId="7CE2E523" w14:textId="77777777" w:rsidR="003E0ED7" w:rsidRPr="00E116AC" w:rsidRDefault="003E0ED7" w:rsidP="003E0ED7">
            <w:pPr>
              <w:numPr>
                <w:ilvl w:val="0"/>
                <w:numId w:val="3"/>
              </w:numPr>
              <w:textAlignment w:val="baseline"/>
              <w:rPr>
                <w:rFonts w:ascii="Arial" w:hAnsi="Arial" w:cs="Arial"/>
                <w:color w:val="000000"/>
              </w:rPr>
            </w:pPr>
            <w:r w:rsidRPr="00E116AC">
              <w:rPr>
                <w:rFonts w:ascii="Arial" w:hAnsi="Arial" w:cs="Arial"/>
                <w:color w:val="000000"/>
                <w:shd w:val="clear" w:color="auto" w:fill="FFFFFF"/>
              </w:rPr>
              <w:t>Hal Foster,</w:t>
            </w:r>
            <w:r w:rsidRPr="00E116AC">
              <w:rPr>
                <w:rFonts w:ascii="Arial" w:hAnsi="Arial" w:cs="Arial"/>
                <w:i/>
                <w:iCs/>
                <w:color w:val="000000"/>
                <w:shd w:val="clear" w:color="auto" w:fill="FFFFFF"/>
              </w:rPr>
              <w:t xml:space="preserve"> Powrót Realnego. Awangarda u schyłku XX wieku</w:t>
            </w:r>
            <w:r w:rsidRPr="00E116AC">
              <w:rPr>
                <w:rFonts w:ascii="Arial" w:hAnsi="Arial" w:cs="Arial"/>
                <w:color w:val="000000"/>
                <w:shd w:val="clear" w:color="auto" w:fill="FFFFFF"/>
              </w:rPr>
              <w:t xml:space="preserve">, </w:t>
            </w:r>
            <w:proofErr w:type="spellStart"/>
            <w:r w:rsidRPr="00E116AC">
              <w:rPr>
                <w:rFonts w:ascii="Arial" w:hAnsi="Arial" w:cs="Arial"/>
                <w:color w:val="000000"/>
                <w:shd w:val="clear" w:color="auto" w:fill="FFFFFF"/>
              </w:rPr>
              <w:t>Universitas</w:t>
            </w:r>
            <w:proofErr w:type="spellEnd"/>
            <w:r w:rsidRPr="00E116AC">
              <w:rPr>
                <w:rFonts w:ascii="Arial" w:hAnsi="Arial" w:cs="Arial"/>
                <w:color w:val="000000"/>
                <w:shd w:val="clear" w:color="auto" w:fill="FFFFFF"/>
              </w:rPr>
              <w:t xml:space="preserve">, Kraków 2011. </w:t>
            </w:r>
          </w:p>
          <w:p w14:paraId="277D5971" w14:textId="77777777" w:rsidR="003E0ED7" w:rsidRPr="00E116AC" w:rsidRDefault="003E0ED7" w:rsidP="003E0ED7">
            <w:pPr>
              <w:numPr>
                <w:ilvl w:val="0"/>
                <w:numId w:val="3"/>
              </w:numPr>
              <w:shd w:val="clear" w:color="auto" w:fill="FFFFFF"/>
              <w:textAlignment w:val="baseline"/>
              <w:rPr>
                <w:rFonts w:ascii="Arial" w:hAnsi="Arial" w:cs="Arial"/>
                <w:color w:val="000000"/>
              </w:rPr>
            </w:pPr>
            <w:r w:rsidRPr="00E116AC">
              <w:rPr>
                <w:rFonts w:ascii="Arial" w:hAnsi="Arial" w:cs="Arial"/>
                <w:i/>
                <w:iCs/>
                <w:color w:val="000000"/>
              </w:rPr>
              <w:t>Historia fotografii</w:t>
            </w:r>
            <w:r w:rsidRPr="00E116AC">
              <w:rPr>
                <w:rFonts w:ascii="Arial" w:hAnsi="Arial" w:cs="Arial"/>
                <w:color w:val="000000"/>
              </w:rPr>
              <w:t xml:space="preserve">, red. </w:t>
            </w:r>
            <w:proofErr w:type="spellStart"/>
            <w:r w:rsidRPr="00E116AC">
              <w:rPr>
                <w:rFonts w:ascii="Arial" w:hAnsi="Arial" w:cs="Arial"/>
                <w:color w:val="000000"/>
              </w:rPr>
              <w:t>Juliet</w:t>
            </w:r>
            <w:proofErr w:type="spellEnd"/>
            <w:r w:rsidRPr="00E116A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116AC">
              <w:rPr>
                <w:rFonts w:ascii="Arial" w:hAnsi="Arial" w:cs="Arial"/>
                <w:color w:val="000000"/>
              </w:rPr>
              <w:t>Hacking</w:t>
            </w:r>
            <w:proofErr w:type="spellEnd"/>
            <w:r w:rsidRPr="00E116AC">
              <w:rPr>
                <w:rFonts w:ascii="Arial" w:hAnsi="Arial" w:cs="Arial"/>
                <w:color w:val="000000"/>
              </w:rPr>
              <w:t>, Arkady, Warszawa 2015.</w:t>
            </w:r>
          </w:p>
          <w:p w14:paraId="0EDD02EB" w14:textId="77777777" w:rsidR="003E0ED7" w:rsidRPr="00E116AC" w:rsidRDefault="003E0ED7" w:rsidP="003E0ED7">
            <w:pPr>
              <w:numPr>
                <w:ilvl w:val="0"/>
                <w:numId w:val="3"/>
              </w:numPr>
              <w:textAlignment w:val="baseline"/>
              <w:rPr>
                <w:rFonts w:ascii="Arial" w:hAnsi="Arial" w:cs="Arial"/>
                <w:color w:val="000000"/>
              </w:rPr>
            </w:pPr>
            <w:r w:rsidRPr="00E116AC">
              <w:rPr>
                <w:rFonts w:ascii="Arial" w:hAnsi="Arial" w:cs="Arial"/>
                <w:color w:val="000000"/>
              </w:rPr>
              <w:t xml:space="preserve">Wolfgang </w:t>
            </w:r>
            <w:proofErr w:type="spellStart"/>
            <w:r w:rsidRPr="00E116AC">
              <w:rPr>
                <w:rFonts w:ascii="Arial" w:hAnsi="Arial" w:cs="Arial"/>
                <w:color w:val="000000"/>
              </w:rPr>
              <w:t>Kemp</w:t>
            </w:r>
            <w:proofErr w:type="spellEnd"/>
            <w:r w:rsidRPr="00E116AC">
              <w:rPr>
                <w:rFonts w:ascii="Arial" w:hAnsi="Arial" w:cs="Arial"/>
                <w:color w:val="000000"/>
              </w:rPr>
              <w:t xml:space="preserve">, </w:t>
            </w:r>
            <w:r w:rsidRPr="00E116AC">
              <w:rPr>
                <w:rFonts w:ascii="Arial" w:hAnsi="Arial" w:cs="Arial"/>
                <w:i/>
                <w:iCs/>
                <w:color w:val="000000"/>
              </w:rPr>
              <w:t xml:space="preserve">Historia fotografii. Od </w:t>
            </w:r>
            <w:proofErr w:type="spellStart"/>
            <w:r w:rsidRPr="00E116AC">
              <w:rPr>
                <w:rFonts w:ascii="Arial" w:hAnsi="Arial" w:cs="Arial"/>
                <w:i/>
                <w:iCs/>
                <w:color w:val="000000"/>
              </w:rPr>
              <w:t>Daguerre'a</w:t>
            </w:r>
            <w:proofErr w:type="spellEnd"/>
            <w:r w:rsidRPr="00E116AC">
              <w:rPr>
                <w:rFonts w:ascii="Arial" w:hAnsi="Arial" w:cs="Arial"/>
                <w:i/>
                <w:iCs/>
                <w:color w:val="000000"/>
              </w:rPr>
              <w:t xml:space="preserve"> do </w:t>
            </w:r>
            <w:proofErr w:type="spellStart"/>
            <w:r w:rsidRPr="00E116AC">
              <w:rPr>
                <w:rFonts w:ascii="Arial" w:hAnsi="Arial" w:cs="Arial"/>
                <w:i/>
                <w:iCs/>
                <w:color w:val="000000"/>
              </w:rPr>
              <w:t>Gursky'ego</w:t>
            </w:r>
            <w:proofErr w:type="spellEnd"/>
            <w:r w:rsidRPr="00E116AC"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 w:rsidRPr="00E116AC">
              <w:rPr>
                <w:rFonts w:ascii="Arial" w:hAnsi="Arial" w:cs="Arial"/>
                <w:color w:val="000000"/>
              </w:rPr>
              <w:t>Universitas</w:t>
            </w:r>
            <w:proofErr w:type="spellEnd"/>
            <w:r w:rsidRPr="00E116AC">
              <w:rPr>
                <w:rFonts w:ascii="Arial" w:hAnsi="Arial" w:cs="Arial"/>
                <w:color w:val="000000"/>
              </w:rPr>
              <w:t>, Kraków 2014.</w:t>
            </w:r>
          </w:p>
          <w:p w14:paraId="4FC5B40E" w14:textId="77777777" w:rsidR="003E0ED7" w:rsidRPr="00E116AC" w:rsidRDefault="003E0ED7" w:rsidP="003E0ED7">
            <w:pPr>
              <w:numPr>
                <w:ilvl w:val="0"/>
                <w:numId w:val="3"/>
              </w:numPr>
              <w:textAlignment w:val="baseline"/>
              <w:rPr>
                <w:rFonts w:ascii="Arial" w:hAnsi="Arial" w:cs="Arial"/>
                <w:color w:val="000000"/>
              </w:rPr>
            </w:pPr>
            <w:proofErr w:type="spellStart"/>
            <w:r w:rsidRPr="00E116AC">
              <w:rPr>
                <w:rFonts w:ascii="Arial" w:hAnsi="Arial" w:cs="Arial"/>
                <w:color w:val="000000"/>
                <w:shd w:val="clear" w:color="auto" w:fill="FFFFFF"/>
              </w:rPr>
              <w:t>Rosalind</w:t>
            </w:r>
            <w:proofErr w:type="spellEnd"/>
            <w:r w:rsidRPr="00E116AC">
              <w:rPr>
                <w:rFonts w:ascii="Arial" w:hAnsi="Arial" w:cs="Arial"/>
                <w:color w:val="000000"/>
                <w:shd w:val="clear" w:color="auto" w:fill="FFFFFF"/>
              </w:rPr>
              <w:t xml:space="preserve"> E. Krauss, </w:t>
            </w:r>
            <w:r w:rsidRPr="00E116AC">
              <w:rPr>
                <w:rFonts w:ascii="Arial" w:hAnsi="Arial" w:cs="Arial"/>
                <w:i/>
                <w:iCs/>
                <w:color w:val="000000"/>
                <w:shd w:val="clear" w:color="auto" w:fill="FFFFFF"/>
              </w:rPr>
              <w:t>Dyskursywne przestrzenie fotografii</w:t>
            </w:r>
            <w:r w:rsidRPr="00E116AC">
              <w:rPr>
                <w:rFonts w:ascii="Arial" w:hAnsi="Arial" w:cs="Arial"/>
                <w:color w:val="000000"/>
                <w:shd w:val="clear" w:color="auto" w:fill="FFFFFF"/>
              </w:rPr>
              <w:t xml:space="preserve"> (w:) tejże, </w:t>
            </w:r>
            <w:r w:rsidRPr="00E116AC">
              <w:rPr>
                <w:rFonts w:ascii="Arial" w:hAnsi="Arial" w:cs="Arial"/>
                <w:i/>
                <w:iCs/>
                <w:color w:val="000000"/>
                <w:shd w:val="clear" w:color="auto" w:fill="FFFFFF"/>
              </w:rPr>
              <w:t>Oryginalność awangardy i inne mity modernistyczne</w:t>
            </w:r>
            <w:r w:rsidRPr="00E116AC">
              <w:rPr>
                <w:rFonts w:ascii="Arial" w:hAnsi="Arial" w:cs="Arial"/>
                <w:color w:val="000000"/>
                <w:shd w:val="clear" w:color="auto" w:fill="FFFFFF"/>
              </w:rPr>
              <w:t>, słowo/obraz terytoria, Gdańsk 2011, s. 137-155.</w:t>
            </w:r>
          </w:p>
          <w:p w14:paraId="6E997040" w14:textId="77777777" w:rsidR="003E0ED7" w:rsidRPr="00E116AC" w:rsidRDefault="003E0ED7" w:rsidP="003E0ED7">
            <w:pPr>
              <w:numPr>
                <w:ilvl w:val="0"/>
                <w:numId w:val="3"/>
              </w:numPr>
              <w:textAlignment w:val="baseline"/>
              <w:rPr>
                <w:rFonts w:ascii="Arial" w:hAnsi="Arial" w:cs="Arial"/>
                <w:color w:val="000000"/>
              </w:rPr>
            </w:pPr>
            <w:proofErr w:type="spellStart"/>
            <w:r w:rsidRPr="00E116AC">
              <w:rPr>
                <w:rFonts w:ascii="Arial" w:hAnsi="Arial" w:cs="Arial"/>
                <w:color w:val="000000"/>
              </w:rPr>
              <w:t>Andre</w:t>
            </w:r>
            <w:proofErr w:type="spellEnd"/>
            <w:r w:rsidRPr="00E116AC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E116AC">
              <w:rPr>
                <w:rFonts w:ascii="Arial" w:hAnsi="Arial" w:cs="Arial"/>
                <w:color w:val="000000"/>
              </w:rPr>
              <w:t>Rouille</w:t>
            </w:r>
            <w:proofErr w:type="spellEnd"/>
            <w:r w:rsidRPr="00E116AC">
              <w:rPr>
                <w:rFonts w:ascii="Arial" w:hAnsi="Arial" w:cs="Arial"/>
                <w:color w:val="000000"/>
              </w:rPr>
              <w:t xml:space="preserve">, </w:t>
            </w:r>
            <w:r w:rsidRPr="00E116AC">
              <w:rPr>
                <w:rFonts w:ascii="Arial" w:hAnsi="Arial" w:cs="Arial"/>
                <w:i/>
                <w:iCs/>
                <w:color w:val="000000"/>
              </w:rPr>
              <w:t>Fotografia. Między dokumentem a sztuką współczesną</w:t>
            </w:r>
            <w:r w:rsidRPr="00E116AC"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 w:rsidRPr="00E116AC">
              <w:rPr>
                <w:rFonts w:ascii="Arial" w:hAnsi="Arial" w:cs="Arial"/>
                <w:color w:val="000000"/>
              </w:rPr>
              <w:t>Universitas</w:t>
            </w:r>
            <w:proofErr w:type="spellEnd"/>
            <w:r w:rsidRPr="00E116AC">
              <w:rPr>
                <w:rFonts w:ascii="Arial" w:hAnsi="Arial" w:cs="Arial"/>
                <w:color w:val="000000"/>
              </w:rPr>
              <w:t>, Kraków 2007.</w:t>
            </w:r>
          </w:p>
          <w:p w14:paraId="0F742810" w14:textId="77777777" w:rsidR="003E0ED7" w:rsidRPr="00E116AC" w:rsidRDefault="003E0ED7" w:rsidP="003E0ED7">
            <w:pPr>
              <w:numPr>
                <w:ilvl w:val="0"/>
                <w:numId w:val="3"/>
              </w:numPr>
              <w:textAlignment w:val="baseline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hAnsi="Arial" w:cs="Arial"/>
                <w:color w:val="000000"/>
                <w:shd w:val="clear" w:color="auto" w:fill="FFFFFF"/>
              </w:rPr>
              <w:t xml:space="preserve">Allan </w:t>
            </w:r>
            <w:proofErr w:type="spellStart"/>
            <w:r w:rsidRPr="00E116AC">
              <w:rPr>
                <w:rFonts w:ascii="Arial" w:hAnsi="Arial" w:cs="Arial"/>
                <w:color w:val="000000"/>
                <w:shd w:val="clear" w:color="auto" w:fill="FFFFFF"/>
              </w:rPr>
              <w:t>Sekula</w:t>
            </w:r>
            <w:proofErr w:type="spellEnd"/>
            <w:r w:rsidRPr="00E116AC">
              <w:rPr>
                <w:rFonts w:ascii="Arial" w:hAnsi="Arial" w:cs="Arial"/>
                <w:color w:val="000000"/>
                <w:shd w:val="clear" w:color="auto" w:fill="FFFFFF"/>
              </w:rPr>
              <w:t xml:space="preserve">, </w:t>
            </w:r>
            <w:r w:rsidRPr="00E116AC">
              <w:rPr>
                <w:rFonts w:ascii="Arial" w:hAnsi="Arial" w:cs="Arial"/>
                <w:i/>
                <w:iCs/>
                <w:color w:val="000000"/>
                <w:shd w:val="clear" w:color="auto" w:fill="FFFFFF"/>
              </w:rPr>
              <w:t>Społeczne użycie fotografii</w:t>
            </w:r>
            <w:r w:rsidRPr="00E116AC">
              <w:rPr>
                <w:rFonts w:ascii="Arial" w:hAnsi="Arial" w:cs="Arial"/>
                <w:color w:val="000000"/>
                <w:shd w:val="clear" w:color="auto" w:fill="FFFFFF"/>
              </w:rPr>
              <w:t>, Wydawnictwo Uniwersytetu Warszawskiego, Warszawa 2010.</w:t>
            </w:r>
          </w:p>
          <w:p w14:paraId="763194FF" w14:textId="5B1A0F3C" w:rsidR="007B496B" w:rsidRPr="00A821F0" w:rsidRDefault="003E0ED7" w:rsidP="00A821F0">
            <w:pPr>
              <w:numPr>
                <w:ilvl w:val="0"/>
                <w:numId w:val="3"/>
              </w:numPr>
              <w:textAlignment w:val="baseline"/>
              <w:rPr>
                <w:rFonts w:ascii="Arial" w:hAnsi="Arial" w:cs="Arial"/>
                <w:color w:val="000000"/>
              </w:rPr>
            </w:pPr>
            <w:r w:rsidRPr="00E116AC">
              <w:rPr>
                <w:rFonts w:ascii="Arial" w:hAnsi="Arial" w:cs="Arial"/>
                <w:color w:val="000000"/>
              </w:rPr>
              <w:t xml:space="preserve">Susan </w:t>
            </w:r>
            <w:proofErr w:type="spellStart"/>
            <w:r w:rsidRPr="00E116AC">
              <w:rPr>
                <w:rFonts w:ascii="Arial" w:hAnsi="Arial" w:cs="Arial"/>
                <w:color w:val="000000"/>
              </w:rPr>
              <w:t>Sontag</w:t>
            </w:r>
            <w:proofErr w:type="spellEnd"/>
            <w:r w:rsidRPr="00E116AC">
              <w:rPr>
                <w:rFonts w:ascii="Arial" w:hAnsi="Arial" w:cs="Arial"/>
                <w:color w:val="000000"/>
              </w:rPr>
              <w:t xml:space="preserve">, </w:t>
            </w:r>
            <w:r w:rsidRPr="00E116AC">
              <w:rPr>
                <w:rFonts w:ascii="Arial" w:hAnsi="Arial" w:cs="Arial"/>
                <w:i/>
                <w:iCs/>
                <w:color w:val="000000"/>
              </w:rPr>
              <w:t>O fotografii</w:t>
            </w:r>
            <w:r w:rsidRPr="00E116AC">
              <w:rPr>
                <w:rFonts w:ascii="Arial" w:hAnsi="Arial" w:cs="Arial"/>
                <w:color w:val="000000"/>
              </w:rPr>
              <w:t xml:space="preserve">, </w:t>
            </w:r>
            <w:proofErr w:type="spellStart"/>
            <w:r w:rsidRPr="00E116AC">
              <w:rPr>
                <w:rFonts w:ascii="Arial" w:hAnsi="Arial" w:cs="Arial"/>
                <w:color w:val="000000"/>
              </w:rPr>
              <w:t>Karakter</w:t>
            </w:r>
            <w:proofErr w:type="spellEnd"/>
            <w:r w:rsidRPr="00E116AC">
              <w:rPr>
                <w:rFonts w:ascii="Arial" w:hAnsi="Arial" w:cs="Arial"/>
                <w:color w:val="000000"/>
              </w:rPr>
              <w:t>, Warszawa 2017.</w:t>
            </w:r>
            <w:r w:rsidR="00A821F0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</w:tbl>
    <w:p w14:paraId="69F9FC0E" w14:textId="77777777" w:rsidR="007B496B" w:rsidRPr="00E116AC" w:rsidRDefault="007B49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36479089" w14:textId="77777777" w:rsidR="007B496B" w:rsidRPr="00E116AC" w:rsidRDefault="00BB7E8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  <w:r w:rsidRPr="00E116AC">
        <w:rPr>
          <w:rFonts w:ascii="Arial" w:eastAsia="Calibri" w:hAnsi="Arial" w:cs="Arial"/>
          <w:color w:val="000000"/>
        </w:rPr>
        <w:t>WYKAZ LITERATURY UZUPEŁNIAJĄCEJ</w:t>
      </w:r>
    </w:p>
    <w:tbl>
      <w:tblPr>
        <w:tblStyle w:val="ae"/>
        <w:tblW w:w="9682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9682"/>
      </w:tblGrid>
      <w:tr w:rsidR="007B496B" w:rsidRPr="00E116AC" w14:paraId="4B226243" w14:textId="77777777">
        <w:trPr>
          <w:trHeight w:val="1100"/>
        </w:trPr>
        <w:tc>
          <w:tcPr>
            <w:tcW w:w="9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2809D60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Będzie podawany podczas zajęć.</w:t>
            </w:r>
          </w:p>
        </w:tc>
      </w:tr>
    </w:tbl>
    <w:p w14:paraId="01207DE2" w14:textId="77777777" w:rsidR="007B496B" w:rsidRPr="00E116AC" w:rsidRDefault="007B496B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p w14:paraId="5689FCE6" w14:textId="77777777" w:rsidR="007B496B" w:rsidRPr="00E116AC" w:rsidRDefault="00BB7E8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  <w:r w:rsidRPr="00E116AC">
        <w:rPr>
          <w:rFonts w:ascii="Arial" w:eastAsia="Calibri" w:hAnsi="Arial" w:cs="Arial"/>
          <w:color w:val="000000"/>
        </w:rPr>
        <w:t>BILANS GODZINOWY ZGODNY Z CNPS (CAŁKOWITY NAKŁAD PRACY STUDENTA)</w:t>
      </w:r>
    </w:p>
    <w:tbl>
      <w:tblPr>
        <w:tblStyle w:val="af"/>
        <w:tblW w:w="9642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126"/>
      </w:tblGrid>
      <w:tr w:rsidR="007B496B" w:rsidRPr="00E116AC" w14:paraId="7CDACB3C" w14:textId="77777777">
        <w:trPr>
          <w:trHeight w:val="560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6B7ED6F" w14:textId="77777777" w:rsidR="007B496B" w:rsidRPr="00E116AC" w:rsidRDefault="00BB7E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Ilość godzin w kontakcie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591C6D26" w14:textId="77777777" w:rsidR="007B496B" w:rsidRPr="00E116AC" w:rsidRDefault="00BB7E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Wykład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29442FE" w14:textId="77777777" w:rsidR="007B496B" w:rsidRPr="00E116AC" w:rsidRDefault="00BB7E8E" w:rsidP="00E638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15</w:t>
            </w:r>
          </w:p>
        </w:tc>
      </w:tr>
      <w:tr w:rsidR="007B496B" w:rsidRPr="00E116AC" w14:paraId="2EE89A85" w14:textId="77777777">
        <w:trPr>
          <w:trHeight w:val="56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0B3A924" w14:textId="77777777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376CBD18" w14:textId="77777777" w:rsidR="007B496B" w:rsidRPr="00E116AC" w:rsidRDefault="00BB7E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Konwersatorium (ćwiczenia, laboratorium itd.)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619F14AA" w14:textId="77777777" w:rsidR="007B496B" w:rsidRPr="00E116AC" w:rsidRDefault="00934666" w:rsidP="00E638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15</w:t>
            </w:r>
          </w:p>
        </w:tc>
      </w:tr>
      <w:tr w:rsidR="007B496B" w:rsidRPr="00E116AC" w14:paraId="1B577100" w14:textId="77777777">
        <w:trPr>
          <w:trHeight w:val="56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C7CB536" w14:textId="77777777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4740AABD" w14:textId="77777777" w:rsidR="007B496B" w:rsidRPr="00E116AC" w:rsidRDefault="00BB7E8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Pozostałe godziny kontaktu studenta z prowadzącym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16E2F180" w14:textId="2CF5C900" w:rsidR="007B496B" w:rsidRPr="00E116AC" w:rsidRDefault="00F871AA" w:rsidP="00E638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5</w:t>
            </w:r>
          </w:p>
        </w:tc>
      </w:tr>
      <w:tr w:rsidR="007B496B" w:rsidRPr="00E116AC" w14:paraId="1F9335C4" w14:textId="77777777">
        <w:trPr>
          <w:trHeight w:val="560"/>
        </w:trPr>
        <w:tc>
          <w:tcPr>
            <w:tcW w:w="2766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496DB01" w14:textId="77777777" w:rsidR="007B496B" w:rsidRPr="00E116AC" w:rsidRDefault="00BB7E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Ilość godzin pracy studenta bez kontaktu z prowadzącymi</w:t>
            </w: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2A5C6C36" w14:textId="77777777" w:rsidR="007B496B" w:rsidRPr="00E116AC" w:rsidRDefault="00BB7E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Lektura w ramach przygotowania do zajęć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6B02BF5" w14:textId="6B0B4DF1" w:rsidR="007B496B" w:rsidRPr="00E116AC" w:rsidRDefault="00F871AA" w:rsidP="00E638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15</w:t>
            </w:r>
          </w:p>
        </w:tc>
      </w:tr>
      <w:tr w:rsidR="007B496B" w:rsidRPr="00E116AC" w14:paraId="5260BC31" w14:textId="77777777">
        <w:trPr>
          <w:trHeight w:val="56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D8258EC" w14:textId="77777777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3C9A42D5" w14:textId="77777777" w:rsidR="007B496B" w:rsidRPr="00E116AC" w:rsidRDefault="00BB7E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Przygotowanie krótkiej pracy pisemnej lub referatu po zapoznaniu się z niezbędną literaturą przedmiotu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0502AAD7" w14:textId="70F9DBC8" w:rsidR="007B496B" w:rsidRPr="00E116AC" w:rsidRDefault="00F871AA" w:rsidP="00E638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10</w:t>
            </w:r>
          </w:p>
        </w:tc>
      </w:tr>
      <w:tr w:rsidR="007B496B" w:rsidRPr="00E116AC" w14:paraId="48BD054C" w14:textId="77777777">
        <w:trPr>
          <w:trHeight w:val="56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64208595" w14:textId="77777777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4EB1808A" w14:textId="77777777" w:rsidR="007B496B" w:rsidRPr="00E116AC" w:rsidRDefault="00BB7E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Przygotowanie projektu lub prezentacji na podany temat (praca w grupie)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0A9D1F0E" w14:textId="0C2B8C71" w:rsidR="007B496B" w:rsidRPr="00E116AC" w:rsidRDefault="00F871AA" w:rsidP="00E638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15</w:t>
            </w:r>
          </w:p>
        </w:tc>
      </w:tr>
      <w:tr w:rsidR="007B496B" w:rsidRPr="00E116AC" w14:paraId="41DDB1C8" w14:textId="77777777">
        <w:trPr>
          <w:trHeight w:val="560"/>
        </w:trPr>
        <w:tc>
          <w:tcPr>
            <w:tcW w:w="2766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6810AB4" w14:textId="77777777" w:rsidR="007B496B" w:rsidRPr="00E116AC" w:rsidRDefault="007B496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</w:p>
        </w:tc>
        <w:tc>
          <w:tcPr>
            <w:tcW w:w="57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6F8469EA" w14:textId="77777777" w:rsidR="007B496B" w:rsidRPr="00E116AC" w:rsidRDefault="00BB7E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Przygotowanie do egzaminu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45E01DA2" w14:textId="4DB377A1" w:rsidR="007B496B" w:rsidRPr="00E116AC" w:rsidRDefault="00E638A2" w:rsidP="00E638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-</w:t>
            </w:r>
          </w:p>
        </w:tc>
      </w:tr>
      <w:tr w:rsidR="007B496B" w:rsidRPr="00E116AC" w14:paraId="5928AA08" w14:textId="77777777">
        <w:trPr>
          <w:trHeight w:val="560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70FA2F01" w14:textId="77777777" w:rsidR="007B496B" w:rsidRPr="00E116AC" w:rsidRDefault="00BB7E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t>Ogółem bilans czasu pracy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48EA220A" w14:textId="0B9B5507" w:rsidR="007B496B" w:rsidRPr="00E116AC" w:rsidRDefault="00F871AA" w:rsidP="00E638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7</w:t>
            </w:r>
            <w:r w:rsidR="00E638A2">
              <w:rPr>
                <w:rFonts w:ascii="Arial" w:eastAsia="Calibri" w:hAnsi="Arial" w:cs="Arial"/>
                <w:color w:val="000000"/>
              </w:rPr>
              <w:t>5</w:t>
            </w:r>
          </w:p>
        </w:tc>
      </w:tr>
      <w:tr w:rsidR="007B496B" w:rsidRPr="00E116AC" w14:paraId="595ACB6A" w14:textId="77777777">
        <w:trPr>
          <w:trHeight w:val="560"/>
        </w:trPr>
        <w:tc>
          <w:tcPr>
            <w:tcW w:w="8516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080FCAED" w14:textId="77777777" w:rsidR="007B496B" w:rsidRPr="00E116AC" w:rsidRDefault="00BB7E8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ind w:left="360"/>
              <w:jc w:val="center"/>
              <w:rPr>
                <w:rFonts w:ascii="Arial" w:eastAsia="Calibri" w:hAnsi="Arial" w:cs="Arial"/>
                <w:color w:val="000000"/>
              </w:rPr>
            </w:pPr>
            <w:r w:rsidRPr="00E116AC">
              <w:rPr>
                <w:rFonts w:ascii="Arial" w:eastAsia="Calibri" w:hAnsi="Arial" w:cs="Arial"/>
                <w:color w:val="000000"/>
              </w:rPr>
              <w:lastRenderedPageBreak/>
              <w:t>Ilość punktów ECTS w zależności od przyjętego przelicznika</w:t>
            </w:r>
          </w:p>
        </w:tc>
        <w:tc>
          <w:tcPr>
            <w:tcW w:w="112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60E8ADA7" w14:textId="0A5ADE97" w:rsidR="007B496B" w:rsidRPr="00E116AC" w:rsidRDefault="000631E4" w:rsidP="00E638A2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3</w:t>
            </w:r>
          </w:p>
        </w:tc>
      </w:tr>
    </w:tbl>
    <w:p w14:paraId="0B3A82FE" w14:textId="77777777" w:rsidR="007B496B" w:rsidRPr="00E116AC" w:rsidRDefault="007B496B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Arial" w:eastAsia="Calibri" w:hAnsi="Arial" w:cs="Arial"/>
          <w:color w:val="000000"/>
        </w:rPr>
      </w:pPr>
    </w:p>
    <w:sectPr w:rsidR="007B496B" w:rsidRPr="00E116AC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454" w:footer="709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350F37" w14:textId="77777777" w:rsidR="00365163" w:rsidRDefault="00365163">
      <w:r>
        <w:separator/>
      </w:r>
    </w:p>
  </w:endnote>
  <w:endnote w:type="continuationSeparator" w:id="0">
    <w:p w14:paraId="234011D7" w14:textId="77777777" w:rsidR="00365163" w:rsidRDefault="003651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00000003" w:usb1="00000000" w:usb2="00000000" w:usb3="00000000" w:csb0="00000001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5C8ED" w14:textId="77777777" w:rsidR="007B496B" w:rsidRDefault="007B496B">
    <w:pPr>
      <w:widowControl w:val="0"/>
      <w:pBdr>
        <w:top w:val="nil"/>
        <w:left w:val="nil"/>
        <w:bottom w:val="nil"/>
        <w:right w:val="nil"/>
        <w:between w:val="nil"/>
      </w:pBdr>
      <w:rPr>
        <w:color w:val="000000"/>
        <w:sz w:val="24"/>
        <w:szCs w:val="2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500ADC" w14:textId="77777777" w:rsidR="007B496B" w:rsidRDefault="00BB7E8E">
    <w:pPr>
      <w:widowControl w:val="0"/>
      <w:pBdr>
        <w:top w:val="nil"/>
        <w:left w:val="nil"/>
        <w:bottom w:val="nil"/>
        <w:right w:val="nil"/>
        <w:between w:val="nil"/>
      </w:pBdr>
      <w:jc w:val="right"/>
      <w:rPr>
        <w:color w:val="000000"/>
        <w:sz w:val="24"/>
        <w:szCs w:val="24"/>
      </w:rPr>
    </w:pPr>
    <w:r>
      <w:rPr>
        <w:color w:val="000000"/>
        <w:sz w:val="24"/>
        <w:szCs w:val="24"/>
      </w:rPr>
      <w:fldChar w:fldCharType="begin"/>
    </w:r>
    <w:r>
      <w:rPr>
        <w:color w:val="000000"/>
        <w:sz w:val="24"/>
        <w:szCs w:val="24"/>
      </w:rPr>
      <w:instrText>PAGE</w:instrText>
    </w:r>
    <w:r>
      <w:rPr>
        <w:color w:val="000000"/>
        <w:sz w:val="24"/>
        <w:szCs w:val="24"/>
      </w:rPr>
      <w:fldChar w:fldCharType="separate"/>
    </w:r>
    <w:r w:rsidR="0054272E">
      <w:rPr>
        <w:noProof/>
        <w:color w:val="000000"/>
        <w:sz w:val="24"/>
        <w:szCs w:val="24"/>
      </w:rPr>
      <w:t>1</w:t>
    </w:r>
    <w:r>
      <w:rPr>
        <w:color w:val="000000"/>
        <w:sz w:val="24"/>
        <w:szCs w:val="24"/>
      </w:rPr>
      <w:fldChar w:fldCharType="end"/>
    </w:r>
  </w:p>
  <w:p w14:paraId="5DBD61C7" w14:textId="77777777" w:rsidR="007B496B" w:rsidRDefault="007B496B">
    <w:pPr>
      <w:widowControl w:val="0"/>
      <w:pBdr>
        <w:top w:val="nil"/>
        <w:left w:val="nil"/>
        <w:bottom w:val="nil"/>
        <w:right w:val="nil"/>
        <w:between w:val="nil"/>
      </w:pBdr>
      <w:rPr>
        <w:color w:val="000000"/>
        <w:sz w:val="24"/>
        <w:szCs w:val="2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A95D56" w14:textId="77777777" w:rsidR="007B496B" w:rsidRDefault="007B496B">
    <w:pPr>
      <w:widowControl w:val="0"/>
      <w:pBdr>
        <w:top w:val="nil"/>
        <w:left w:val="nil"/>
        <w:bottom w:val="nil"/>
        <w:right w:val="nil"/>
        <w:between w:val="nil"/>
      </w:pBdr>
      <w:rPr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045D2F" w14:textId="77777777" w:rsidR="00365163" w:rsidRDefault="00365163">
      <w:r>
        <w:separator/>
      </w:r>
    </w:p>
  </w:footnote>
  <w:footnote w:type="continuationSeparator" w:id="0">
    <w:p w14:paraId="49050D79" w14:textId="77777777" w:rsidR="00365163" w:rsidRDefault="003651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961E50" w14:textId="77777777" w:rsidR="007B496B" w:rsidRDefault="007B496B">
    <w:pPr>
      <w:keepNext/>
      <w:widowControl w:val="0"/>
      <w:pBdr>
        <w:top w:val="nil"/>
        <w:left w:val="nil"/>
        <w:bottom w:val="nil"/>
        <w:right w:val="nil"/>
        <w:between w:val="nil"/>
      </w:pBdr>
      <w:jc w:val="right"/>
      <w:rPr>
        <w:rFonts w:ascii="Arial" w:eastAsia="Arial" w:hAnsi="Arial" w:cs="Arial"/>
        <w:color w:val="800000"/>
        <w:sz w:val="18"/>
        <w:szCs w:val="18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852239" w14:textId="77777777" w:rsidR="007B496B" w:rsidRDefault="007B496B">
    <w:pPr>
      <w:widowControl w:val="0"/>
      <w:pBdr>
        <w:top w:val="nil"/>
        <w:left w:val="nil"/>
        <w:bottom w:val="nil"/>
        <w:right w:val="nil"/>
        <w:between w:val="nil"/>
      </w:pBdr>
      <w:rPr>
        <w:color w:val="00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564BFC"/>
    <w:multiLevelType w:val="multilevel"/>
    <w:tmpl w:val="76F62004"/>
    <w:lvl w:ilvl="0">
      <w:start w:val="1"/>
      <w:numFmt w:val="decimal"/>
      <w:lvlText w:val="%1."/>
      <w:lvlJc w:val="left"/>
      <w:pPr>
        <w:ind w:left="720" w:hanging="36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abstractNum w:abstractNumId="1" w15:restartNumberingAfterBreak="0">
    <w:nsid w:val="52583458"/>
    <w:multiLevelType w:val="multilevel"/>
    <w:tmpl w:val="C90C6D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0D649C3"/>
    <w:multiLevelType w:val="multilevel"/>
    <w:tmpl w:val="21B6B3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96A48ED"/>
    <w:multiLevelType w:val="multilevel"/>
    <w:tmpl w:val="D152E046"/>
    <w:lvl w:ilvl="0">
      <w:start w:val="1"/>
      <w:numFmt w:val="decimal"/>
      <w:lvlText w:val=""/>
      <w:lvlJc w:val="left"/>
      <w:pPr>
        <w:ind w:left="432" w:hanging="432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576" w:hanging="576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864" w:hanging="864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1008" w:hanging="1008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1152" w:hanging="1152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1296" w:hanging="1296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1584" w:hanging="1584"/>
      </w:pPr>
      <w:rPr>
        <w:vertAlign w:val="baseline"/>
      </w:rPr>
    </w:lvl>
  </w:abstractNum>
  <w:num w:numId="1" w16cid:durableId="9525416">
    <w:abstractNumId w:val="3"/>
  </w:num>
  <w:num w:numId="2" w16cid:durableId="1934170340">
    <w:abstractNumId w:val="0"/>
  </w:num>
  <w:num w:numId="3" w16cid:durableId="1847212545">
    <w:abstractNumId w:val="1"/>
  </w:num>
  <w:num w:numId="4" w16cid:durableId="190251682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7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7B496B"/>
    <w:rsid w:val="000631E4"/>
    <w:rsid w:val="00102B60"/>
    <w:rsid w:val="001B30C7"/>
    <w:rsid w:val="0023543F"/>
    <w:rsid w:val="002A5FF9"/>
    <w:rsid w:val="00337437"/>
    <w:rsid w:val="00365163"/>
    <w:rsid w:val="00394FE4"/>
    <w:rsid w:val="003C0640"/>
    <w:rsid w:val="003D5840"/>
    <w:rsid w:val="003D7628"/>
    <w:rsid w:val="003E0ED7"/>
    <w:rsid w:val="00431652"/>
    <w:rsid w:val="00443D6A"/>
    <w:rsid w:val="004576CC"/>
    <w:rsid w:val="004860ED"/>
    <w:rsid w:val="004B6EB5"/>
    <w:rsid w:val="004C5380"/>
    <w:rsid w:val="0054272E"/>
    <w:rsid w:val="005C7469"/>
    <w:rsid w:val="00656477"/>
    <w:rsid w:val="007B496B"/>
    <w:rsid w:val="007C15B3"/>
    <w:rsid w:val="007F63CC"/>
    <w:rsid w:val="00924C53"/>
    <w:rsid w:val="00934666"/>
    <w:rsid w:val="00985069"/>
    <w:rsid w:val="009E2343"/>
    <w:rsid w:val="00A07E46"/>
    <w:rsid w:val="00A736F5"/>
    <w:rsid w:val="00A821F0"/>
    <w:rsid w:val="00B30A28"/>
    <w:rsid w:val="00B5139D"/>
    <w:rsid w:val="00B86DF5"/>
    <w:rsid w:val="00BB7E8E"/>
    <w:rsid w:val="00CA38AB"/>
    <w:rsid w:val="00CB7759"/>
    <w:rsid w:val="00D12713"/>
    <w:rsid w:val="00D311FD"/>
    <w:rsid w:val="00D7094C"/>
    <w:rsid w:val="00DF781A"/>
    <w:rsid w:val="00E116AC"/>
    <w:rsid w:val="00E638A2"/>
    <w:rsid w:val="00E933F6"/>
    <w:rsid w:val="00F871AA"/>
    <w:rsid w:val="00FB2D61"/>
    <w:rsid w:val="00FD0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090AA95"/>
  <w15:docId w15:val="{42B73283-B923-4D36-9B34-F2940007D3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top w:w="55" w:type="dxa"/>
        <w:left w:w="55" w:type="dxa"/>
        <w:bottom w:w="55" w:type="dxa"/>
        <w:right w:w="55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top w:w="28" w:type="dxa"/>
        <w:left w:w="28" w:type="dxa"/>
        <w:bottom w:w="28" w:type="dxa"/>
        <w:right w:w="28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e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f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3E0ED7"/>
    <w:pPr>
      <w:spacing w:before="100" w:beforeAutospacing="1" w:after="100" w:afterAutospacing="1"/>
    </w:pPr>
    <w:rPr>
      <w:sz w:val="24"/>
      <w:szCs w:val="24"/>
    </w:rPr>
  </w:style>
  <w:style w:type="paragraph" w:customStyle="1" w:styleId="Zawartotabeli">
    <w:name w:val="Zawartość tabeli"/>
    <w:basedOn w:val="Normal"/>
    <w:rsid w:val="00E116AC"/>
    <w:pPr>
      <w:widowControl w:val="0"/>
      <w:suppressLineNumbers/>
      <w:suppressAutoHyphens/>
      <w:autoSpaceDE w:val="0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  <w:rsid w:val="00E116A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6653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customXml" Target="../customXml/item2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209B232CADBB741AD8A847C28231427" ma:contentTypeVersion="8" ma:contentTypeDescription="Utwórz nowy dokument." ma:contentTypeScope="" ma:versionID="c3c0332582a74dc70437d45cc8841ed4">
  <xsd:schema xmlns:xsd="http://www.w3.org/2001/XMLSchema" xmlns:xs="http://www.w3.org/2001/XMLSchema" xmlns:p="http://schemas.microsoft.com/office/2006/metadata/properties" xmlns:ns2="0e670063-9e8b-4925-893f-bc4a92d930d1" targetNamespace="http://schemas.microsoft.com/office/2006/metadata/properties" ma:root="true" ma:fieldsID="06a34e39c8200752509fb996ba8dd5dc" ns2:_="">
    <xsd:import namespace="0e670063-9e8b-4925-893f-bc4a92d930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670063-9e8b-4925-893f-bc4a92d930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D50D3E8-85A9-452B-BC8F-1168BA350DD2}"/>
</file>

<file path=customXml/itemProps2.xml><?xml version="1.0" encoding="utf-8"?>
<ds:datastoreItem xmlns:ds="http://schemas.openxmlformats.org/officeDocument/2006/customXml" ds:itemID="{978D5C0C-E68E-4B8F-812F-7026A49EE724}"/>
</file>

<file path=customXml/itemProps3.xml><?xml version="1.0" encoding="utf-8"?>
<ds:datastoreItem xmlns:ds="http://schemas.openxmlformats.org/officeDocument/2006/customXml" ds:itemID="{3DFD3DBE-1FF2-4E42-9D64-C98C08A8730E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404</TotalTime>
  <Pages>5</Pages>
  <Words>952</Words>
  <Characters>5432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Karolina Kolenda</cp:lastModifiedBy>
  <cp:revision>26</cp:revision>
  <dcterms:created xsi:type="dcterms:W3CDTF">2018-10-13T16:20:00Z</dcterms:created>
  <dcterms:modified xsi:type="dcterms:W3CDTF">2022-11-29T11:46:00Z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0x0101002209B232CADBB741AD8A847C28231427</vt:lpwstr>
  </property>
</Properties>
</file>