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224AC0" w14:textId="77777777" w:rsidR="000C6B7B" w:rsidRDefault="002C38CD">
      <w:pPr>
        <w:jc w:val="right"/>
        <w:rPr>
          <w:rFonts w:ascii="Arial" w:eastAsia="Arial" w:hAnsi="Arial" w:cs="Arial"/>
          <w:i/>
          <w:iCs/>
          <w:sz w:val="22"/>
          <w:szCs w:val="22"/>
        </w:rPr>
      </w:pPr>
      <w:r>
        <w:rPr>
          <w:rFonts w:ascii="Arial" w:hAnsi="Arial"/>
          <w:i/>
          <w:iCs/>
          <w:sz w:val="22"/>
          <w:szCs w:val="22"/>
        </w:rPr>
        <w:t>Załącznik nr 4 do Zarządzenia Nr RD/Z.0201-2/2018</w:t>
      </w:r>
    </w:p>
    <w:p w14:paraId="28224AC1" w14:textId="77777777" w:rsidR="000C6B7B" w:rsidRDefault="000C6B7B">
      <w:pPr>
        <w:jc w:val="right"/>
        <w:rPr>
          <w:rFonts w:ascii="Arial" w:eastAsia="Arial" w:hAnsi="Arial" w:cs="Arial"/>
          <w:i/>
          <w:iCs/>
          <w:sz w:val="22"/>
          <w:szCs w:val="22"/>
        </w:rPr>
      </w:pPr>
    </w:p>
    <w:p w14:paraId="28224AC2" w14:textId="77777777" w:rsidR="000C6B7B" w:rsidRDefault="000C6B7B">
      <w:pPr>
        <w:jc w:val="right"/>
        <w:rPr>
          <w:rFonts w:ascii="Arial" w:eastAsia="Arial" w:hAnsi="Arial" w:cs="Arial"/>
          <w:b/>
          <w:bCs/>
        </w:rPr>
      </w:pPr>
    </w:p>
    <w:p w14:paraId="28224AC3" w14:textId="77777777" w:rsidR="000C6B7B" w:rsidRDefault="002C38CD">
      <w:pPr>
        <w:pStyle w:val="Heading1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b/>
          <w:bCs/>
          <w:sz w:val="24"/>
          <w:szCs w:val="24"/>
        </w:rPr>
        <w:t>KARTA KURSU</w:t>
      </w:r>
    </w:p>
    <w:p w14:paraId="28224AC4" w14:textId="77777777" w:rsidR="000C6B7B" w:rsidRDefault="000C6B7B">
      <w:pPr>
        <w:jc w:val="center"/>
        <w:rPr>
          <w:rFonts w:ascii="Arial" w:eastAsia="Arial" w:hAnsi="Arial" w:cs="Arial"/>
          <w:sz w:val="22"/>
          <w:szCs w:val="22"/>
        </w:rPr>
      </w:pPr>
    </w:p>
    <w:p w14:paraId="28224AC5" w14:textId="77777777" w:rsidR="000C6B7B" w:rsidRDefault="000C6B7B">
      <w:pPr>
        <w:jc w:val="center"/>
        <w:rPr>
          <w:rFonts w:ascii="Arial" w:eastAsia="Arial" w:hAnsi="Arial" w:cs="Arial"/>
          <w:sz w:val="22"/>
          <w:szCs w:val="22"/>
        </w:rPr>
      </w:pPr>
    </w:p>
    <w:p w14:paraId="28224AC6" w14:textId="77777777" w:rsidR="000C6B7B" w:rsidRDefault="000C6B7B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TableNormal1"/>
        <w:tblW w:w="964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5"/>
        <w:gridCol w:w="7655"/>
      </w:tblGrid>
      <w:tr w:rsidR="000C6B7B" w14:paraId="28224AC9" w14:textId="77777777">
        <w:trPr>
          <w:trHeight w:val="235"/>
          <w:jc w:val="center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AC7" w14:textId="77777777" w:rsidR="000C6B7B" w:rsidRDefault="002C38CD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AC8" w14:textId="6E66D0AD" w:rsidR="000C6B7B" w:rsidRDefault="002C38CD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</w:rPr>
              <w:t>Metody analizy i interpretacji dzieła sztuki  II</w:t>
            </w:r>
          </w:p>
        </w:tc>
      </w:tr>
      <w:tr w:rsidR="000C6B7B" w:rsidRPr="00EA16C9" w14:paraId="28224ACC" w14:textId="77777777">
        <w:trPr>
          <w:trHeight w:val="219"/>
          <w:jc w:val="center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ACA" w14:textId="77777777" w:rsidR="000C6B7B" w:rsidRDefault="002C38CD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ACB" w14:textId="79607FAB" w:rsidR="000C6B7B" w:rsidRPr="00EA16C9" w:rsidRDefault="002C38CD">
            <w:pPr>
              <w:pStyle w:val="Zawartotabeli"/>
              <w:spacing w:before="60" w:after="60"/>
              <w:jc w:val="center"/>
              <w:rPr>
                <w:lang w:val="en-US"/>
              </w:rPr>
            </w:pPr>
            <w:r w:rsidRPr="00EA16C9">
              <w:rPr>
                <w:rFonts w:ascii="Arial" w:hAnsi="Arial"/>
                <w:sz w:val="20"/>
                <w:szCs w:val="20"/>
                <w:lang w:val="en-US"/>
              </w:rPr>
              <w:t>Methods of art analysis and interpretation II</w:t>
            </w:r>
          </w:p>
        </w:tc>
      </w:tr>
    </w:tbl>
    <w:p w14:paraId="28224ACD" w14:textId="77777777" w:rsidR="000C6B7B" w:rsidRPr="00EA16C9" w:rsidRDefault="000C6B7B">
      <w:pPr>
        <w:jc w:val="center"/>
        <w:rPr>
          <w:rFonts w:ascii="Arial" w:eastAsia="Arial" w:hAnsi="Arial" w:cs="Arial"/>
          <w:sz w:val="22"/>
          <w:szCs w:val="22"/>
          <w:lang w:val="en-US"/>
        </w:rPr>
      </w:pPr>
    </w:p>
    <w:p w14:paraId="28224ACE" w14:textId="77777777" w:rsidR="000C6B7B" w:rsidRPr="00EA16C9" w:rsidRDefault="000C6B7B">
      <w:pPr>
        <w:jc w:val="center"/>
        <w:rPr>
          <w:rFonts w:ascii="Arial" w:eastAsia="Arial" w:hAnsi="Arial" w:cs="Arial"/>
          <w:sz w:val="20"/>
          <w:szCs w:val="20"/>
          <w:lang w:val="en-US"/>
        </w:rPr>
      </w:pPr>
    </w:p>
    <w:tbl>
      <w:tblPr>
        <w:tblStyle w:val="TableNormal1"/>
        <w:tblW w:w="964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189"/>
        <w:gridCol w:w="3190"/>
        <w:gridCol w:w="3261"/>
      </w:tblGrid>
      <w:tr w:rsidR="000C6B7B" w14:paraId="28224AD2" w14:textId="77777777">
        <w:trPr>
          <w:trHeight w:val="218"/>
          <w:jc w:val="center"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ACF" w14:textId="77777777" w:rsidR="000C6B7B" w:rsidRDefault="002C38CD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AD0" w14:textId="2F2D32BA" w:rsidR="000C6B7B" w:rsidRDefault="002C38CD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Dr Karolina Kolenda</w:t>
            </w:r>
          </w:p>
        </w:tc>
        <w:tc>
          <w:tcPr>
            <w:tcW w:w="32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AD1" w14:textId="77777777" w:rsidR="000C6B7B" w:rsidRDefault="002C38CD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Zespół dydaktyczny</w:t>
            </w:r>
          </w:p>
        </w:tc>
      </w:tr>
      <w:tr w:rsidR="000C6B7B" w14:paraId="28224AD8" w14:textId="77777777">
        <w:trPr>
          <w:trHeight w:val="276"/>
          <w:jc w:val="center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14:paraId="28224AD3" w14:textId="77777777" w:rsidR="000C6B7B" w:rsidRDefault="000C6B7B"/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14:paraId="28224AD4" w14:textId="77777777" w:rsidR="000C6B7B" w:rsidRDefault="000C6B7B"/>
        </w:tc>
        <w:tc>
          <w:tcPr>
            <w:tcW w:w="326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AD5" w14:textId="77777777" w:rsidR="000C6B7B" w:rsidRDefault="002C38CD">
            <w:pPr>
              <w:pStyle w:val="Zawartotabeli"/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Dr Małgorzata Kaźmierczak </w:t>
            </w:r>
          </w:p>
          <w:p w14:paraId="28224AD6" w14:textId="77777777" w:rsidR="000C6B7B" w:rsidRDefault="002C38CD">
            <w:pPr>
              <w:pStyle w:val="Zawartotabeli"/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Dr hab. Rafał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Solewski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, prof. UP</w:t>
            </w:r>
          </w:p>
          <w:p w14:paraId="28224AD7" w14:textId="77777777" w:rsidR="000C6B7B" w:rsidRDefault="002C38CD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Dr Karolina Kolenda</w:t>
            </w:r>
          </w:p>
        </w:tc>
      </w:tr>
      <w:tr w:rsidR="000C6B7B" w14:paraId="28224ADC" w14:textId="77777777">
        <w:trPr>
          <w:trHeight w:val="218"/>
          <w:jc w:val="center"/>
        </w:trPr>
        <w:tc>
          <w:tcPr>
            <w:tcW w:w="3189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AD9" w14:textId="77777777" w:rsidR="000C6B7B" w:rsidRDefault="000C6B7B"/>
        </w:tc>
        <w:tc>
          <w:tcPr>
            <w:tcW w:w="3190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ADA" w14:textId="77777777" w:rsidR="000C6B7B" w:rsidRDefault="000C6B7B"/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14:paraId="28224ADB" w14:textId="77777777" w:rsidR="000C6B7B" w:rsidRDefault="000C6B7B"/>
        </w:tc>
      </w:tr>
      <w:tr w:rsidR="000C6B7B" w14:paraId="28224AE0" w14:textId="77777777">
        <w:trPr>
          <w:trHeight w:val="218"/>
          <w:jc w:val="center"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ADD" w14:textId="77777777" w:rsidR="000C6B7B" w:rsidRDefault="002C38CD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ADE" w14:textId="77777777" w:rsidR="000C6B7B" w:rsidRDefault="002C38CD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3</w:t>
            </w: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14:paraId="28224ADF" w14:textId="77777777" w:rsidR="000C6B7B" w:rsidRDefault="000C6B7B"/>
        </w:tc>
      </w:tr>
    </w:tbl>
    <w:p w14:paraId="28224AE1" w14:textId="77777777" w:rsidR="000C6B7B" w:rsidRDefault="000C6B7B">
      <w:pPr>
        <w:jc w:val="center"/>
        <w:rPr>
          <w:rFonts w:ascii="Arial" w:eastAsia="Arial" w:hAnsi="Arial" w:cs="Arial"/>
          <w:sz w:val="20"/>
          <w:szCs w:val="20"/>
        </w:rPr>
      </w:pPr>
    </w:p>
    <w:p w14:paraId="28224AE2" w14:textId="77777777" w:rsidR="000C6B7B" w:rsidRDefault="000C6B7B">
      <w:pPr>
        <w:jc w:val="center"/>
        <w:rPr>
          <w:rFonts w:ascii="Arial" w:eastAsia="Arial" w:hAnsi="Arial" w:cs="Arial"/>
          <w:sz w:val="20"/>
          <w:szCs w:val="20"/>
        </w:rPr>
      </w:pPr>
    </w:p>
    <w:p w14:paraId="28224AE3" w14:textId="77777777" w:rsidR="000C6B7B" w:rsidRDefault="000C6B7B">
      <w:pPr>
        <w:jc w:val="center"/>
        <w:rPr>
          <w:rFonts w:ascii="Arial" w:eastAsia="Arial" w:hAnsi="Arial" w:cs="Arial"/>
          <w:sz w:val="20"/>
          <w:szCs w:val="20"/>
        </w:rPr>
      </w:pPr>
    </w:p>
    <w:p w14:paraId="28224AE4" w14:textId="77777777" w:rsidR="000C6B7B" w:rsidRDefault="000C6B7B">
      <w:pPr>
        <w:jc w:val="center"/>
        <w:rPr>
          <w:rFonts w:ascii="Arial" w:eastAsia="Arial" w:hAnsi="Arial" w:cs="Arial"/>
          <w:sz w:val="22"/>
          <w:szCs w:val="22"/>
        </w:rPr>
      </w:pPr>
    </w:p>
    <w:p w14:paraId="28224AE5" w14:textId="77777777" w:rsidR="000C6B7B" w:rsidRDefault="002C38CD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Opis kursu (cele kształcenia)</w:t>
      </w:r>
    </w:p>
    <w:p w14:paraId="28224AE6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1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40"/>
      </w:tblGrid>
      <w:tr w:rsidR="000C6B7B" w14:paraId="28224AE9" w14:textId="77777777">
        <w:trPr>
          <w:trHeight w:val="741"/>
        </w:trPr>
        <w:tc>
          <w:tcPr>
            <w:tcW w:w="96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AE7" w14:textId="77777777" w:rsidR="000C6B7B" w:rsidRDefault="002C38CD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Kurs przedstawia podstawowe metody analizy i interpretacji dzieł sztuki w oparciu o koncepcje badawcze historii sztuki.</w:t>
            </w:r>
          </w:p>
          <w:p w14:paraId="28224AE8" w14:textId="77777777" w:rsidR="000C6B7B" w:rsidRDefault="002C38CD">
            <w:r>
              <w:rPr>
                <w:rFonts w:ascii="Arial" w:hAnsi="Arial"/>
                <w:sz w:val="22"/>
                <w:szCs w:val="22"/>
              </w:rPr>
              <w:t>Wykłady prowadzone są w języku polskim.</w:t>
            </w:r>
          </w:p>
        </w:tc>
      </w:tr>
    </w:tbl>
    <w:p w14:paraId="28224AEA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p w14:paraId="28224AEB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p w14:paraId="28224AEC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p w14:paraId="28224AED" w14:textId="77777777" w:rsidR="000C6B7B" w:rsidRDefault="002C38CD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Warunki wstępne</w:t>
      </w:r>
    </w:p>
    <w:p w14:paraId="28224AEE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1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41"/>
        <w:gridCol w:w="7699"/>
      </w:tblGrid>
      <w:tr w:rsidR="000C6B7B" w14:paraId="28224AF1" w14:textId="77777777">
        <w:trPr>
          <w:trHeight w:val="478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AEF" w14:textId="77777777" w:rsidR="000C6B7B" w:rsidRDefault="002C38CD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AF0" w14:textId="77777777" w:rsidR="000C6B7B" w:rsidRDefault="002C38CD">
            <w:r>
              <w:rPr>
                <w:rFonts w:ascii="Arial" w:hAnsi="Arial"/>
                <w:sz w:val="22"/>
                <w:szCs w:val="22"/>
              </w:rPr>
              <w:t>Ogólna wiedza humanistyczna na poziomie licencjatu.</w:t>
            </w:r>
          </w:p>
        </w:tc>
      </w:tr>
      <w:tr w:rsidR="000C6B7B" w14:paraId="28224AF5" w14:textId="77777777">
        <w:trPr>
          <w:trHeight w:val="718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AF2" w14:textId="77777777" w:rsidR="000C6B7B" w:rsidRDefault="002C38CD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AF3" w14:textId="77777777" w:rsidR="000C6B7B" w:rsidRDefault="000C6B7B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28224AF4" w14:textId="77777777" w:rsidR="000C6B7B" w:rsidRDefault="002C38CD">
            <w:r>
              <w:rPr>
                <w:rFonts w:ascii="Arial" w:hAnsi="Arial"/>
                <w:sz w:val="22"/>
                <w:szCs w:val="22"/>
              </w:rPr>
              <w:t xml:space="preserve">Posiada umiejętność przygotowywania wystąpień ustnych i komunikatów pisemnych. </w:t>
            </w:r>
          </w:p>
        </w:tc>
      </w:tr>
      <w:tr w:rsidR="000C6B7B" w14:paraId="28224AF8" w14:textId="77777777">
        <w:trPr>
          <w:trHeight w:val="238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AF6" w14:textId="77777777" w:rsidR="000C6B7B" w:rsidRDefault="002C38CD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AF7" w14:textId="77777777" w:rsidR="000C6B7B" w:rsidRDefault="000C6B7B"/>
        </w:tc>
      </w:tr>
    </w:tbl>
    <w:p w14:paraId="28224AF9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p w14:paraId="28224AFA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p w14:paraId="28224AFB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p w14:paraId="28224AFC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p w14:paraId="28224AFD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p w14:paraId="28224AFE" w14:textId="77777777" w:rsidR="000C6B7B" w:rsidRDefault="002C38CD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Efekty uczenia się</w:t>
      </w:r>
    </w:p>
    <w:p w14:paraId="28224AFF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1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79"/>
        <w:gridCol w:w="5296"/>
        <w:gridCol w:w="2365"/>
      </w:tblGrid>
      <w:tr w:rsidR="000C6B7B" w14:paraId="28224B03" w14:textId="77777777">
        <w:trPr>
          <w:trHeight w:val="770"/>
        </w:trPr>
        <w:tc>
          <w:tcPr>
            <w:tcW w:w="1979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00" w14:textId="77777777" w:rsidR="000C6B7B" w:rsidRDefault="002C38CD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01" w14:textId="77777777" w:rsidR="000C6B7B" w:rsidRDefault="002C38CD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3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02" w14:textId="77777777" w:rsidR="000C6B7B" w:rsidRDefault="002C38CD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efektów kierunkowych</w:t>
            </w:r>
          </w:p>
        </w:tc>
      </w:tr>
      <w:tr w:rsidR="000C6B7B" w14:paraId="28224B18" w14:textId="77777777">
        <w:trPr>
          <w:trHeight w:val="2863"/>
        </w:trPr>
        <w:tc>
          <w:tcPr>
            <w:tcW w:w="1979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28224B04" w14:textId="77777777" w:rsidR="000C6B7B" w:rsidRDefault="000C6B7B"/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05" w14:textId="77777777" w:rsidR="000C6B7B" w:rsidRDefault="002C38CD">
            <w:pPr>
              <w:pStyle w:val="redniasiatka21"/>
              <w:widowControl/>
              <w:suppressAutoHyphens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Po ukończeniu kursu student: </w:t>
            </w:r>
          </w:p>
          <w:p w14:paraId="28224B06" w14:textId="77777777" w:rsidR="000C6B7B" w:rsidRDefault="000C6B7B">
            <w:pPr>
              <w:pStyle w:val="redniasiatka21"/>
              <w:widowControl/>
              <w:suppressAutoHyphens w:val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28224B07" w14:textId="2FEFF612" w:rsidR="000C6B7B" w:rsidRDefault="002C38CD">
            <w:pPr>
              <w:pStyle w:val="redniasiatka21"/>
              <w:widowControl/>
              <w:suppressAutoHyphens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W01 - posiada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po</w:t>
            </w:r>
            <w:r w:rsidR="00EA16C9">
              <w:rPr>
                <w:rFonts w:ascii="Arial" w:hAnsi="Arial"/>
                <w:sz w:val="20"/>
                <w:szCs w:val="20"/>
              </w:rPr>
              <w:t>głebioną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wiedzę na temat metodologii historii sztuki oraz estetyki </w:t>
            </w:r>
          </w:p>
          <w:p w14:paraId="28224B08" w14:textId="77777777" w:rsidR="000C6B7B" w:rsidRDefault="000C6B7B">
            <w:pPr>
              <w:pStyle w:val="redniasiatka21"/>
              <w:widowControl/>
              <w:suppressAutoHyphens w:val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28224B09" w14:textId="77777777" w:rsidR="000C6B7B" w:rsidRDefault="002C38CD">
            <w:pPr>
              <w:pStyle w:val="redniasiatka21"/>
              <w:widowControl/>
              <w:suppressAutoHyphens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W02 - posiada wiedzę z historii sztuki, zna style i kierunki artystyczne oraz dzieła najważniejszych artystów</w:t>
            </w:r>
          </w:p>
          <w:p w14:paraId="28224B0A" w14:textId="77777777" w:rsidR="000C6B7B" w:rsidRDefault="000C6B7B">
            <w:pPr>
              <w:pStyle w:val="redniasiatka21"/>
              <w:widowControl/>
              <w:suppressAutoHyphens w:val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28224B0B" w14:textId="23BFD999" w:rsidR="000C6B7B" w:rsidRDefault="002C38CD">
            <w:r>
              <w:rPr>
                <w:rFonts w:ascii="Arial" w:hAnsi="Arial"/>
                <w:sz w:val="20"/>
                <w:szCs w:val="20"/>
              </w:rPr>
              <w:t>W03</w:t>
            </w:r>
            <w:r w:rsidR="00EA16C9">
              <w:rPr>
                <w:rFonts w:ascii="Arial" w:hAnsi="Arial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</w:rPr>
              <w:t xml:space="preserve">- zna szeroki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transdyscyplinarny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kontekst zjawisk w dziedzinie sztuki. </w:t>
            </w:r>
          </w:p>
        </w:tc>
        <w:tc>
          <w:tcPr>
            <w:tcW w:w="23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0C" w14:textId="77777777" w:rsidR="000C6B7B" w:rsidRDefault="000C6B7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8224B0D" w14:textId="77777777" w:rsidR="000C6B7B" w:rsidRDefault="000C6B7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8224B0E" w14:textId="77777777" w:rsidR="000C6B7B" w:rsidRDefault="000C6B7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8224B0F" w14:textId="77777777" w:rsidR="000C6B7B" w:rsidRDefault="002C38C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K1_W01 </w:t>
            </w:r>
          </w:p>
          <w:p w14:paraId="28224B10" w14:textId="77777777" w:rsidR="000C6B7B" w:rsidRDefault="002C38C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K1_W02</w:t>
            </w:r>
          </w:p>
          <w:p w14:paraId="28224B11" w14:textId="77777777" w:rsidR="000C6B7B" w:rsidRDefault="002C38C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K1_W03</w:t>
            </w:r>
          </w:p>
          <w:p w14:paraId="28224B12" w14:textId="77777777" w:rsidR="000C6B7B" w:rsidRDefault="002C38C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K1_W04</w:t>
            </w:r>
          </w:p>
          <w:p w14:paraId="28224B13" w14:textId="77777777" w:rsidR="000C6B7B" w:rsidRDefault="002C38C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K1_W07</w:t>
            </w:r>
          </w:p>
          <w:p w14:paraId="28224B14" w14:textId="77777777" w:rsidR="000C6B7B" w:rsidRDefault="002C38C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K1_W08</w:t>
            </w:r>
          </w:p>
          <w:p w14:paraId="28224B15" w14:textId="77777777" w:rsidR="000C6B7B" w:rsidRDefault="002C38C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K1_W15</w:t>
            </w:r>
          </w:p>
          <w:p w14:paraId="28224B16" w14:textId="77777777" w:rsidR="000C6B7B" w:rsidRDefault="000C6B7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8224B17" w14:textId="77777777" w:rsidR="000C6B7B" w:rsidRDefault="000C6B7B"/>
        </w:tc>
      </w:tr>
    </w:tbl>
    <w:p w14:paraId="28224B19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p w14:paraId="28224B1A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p w14:paraId="28224B1B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1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5"/>
        <w:gridCol w:w="5245"/>
        <w:gridCol w:w="2410"/>
      </w:tblGrid>
      <w:tr w:rsidR="000C6B7B" w14:paraId="28224B1F" w14:textId="77777777">
        <w:trPr>
          <w:trHeight w:val="779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1C" w14:textId="77777777" w:rsidR="000C6B7B" w:rsidRDefault="002C38CD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1D" w14:textId="77777777" w:rsidR="000C6B7B" w:rsidRDefault="002C38CD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1E" w14:textId="77777777" w:rsidR="000C6B7B" w:rsidRDefault="002C38CD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efektów kierunkowych</w:t>
            </w:r>
          </w:p>
        </w:tc>
      </w:tr>
      <w:tr w:rsidR="000C6B7B" w14:paraId="28224B2C" w14:textId="77777777">
        <w:trPr>
          <w:trHeight w:val="2063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28224B20" w14:textId="77777777" w:rsidR="000C6B7B" w:rsidRDefault="000C6B7B"/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21" w14:textId="77777777" w:rsidR="000C6B7B" w:rsidRDefault="002C38CD">
            <w:pPr>
              <w:pStyle w:val="redniasiatka21"/>
              <w:widowControl/>
              <w:suppressAutoHyphens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Po ukończeniu kursu student: </w:t>
            </w:r>
          </w:p>
          <w:p w14:paraId="28224B22" w14:textId="77777777" w:rsidR="000C6B7B" w:rsidRDefault="000C6B7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8224B23" w14:textId="7B9AA1C2" w:rsidR="000C6B7B" w:rsidRDefault="002C38CD">
            <w:r>
              <w:rPr>
                <w:rFonts w:ascii="Arial" w:hAnsi="Arial"/>
                <w:sz w:val="20"/>
                <w:szCs w:val="20"/>
              </w:rPr>
              <w:t>U01</w:t>
            </w:r>
            <w:r w:rsidR="00EA16C9">
              <w:rPr>
                <w:rFonts w:ascii="Arial" w:hAnsi="Arial"/>
                <w:sz w:val="20"/>
                <w:szCs w:val="20"/>
              </w:rPr>
              <w:t xml:space="preserve"> -</w:t>
            </w:r>
            <w:r>
              <w:rPr>
                <w:rFonts w:ascii="Arial" w:hAnsi="Arial"/>
                <w:sz w:val="20"/>
                <w:szCs w:val="20"/>
              </w:rPr>
              <w:t xml:space="preserve"> potrafi analizować dzieła sztuki jako teksty kultury w szerokim kontekście i wykorzystać tę wiedzę w wypowiedziach ustnych i pisemnych. 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24" w14:textId="77777777" w:rsidR="000C6B7B" w:rsidRDefault="000C6B7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8224B25" w14:textId="77777777" w:rsidR="000C6B7B" w:rsidRDefault="000C6B7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8224B26" w14:textId="77777777" w:rsidR="000C6B7B" w:rsidRDefault="002C38CD">
            <w:r>
              <w:rPr>
                <w:rFonts w:ascii="Arial" w:hAnsi="Arial"/>
                <w:sz w:val="20"/>
                <w:szCs w:val="20"/>
              </w:rPr>
              <w:t>K1_U01</w:t>
            </w:r>
            <w:r>
              <w:t xml:space="preserve"> </w:t>
            </w:r>
          </w:p>
          <w:p w14:paraId="28224B27" w14:textId="77777777" w:rsidR="000C6B7B" w:rsidRDefault="002C38C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K1_U02</w:t>
            </w:r>
          </w:p>
          <w:p w14:paraId="28224B28" w14:textId="77777777" w:rsidR="000C6B7B" w:rsidRDefault="002C38C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K1_U03</w:t>
            </w:r>
          </w:p>
          <w:p w14:paraId="28224B29" w14:textId="77777777" w:rsidR="000C6B7B" w:rsidRDefault="002C38C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K1_U04</w:t>
            </w:r>
          </w:p>
          <w:p w14:paraId="28224B2A" w14:textId="77777777" w:rsidR="000C6B7B" w:rsidRDefault="002C38C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K1_U06</w:t>
            </w:r>
          </w:p>
          <w:p w14:paraId="28224B2B" w14:textId="4F76D6E0" w:rsidR="000C6B7B" w:rsidRDefault="002C38CD">
            <w:r>
              <w:rPr>
                <w:rFonts w:ascii="Arial" w:hAnsi="Arial"/>
                <w:sz w:val="20"/>
                <w:szCs w:val="20"/>
              </w:rPr>
              <w:t>K1_U1</w:t>
            </w:r>
            <w:r w:rsidR="00F117DE">
              <w:rPr>
                <w:rFonts w:ascii="Arial" w:hAnsi="Arial"/>
                <w:sz w:val="20"/>
                <w:szCs w:val="20"/>
              </w:rPr>
              <w:t>1</w:t>
            </w:r>
          </w:p>
        </w:tc>
      </w:tr>
    </w:tbl>
    <w:p w14:paraId="28224B2D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p w14:paraId="28224B2E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p w14:paraId="28224B2F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1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5"/>
        <w:gridCol w:w="5245"/>
        <w:gridCol w:w="2410"/>
      </w:tblGrid>
      <w:tr w:rsidR="000C6B7B" w14:paraId="28224B33" w14:textId="77777777">
        <w:trPr>
          <w:trHeight w:val="640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30" w14:textId="77777777" w:rsidR="000C6B7B" w:rsidRDefault="002C38CD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31" w14:textId="77777777" w:rsidR="000C6B7B" w:rsidRDefault="002C38CD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32" w14:textId="77777777" w:rsidR="000C6B7B" w:rsidRDefault="002C38CD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efektów kierunkowych</w:t>
            </w:r>
          </w:p>
        </w:tc>
      </w:tr>
      <w:tr w:rsidR="000C6B7B" w14:paraId="28224B44" w14:textId="77777777">
        <w:trPr>
          <w:trHeight w:val="2423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28224B34" w14:textId="77777777" w:rsidR="000C6B7B" w:rsidRDefault="000C6B7B"/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35" w14:textId="77777777" w:rsidR="000C6B7B" w:rsidRDefault="002C38CD">
            <w:pPr>
              <w:pStyle w:val="redniasiatka21"/>
              <w:widowControl/>
              <w:suppressAutoHyphens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Po ukończeniu kursu student: </w:t>
            </w:r>
          </w:p>
          <w:p w14:paraId="28224B36" w14:textId="77777777" w:rsidR="000C6B7B" w:rsidRDefault="000C6B7B">
            <w:pPr>
              <w:pStyle w:val="redniasiatka21"/>
              <w:widowControl/>
              <w:suppressAutoHyphens w:val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28224B37" w14:textId="6C1EB807" w:rsidR="000C6B7B" w:rsidRDefault="002C38CD">
            <w:pPr>
              <w:pStyle w:val="redniasiatka21"/>
              <w:widowControl/>
              <w:suppressAutoHyphens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K01</w:t>
            </w:r>
            <w:r w:rsidR="00B71594">
              <w:rPr>
                <w:rFonts w:ascii="Arial" w:hAnsi="Arial"/>
                <w:sz w:val="20"/>
                <w:szCs w:val="20"/>
              </w:rPr>
              <w:t xml:space="preserve"> -</w:t>
            </w:r>
            <w:r>
              <w:rPr>
                <w:rFonts w:ascii="Arial" w:hAnsi="Arial"/>
                <w:sz w:val="20"/>
                <w:szCs w:val="20"/>
              </w:rPr>
              <w:t xml:space="preserve"> potrafi ocenić pod k</w:t>
            </w:r>
            <w:r w:rsidR="00B71594">
              <w:rPr>
                <w:rFonts w:ascii="Arial" w:hAnsi="Arial"/>
                <w:sz w:val="20"/>
                <w:szCs w:val="20"/>
              </w:rPr>
              <w:t>ą</w:t>
            </w:r>
            <w:r>
              <w:rPr>
                <w:rFonts w:ascii="Arial" w:hAnsi="Arial"/>
                <w:sz w:val="20"/>
                <w:szCs w:val="20"/>
              </w:rPr>
              <w:t>tem merytorycznym zebrane informacje</w:t>
            </w:r>
          </w:p>
          <w:p w14:paraId="28224B38" w14:textId="7186D9CE" w:rsidR="000C6B7B" w:rsidRDefault="002C38CD">
            <w:r>
              <w:rPr>
                <w:rFonts w:ascii="Arial" w:hAnsi="Arial"/>
                <w:sz w:val="20"/>
                <w:szCs w:val="20"/>
              </w:rPr>
              <w:t>K02</w:t>
            </w:r>
            <w:r w:rsidR="00B71594">
              <w:rPr>
                <w:rFonts w:ascii="Arial" w:hAnsi="Arial"/>
                <w:sz w:val="20"/>
                <w:szCs w:val="20"/>
              </w:rPr>
              <w:t xml:space="preserve"> -</w:t>
            </w:r>
            <w:r>
              <w:rPr>
                <w:rFonts w:ascii="Arial" w:hAnsi="Arial"/>
                <w:sz w:val="20"/>
                <w:szCs w:val="20"/>
              </w:rPr>
              <w:t xml:space="preserve"> wykorzystuje zdobytą wiedzę i dzieli się nią w pracy zespołowej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39" w14:textId="77777777" w:rsidR="000C6B7B" w:rsidRDefault="000C6B7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8224B3A" w14:textId="77777777" w:rsidR="000C6B7B" w:rsidRDefault="000C6B7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8224B3B" w14:textId="77777777" w:rsidR="000C6B7B" w:rsidRDefault="002C38C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K1_K01</w:t>
            </w:r>
          </w:p>
          <w:p w14:paraId="28224B3C" w14:textId="77777777" w:rsidR="000C6B7B" w:rsidRDefault="002C38C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K1_K02</w:t>
            </w:r>
          </w:p>
          <w:p w14:paraId="28224B3D" w14:textId="77777777" w:rsidR="000C6B7B" w:rsidRDefault="002C38C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K1_K03</w:t>
            </w:r>
          </w:p>
          <w:p w14:paraId="28224B3F" w14:textId="77777777" w:rsidR="000C6B7B" w:rsidRDefault="002C38C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K1_K06</w:t>
            </w:r>
          </w:p>
          <w:p w14:paraId="28224B41" w14:textId="77777777" w:rsidR="000C6B7B" w:rsidRDefault="002C38CD">
            <w:pP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K1_K09</w:t>
            </w:r>
            <w:proofErr w:type="spellEnd"/>
          </w:p>
          <w:p w14:paraId="28224B42" w14:textId="77777777" w:rsidR="000C6B7B" w:rsidRDefault="002C38C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K1_K10</w:t>
            </w:r>
          </w:p>
          <w:p w14:paraId="28224B43" w14:textId="77777777" w:rsidR="000C6B7B" w:rsidRDefault="002C38CD">
            <w:r>
              <w:rPr>
                <w:rFonts w:ascii="Arial" w:hAnsi="Arial"/>
                <w:sz w:val="20"/>
                <w:szCs w:val="20"/>
              </w:rPr>
              <w:t>K1_K11</w:t>
            </w:r>
          </w:p>
        </w:tc>
      </w:tr>
    </w:tbl>
    <w:p w14:paraId="28224B45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p w14:paraId="28224B46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p w14:paraId="28224B47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p w14:paraId="28224B48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1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609"/>
        <w:gridCol w:w="1223"/>
        <w:gridCol w:w="849"/>
        <w:gridCol w:w="272"/>
        <w:gridCol w:w="861"/>
        <w:gridCol w:w="315"/>
        <w:gridCol w:w="818"/>
        <w:gridCol w:w="284"/>
        <w:gridCol w:w="849"/>
        <w:gridCol w:w="284"/>
        <w:gridCol w:w="849"/>
        <w:gridCol w:w="284"/>
        <w:gridCol w:w="849"/>
        <w:gridCol w:w="286"/>
      </w:tblGrid>
      <w:tr w:rsidR="000C6B7B" w14:paraId="28224B4A" w14:textId="77777777">
        <w:trPr>
          <w:trHeight w:val="320"/>
        </w:trPr>
        <w:tc>
          <w:tcPr>
            <w:tcW w:w="9632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14:paraId="28224B49" w14:textId="77777777" w:rsidR="000C6B7B" w:rsidRDefault="002C38CD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/>
                <w:sz w:val="20"/>
                <w:szCs w:val="20"/>
              </w:rPr>
              <w:t>Organizacja</w:t>
            </w:r>
          </w:p>
        </w:tc>
      </w:tr>
      <w:tr w:rsidR="000C6B7B" w14:paraId="28224B4F" w14:textId="77777777">
        <w:trPr>
          <w:trHeight w:val="550"/>
        </w:trPr>
        <w:tc>
          <w:tcPr>
            <w:tcW w:w="160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4B" w14:textId="77777777" w:rsidR="000C6B7B" w:rsidRDefault="002C38CD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Forma zajęć</w:t>
            </w:r>
          </w:p>
        </w:tc>
        <w:tc>
          <w:tcPr>
            <w:tcW w:w="1223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4C" w14:textId="77777777" w:rsidR="000C6B7B" w:rsidRDefault="002C38CD">
            <w:pPr>
              <w:pStyle w:val="Zawartotabeli"/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  <w:p w14:paraId="28224B4D" w14:textId="77777777" w:rsidR="000C6B7B" w:rsidRDefault="002C38CD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(W)</w:t>
            </w:r>
          </w:p>
        </w:tc>
        <w:tc>
          <w:tcPr>
            <w:tcW w:w="6798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4E" w14:textId="77777777" w:rsidR="000C6B7B" w:rsidRDefault="002C38CD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Ćwiczenia w grupach</w:t>
            </w:r>
          </w:p>
        </w:tc>
      </w:tr>
      <w:tr w:rsidR="000C6B7B" w14:paraId="28224B5E" w14:textId="77777777">
        <w:trPr>
          <w:trHeight w:val="373"/>
        </w:trPr>
        <w:tc>
          <w:tcPr>
            <w:tcW w:w="160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14:paraId="28224B50" w14:textId="77777777" w:rsidR="000C6B7B" w:rsidRDefault="000C6B7B"/>
        </w:tc>
        <w:tc>
          <w:tcPr>
            <w:tcW w:w="1223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14:paraId="28224B51" w14:textId="77777777" w:rsidR="000C6B7B" w:rsidRDefault="000C6B7B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52" w14:textId="77777777" w:rsidR="000C6B7B" w:rsidRDefault="002C38CD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A</w:t>
            </w:r>
          </w:p>
        </w:tc>
        <w:tc>
          <w:tcPr>
            <w:tcW w:w="27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53" w14:textId="77777777" w:rsidR="000C6B7B" w:rsidRDefault="000C6B7B"/>
        </w:tc>
        <w:tc>
          <w:tcPr>
            <w:tcW w:w="8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54" w14:textId="77777777" w:rsidR="000C6B7B" w:rsidRDefault="002C38CD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</w:t>
            </w:r>
          </w:p>
        </w:tc>
        <w:tc>
          <w:tcPr>
            <w:tcW w:w="31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55" w14:textId="77777777" w:rsidR="000C6B7B" w:rsidRDefault="000C6B7B"/>
        </w:tc>
        <w:tc>
          <w:tcPr>
            <w:tcW w:w="81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56" w14:textId="77777777" w:rsidR="000C6B7B" w:rsidRDefault="002C38CD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57" w14:textId="77777777" w:rsidR="000C6B7B" w:rsidRDefault="000C6B7B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58" w14:textId="77777777" w:rsidR="000C6B7B" w:rsidRDefault="002C38CD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59" w14:textId="77777777" w:rsidR="000C6B7B" w:rsidRDefault="000C6B7B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5A" w14:textId="77777777" w:rsidR="000C6B7B" w:rsidRDefault="002C38CD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5B" w14:textId="77777777" w:rsidR="000C6B7B" w:rsidRDefault="000C6B7B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5C" w14:textId="77777777" w:rsidR="000C6B7B" w:rsidRDefault="002C38CD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E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5D" w14:textId="77777777" w:rsidR="000C6B7B" w:rsidRDefault="000C6B7B"/>
        </w:tc>
      </w:tr>
      <w:tr w:rsidR="000C6B7B" w14:paraId="28224B67" w14:textId="77777777">
        <w:trPr>
          <w:trHeight w:val="395"/>
        </w:trPr>
        <w:tc>
          <w:tcPr>
            <w:tcW w:w="16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5F" w14:textId="77777777" w:rsidR="000C6B7B" w:rsidRDefault="002C38CD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lastRenderedPageBreak/>
              <w:t>Liczba godzin</w:t>
            </w:r>
          </w:p>
        </w:tc>
        <w:tc>
          <w:tcPr>
            <w:tcW w:w="122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60" w14:textId="77777777" w:rsidR="000C6B7B" w:rsidRDefault="000C6B7B"/>
        </w:tc>
        <w:tc>
          <w:tcPr>
            <w:tcW w:w="1121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61" w14:textId="77777777" w:rsidR="000C6B7B" w:rsidRDefault="000C6B7B"/>
        </w:tc>
        <w:tc>
          <w:tcPr>
            <w:tcW w:w="117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62" w14:textId="77777777" w:rsidR="000C6B7B" w:rsidRDefault="002C38CD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30</w:t>
            </w:r>
          </w:p>
        </w:tc>
        <w:tc>
          <w:tcPr>
            <w:tcW w:w="110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63" w14:textId="77777777" w:rsidR="000C6B7B" w:rsidRDefault="000C6B7B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64" w14:textId="77777777" w:rsidR="000C6B7B" w:rsidRDefault="000C6B7B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65" w14:textId="77777777" w:rsidR="000C6B7B" w:rsidRDefault="000C6B7B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66" w14:textId="77777777" w:rsidR="000C6B7B" w:rsidRDefault="000C6B7B"/>
        </w:tc>
      </w:tr>
      <w:tr w:rsidR="000C6B7B" w14:paraId="28224B70" w14:textId="77777777">
        <w:trPr>
          <w:trHeight w:val="358"/>
        </w:trPr>
        <w:tc>
          <w:tcPr>
            <w:tcW w:w="16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68" w14:textId="77777777" w:rsidR="000C6B7B" w:rsidRDefault="000C6B7B"/>
        </w:tc>
        <w:tc>
          <w:tcPr>
            <w:tcW w:w="122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69" w14:textId="77777777" w:rsidR="000C6B7B" w:rsidRDefault="000C6B7B"/>
        </w:tc>
        <w:tc>
          <w:tcPr>
            <w:tcW w:w="1121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6A" w14:textId="77777777" w:rsidR="000C6B7B" w:rsidRDefault="000C6B7B"/>
        </w:tc>
        <w:tc>
          <w:tcPr>
            <w:tcW w:w="117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6B" w14:textId="77777777" w:rsidR="000C6B7B" w:rsidRDefault="000C6B7B"/>
        </w:tc>
        <w:tc>
          <w:tcPr>
            <w:tcW w:w="110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6C" w14:textId="77777777" w:rsidR="000C6B7B" w:rsidRDefault="000C6B7B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6D" w14:textId="77777777" w:rsidR="000C6B7B" w:rsidRDefault="000C6B7B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6E" w14:textId="77777777" w:rsidR="000C6B7B" w:rsidRDefault="000C6B7B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6F" w14:textId="77777777" w:rsidR="000C6B7B" w:rsidRDefault="000C6B7B"/>
        </w:tc>
      </w:tr>
    </w:tbl>
    <w:p w14:paraId="28224B71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p w14:paraId="28224B72" w14:textId="77777777" w:rsidR="000C6B7B" w:rsidRDefault="000C6B7B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28224B73" w14:textId="77777777" w:rsidR="000C6B7B" w:rsidRDefault="000C6B7B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28224B74" w14:textId="77777777" w:rsidR="000C6B7B" w:rsidRDefault="002C38CD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Opis metod prowadzenia zajęć</w:t>
      </w:r>
    </w:p>
    <w:p w14:paraId="28224B75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1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22"/>
      </w:tblGrid>
      <w:tr w:rsidR="000C6B7B" w14:paraId="28224B78" w14:textId="77777777">
        <w:trPr>
          <w:trHeight w:val="964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76" w14:textId="77777777" w:rsidR="000C6B7B" w:rsidRDefault="002C38CD">
            <w:pPr>
              <w:pStyle w:val="Zawartotabeli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Zajęcia prowadzone są jako konwersatorium – analiza tekstów, dyskusja. </w:t>
            </w:r>
          </w:p>
          <w:p w14:paraId="28224B77" w14:textId="77777777" w:rsidR="000C6B7B" w:rsidRDefault="002C38CD">
            <w:pPr>
              <w:pStyle w:val="Zawartotabeli"/>
            </w:pPr>
            <w:r>
              <w:rPr>
                <w:rFonts w:ascii="Arial" w:hAnsi="Arial"/>
                <w:sz w:val="22"/>
                <w:szCs w:val="22"/>
              </w:rPr>
              <w:t xml:space="preserve">Pomoce naukowe: slajdy i prezentacje multimedialne. </w:t>
            </w:r>
          </w:p>
        </w:tc>
      </w:tr>
    </w:tbl>
    <w:p w14:paraId="28224B79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p w14:paraId="28224B7A" w14:textId="77777777" w:rsidR="000C6B7B" w:rsidRDefault="000C6B7B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28224B7B" w14:textId="77777777" w:rsidR="000C6B7B" w:rsidRDefault="000C6B7B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28224B7C" w14:textId="77777777" w:rsidR="000C6B7B" w:rsidRDefault="002C38CD">
      <w:pPr>
        <w:pStyle w:val="Zawartotabeli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Formy sprawdzania efektów uczenia się</w:t>
      </w:r>
    </w:p>
    <w:p w14:paraId="28224B7D" w14:textId="77777777" w:rsidR="000C6B7B" w:rsidRDefault="000C6B7B">
      <w:pPr>
        <w:pStyle w:val="Zawartotabeli"/>
        <w:rPr>
          <w:rFonts w:ascii="Arial" w:eastAsia="Arial" w:hAnsi="Arial" w:cs="Arial"/>
          <w:sz w:val="22"/>
          <w:szCs w:val="22"/>
        </w:rPr>
      </w:pPr>
    </w:p>
    <w:tbl>
      <w:tblPr>
        <w:tblStyle w:val="TableNormal1"/>
        <w:tblW w:w="962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3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5"/>
        <w:gridCol w:w="666"/>
        <w:gridCol w:w="666"/>
      </w:tblGrid>
      <w:tr w:rsidR="000C6B7B" w14:paraId="28224B8C" w14:textId="77777777">
        <w:trPr>
          <w:trHeight w:val="15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8224B7E" w14:textId="77777777" w:rsidR="000C6B7B" w:rsidRDefault="000C6B7B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8224B7F" w14:textId="77777777" w:rsidR="000C6B7B" w:rsidRDefault="002C38CD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E – </w:t>
            </w:r>
            <w:r>
              <w:rPr>
                <w:rFonts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8224B80" w14:textId="77777777" w:rsidR="000C6B7B" w:rsidRDefault="002C38CD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8224B81" w14:textId="77777777" w:rsidR="000C6B7B" w:rsidRDefault="002C38CD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8224B82" w14:textId="77777777" w:rsidR="000C6B7B" w:rsidRDefault="002C38CD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8224B83" w14:textId="77777777" w:rsidR="000C6B7B" w:rsidRDefault="002C38CD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8224B84" w14:textId="77777777" w:rsidR="000C6B7B" w:rsidRDefault="002C38CD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8224B85" w14:textId="77777777" w:rsidR="000C6B7B" w:rsidRDefault="002C38CD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8224B86" w14:textId="77777777" w:rsidR="000C6B7B" w:rsidRDefault="002C38CD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8224B87" w14:textId="77777777" w:rsidR="000C6B7B" w:rsidRDefault="002C38CD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8224B88" w14:textId="77777777" w:rsidR="000C6B7B" w:rsidRDefault="002C38CD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8224B89" w14:textId="77777777" w:rsidR="000C6B7B" w:rsidRDefault="002C38CD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8224B8A" w14:textId="77777777" w:rsidR="000C6B7B" w:rsidRDefault="002C38CD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8224B8B" w14:textId="77777777" w:rsidR="000C6B7B" w:rsidRDefault="002C38CD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Inne (kolokwium)</w:t>
            </w:r>
          </w:p>
        </w:tc>
      </w:tr>
      <w:tr w:rsidR="000C6B7B" w14:paraId="28224B9B" w14:textId="77777777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8D" w14:textId="77777777" w:rsidR="000C6B7B" w:rsidRDefault="002C38CD">
            <w:pPr>
              <w:pStyle w:val="BalloonText"/>
              <w:jc w:val="center"/>
            </w:pPr>
            <w:r>
              <w:rPr>
                <w:rFonts w:ascii="Arial" w:hAnsi="Arial"/>
                <w:sz w:val="20"/>
                <w:szCs w:val="20"/>
              </w:rPr>
              <w:t>W01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8E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8F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90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91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92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93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94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95" w14:textId="77777777" w:rsidR="000C6B7B" w:rsidRDefault="002C38CD">
            <w:r>
              <w:rPr>
                <w:rFonts w:ascii="Arial" w:hAnsi="Arial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96" w14:textId="77777777" w:rsidR="000C6B7B" w:rsidRDefault="000C6B7B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97" w14:textId="77777777" w:rsidR="000C6B7B" w:rsidRDefault="002C38CD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98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99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9A" w14:textId="77777777" w:rsidR="000C6B7B" w:rsidRDefault="000C6B7B"/>
        </w:tc>
      </w:tr>
      <w:tr w:rsidR="000C6B7B" w14:paraId="28224BAA" w14:textId="77777777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9C" w14:textId="77777777" w:rsidR="000C6B7B" w:rsidRDefault="002C38CD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9D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9E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9F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A0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A1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A2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A3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A4" w14:textId="77777777" w:rsidR="000C6B7B" w:rsidRDefault="002C38CD">
            <w:r>
              <w:rPr>
                <w:rFonts w:ascii="Arial" w:hAnsi="Arial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A5" w14:textId="77777777" w:rsidR="000C6B7B" w:rsidRDefault="000C6B7B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A6" w14:textId="77777777" w:rsidR="000C6B7B" w:rsidRDefault="002C38CD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A7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A8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A9" w14:textId="77777777" w:rsidR="000C6B7B" w:rsidRDefault="000C6B7B"/>
        </w:tc>
      </w:tr>
      <w:tr w:rsidR="000C6B7B" w14:paraId="28224BB9" w14:textId="77777777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AB" w14:textId="77777777" w:rsidR="000C6B7B" w:rsidRDefault="002C38CD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W03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AC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AD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AE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AF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B0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B1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B2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B3" w14:textId="77777777" w:rsidR="000C6B7B" w:rsidRDefault="002C38CD">
            <w:r>
              <w:rPr>
                <w:rFonts w:ascii="Arial" w:hAnsi="Arial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B4" w14:textId="77777777" w:rsidR="000C6B7B" w:rsidRDefault="000C6B7B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B5" w14:textId="77777777" w:rsidR="000C6B7B" w:rsidRDefault="002C38CD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B6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B7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B8" w14:textId="77777777" w:rsidR="000C6B7B" w:rsidRDefault="000C6B7B"/>
        </w:tc>
      </w:tr>
      <w:tr w:rsidR="000C6B7B" w14:paraId="28224BC8" w14:textId="77777777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BA" w14:textId="77777777" w:rsidR="000C6B7B" w:rsidRDefault="002C38CD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BB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BC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BD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BE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BF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C0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C1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C2" w14:textId="77777777" w:rsidR="000C6B7B" w:rsidRDefault="002C38CD">
            <w:r>
              <w:rPr>
                <w:rFonts w:ascii="Arial" w:hAnsi="Arial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C3" w14:textId="77777777" w:rsidR="000C6B7B" w:rsidRDefault="000C6B7B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C4" w14:textId="77777777" w:rsidR="000C6B7B" w:rsidRDefault="002C38CD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C5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C6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C7" w14:textId="77777777" w:rsidR="000C6B7B" w:rsidRDefault="000C6B7B"/>
        </w:tc>
      </w:tr>
      <w:tr w:rsidR="000C6B7B" w14:paraId="28224BD7" w14:textId="77777777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C9" w14:textId="77777777" w:rsidR="000C6B7B" w:rsidRDefault="002C38CD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CA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CB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CC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CD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CE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CF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D0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D1" w14:textId="77777777" w:rsidR="000C6B7B" w:rsidRDefault="002C38CD">
            <w:r>
              <w:rPr>
                <w:rFonts w:ascii="Arial" w:hAnsi="Arial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D2" w14:textId="77777777" w:rsidR="000C6B7B" w:rsidRDefault="000C6B7B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D3" w14:textId="77777777" w:rsidR="000C6B7B" w:rsidRDefault="002C38CD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D4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D5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D6" w14:textId="77777777" w:rsidR="000C6B7B" w:rsidRDefault="000C6B7B"/>
        </w:tc>
      </w:tr>
      <w:tr w:rsidR="000C6B7B" w14:paraId="28224BE6" w14:textId="77777777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D8" w14:textId="77777777" w:rsidR="000C6B7B" w:rsidRDefault="002C38CD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D9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DA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DB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DC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DD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DE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DF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E0" w14:textId="77777777" w:rsidR="000C6B7B" w:rsidRDefault="002C38CD">
            <w:r>
              <w:rPr>
                <w:rFonts w:ascii="Arial" w:hAnsi="Arial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E1" w14:textId="77777777" w:rsidR="000C6B7B" w:rsidRDefault="000C6B7B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E2" w14:textId="77777777" w:rsidR="000C6B7B" w:rsidRDefault="002C38CD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E3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E4" w14:textId="77777777" w:rsidR="000C6B7B" w:rsidRDefault="000C6B7B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E5" w14:textId="77777777" w:rsidR="000C6B7B" w:rsidRDefault="000C6B7B"/>
        </w:tc>
      </w:tr>
    </w:tbl>
    <w:p w14:paraId="28224BE7" w14:textId="77777777" w:rsidR="000C6B7B" w:rsidRDefault="000C6B7B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28224BE8" w14:textId="77777777" w:rsidR="000C6B7B" w:rsidRDefault="000C6B7B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28224BE9" w14:textId="77777777" w:rsidR="000C6B7B" w:rsidRDefault="000C6B7B">
      <w:pPr>
        <w:pStyle w:val="Zawartotabeli"/>
        <w:rPr>
          <w:rFonts w:ascii="Arial" w:eastAsia="Arial" w:hAnsi="Arial" w:cs="Arial"/>
          <w:sz w:val="22"/>
          <w:szCs w:val="22"/>
        </w:rPr>
      </w:pPr>
    </w:p>
    <w:tbl>
      <w:tblPr>
        <w:tblStyle w:val="TableNormal1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41"/>
        <w:gridCol w:w="7699"/>
      </w:tblGrid>
      <w:tr w:rsidR="000C6B7B" w14:paraId="28224BED" w14:textId="77777777">
        <w:trPr>
          <w:trHeight w:val="1312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EA" w14:textId="77777777" w:rsidR="000C6B7B" w:rsidRDefault="002C38CD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lastRenderedPageBreak/>
              <w:t>Kryteria oceny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EB" w14:textId="77777777" w:rsidR="000C6B7B" w:rsidRDefault="002C38CD">
            <w:pPr>
              <w:pStyle w:val="Zawartotabeli"/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Zaliczenie na podstawie obecności studenta na zajęciach, udziale w dyskusji, a także pracy pisemnej dotyczącej analizy wybranego dzieła sztuki oddanej na koniec semestru. Zaliczenie na ocenę. </w:t>
            </w:r>
          </w:p>
          <w:p w14:paraId="28224BEC" w14:textId="77777777" w:rsidR="000C6B7B" w:rsidRDefault="000C6B7B">
            <w:pPr>
              <w:pStyle w:val="Zawartotabeli"/>
              <w:spacing w:before="57" w:after="57"/>
            </w:pPr>
          </w:p>
        </w:tc>
      </w:tr>
    </w:tbl>
    <w:p w14:paraId="28224BEE" w14:textId="77777777" w:rsidR="000C6B7B" w:rsidRDefault="000C6B7B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28224BEF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p w14:paraId="28224BF0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1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41"/>
        <w:gridCol w:w="7699"/>
      </w:tblGrid>
      <w:tr w:rsidR="000C6B7B" w14:paraId="28224BF3" w14:textId="77777777">
        <w:trPr>
          <w:trHeight w:val="929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BF1" w14:textId="77777777" w:rsidR="000C6B7B" w:rsidRDefault="002C38CD">
            <w:pPr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24BF2" w14:textId="77777777" w:rsidR="000C6B7B" w:rsidRDefault="000C6B7B">
            <w:pPr>
              <w:pStyle w:val="Zawartotabeli"/>
              <w:spacing w:before="57" w:after="57"/>
            </w:pPr>
          </w:p>
        </w:tc>
      </w:tr>
    </w:tbl>
    <w:p w14:paraId="28224BF4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p w14:paraId="28224BF5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p w14:paraId="28224BF6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p w14:paraId="28224BF7" w14:textId="77777777" w:rsidR="000C6B7B" w:rsidRDefault="002C38CD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Treści merytoryczne (wykaz tematów)</w:t>
      </w:r>
    </w:p>
    <w:p w14:paraId="28224BF8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1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22"/>
      </w:tblGrid>
      <w:tr w:rsidR="000C6B7B" w14:paraId="28224C05" w14:textId="77777777" w:rsidTr="23F93EF8">
        <w:trPr>
          <w:trHeight w:val="1785"/>
        </w:trPr>
        <w:tc>
          <w:tcPr>
            <w:tcW w:w="9622" w:type="dxa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shd w:val="clear" w:color="auto" w:fill="auto"/>
            <w:tcMar>
              <w:top w:w="80" w:type="dxa"/>
              <w:left w:w="94" w:type="dxa"/>
              <w:bottom w:w="80" w:type="dxa"/>
              <w:right w:w="80" w:type="dxa"/>
            </w:tcMar>
          </w:tcPr>
          <w:p w14:paraId="15B5A344" w14:textId="289D4384" w:rsidR="002C38CD" w:rsidRPr="002C38CD" w:rsidRDefault="002C38CD" w:rsidP="002C38CD">
            <w:pPr>
              <w:pStyle w:val="NormalWeb"/>
              <w:numPr>
                <w:ilvl w:val="0"/>
                <w:numId w:val="5"/>
              </w:numPr>
              <w:spacing w:before="0" w:beforeAutospacing="0" w:after="0" w:afterAutospacing="0"/>
              <w:ind w:left="714" w:hanging="35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>Sztuka i ideologia: Marksizm i materializm</w:t>
            </w:r>
          </w:p>
          <w:p w14:paraId="136D4C07" w14:textId="53A29137" w:rsidR="002C38CD" w:rsidRPr="002C38CD" w:rsidRDefault="002C38CD" w:rsidP="002C38CD">
            <w:pPr>
              <w:pStyle w:val="NormalWeb"/>
              <w:numPr>
                <w:ilvl w:val="0"/>
                <w:numId w:val="5"/>
              </w:numPr>
              <w:spacing w:before="0" w:beforeAutospacing="0" w:after="0" w:afterAutospacing="0"/>
              <w:ind w:left="714" w:hanging="35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>Strukturalizm</w:t>
            </w:r>
          </w:p>
          <w:p w14:paraId="7FC09AE7" w14:textId="1EA9CC2A" w:rsidR="002C38CD" w:rsidRPr="002C38CD" w:rsidRDefault="002C38CD" w:rsidP="002C38CD">
            <w:pPr>
              <w:pStyle w:val="NormalWeb"/>
              <w:numPr>
                <w:ilvl w:val="0"/>
                <w:numId w:val="5"/>
              </w:numPr>
              <w:spacing w:before="0" w:beforeAutospacing="0" w:after="0" w:afterAutospacing="0"/>
              <w:ind w:left="714" w:hanging="357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>Poststrukturalizm</w:t>
            </w:r>
            <w:proofErr w:type="spellEnd"/>
          </w:p>
          <w:p w14:paraId="17F8B497" w14:textId="658ED7A5" w:rsidR="002C38CD" w:rsidRPr="002C38CD" w:rsidRDefault="002C38CD" w:rsidP="002C38CD">
            <w:pPr>
              <w:pStyle w:val="NormalWeb"/>
              <w:numPr>
                <w:ilvl w:val="0"/>
                <w:numId w:val="5"/>
              </w:numPr>
              <w:spacing w:before="0" w:beforeAutospacing="0" w:after="0" w:afterAutospacing="0"/>
              <w:ind w:left="714" w:hanging="35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 xml:space="preserve">Historia sztuki i psychoanaliza </w:t>
            </w:r>
            <w:proofErr w:type="spellStart"/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>Lacanowska</w:t>
            </w:r>
            <w:proofErr w:type="spellEnd"/>
          </w:p>
          <w:p w14:paraId="28224C04" w14:textId="14ECBDDC" w:rsidR="000C6B7B" w:rsidRPr="002C38CD" w:rsidRDefault="002C38CD" w:rsidP="002C38CD">
            <w:pPr>
              <w:pStyle w:val="NormalWeb"/>
              <w:numPr>
                <w:ilvl w:val="0"/>
                <w:numId w:val="5"/>
              </w:numPr>
              <w:spacing w:before="0" w:beforeAutospacing="0" w:after="0" w:afterAutospacing="0"/>
              <w:ind w:left="714" w:hanging="357"/>
              <w:rPr>
                <w:color w:val="000000"/>
                <w:sz w:val="27"/>
                <w:szCs w:val="27"/>
              </w:rPr>
            </w:pPr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>Feminizm</w:t>
            </w:r>
          </w:p>
        </w:tc>
      </w:tr>
    </w:tbl>
    <w:p w14:paraId="28224C06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p w14:paraId="28224C07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p w14:paraId="28224C08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p w14:paraId="28224C09" w14:textId="77777777" w:rsidR="000C6B7B" w:rsidRDefault="002C38CD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Wykaz literatury podstawowej</w:t>
      </w:r>
    </w:p>
    <w:p w14:paraId="28224C0A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1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22"/>
      </w:tblGrid>
      <w:tr w:rsidR="000C6B7B" w14:paraId="28224C18" w14:textId="77777777" w:rsidTr="002C38CD">
        <w:trPr>
          <w:trHeight w:val="4889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</w:tcPr>
          <w:p w14:paraId="2A196B74" w14:textId="77777777" w:rsidR="002C38CD" w:rsidRPr="002C38CD" w:rsidRDefault="002C38CD" w:rsidP="002C38CD">
            <w:pPr>
              <w:pStyle w:val="NormalWeb"/>
              <w:numPr>
                <w:ilvl w:val="0"/>
                <w:numId w:val="6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 xml:space="preserve">John Berger, Sposoby widzenia, Poznań: </w:t>
            </w:r>
            <w:proofErr w:type="spellStart"/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>Rebis</w:t>
            </w:r>
            <w:proofErr w:type="spellEnd"/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 xml:space="preserve">, 1997. </w:t>
            </w:r>
          </w:p>
          <w:p w14:paraId="1B57DB5C" w14:textId="2F494CF0" w:rsidR="002C38CD" w:rsidRPr="002C38CD" w:rsidRDefault="002C38CD" w:rsidP="002C38CD">
            <w:pPr>
              <w:pStyle w:val="NormalWeb"/>
              <w:numPr>
                <w:ilvl w:val="0"/>
                <w:numId w:val="6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>Rosalyn</w:t>
            </w:r>
            <w:proofErr w:type="spellEnd"/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 xml:space="preserve"> Deutsche, „Agorafobia” w: Perspektywy współczesnej historii sztuki. Antologia przekładów "</w:t>
            </w:r>
            <w:proofErr w:type="spellStart"/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>Artium</w:t>
            </w:r>
            <w:proofErr w:type="spellEnd"/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>Quaestiones</w:t>
            </w:r>
            <w:proofErr w:type="spellEnd"/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>", red. M. Bryl, P. Juszkiewicz, P. Piotrowski, W. Suchocki, Poznań: UAM 2009, s. 585-646.</w:t>
            </w:r>
          </w:p>
          <w:p w14:paraId="4F70A8F6" w14:textId="36D81985" w:rsidR="002C38CD" w:rsidRPr="002C38CD" w:rsidRDefault="002C38CD" w:rsidP="002C38CD">
            <w:pPr>
              <w:pStyle w:val="NormalWeb"/>
              <w:numPr>
                <w:ilvl w:val="0"/>
                <w:numId w:val="6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 xml:space="preserve">Tadeusz Dobrowolski, Strukturalizm w historii sztuki, "Studia Metodologiczne", VI (1969), s. 3-45. </w:t>
            </w:r>
          </w:p>
          <w:p w14:paraId="17D84BCC" w14:textId="5BCC80A9" w:rsidR="002C38CD" w:rsidRPr="002C38CD" w:rsidRDefault="002C38CD" w:rsidP="002C38CD">
            <w:pPr>
              <w:pStyle w:val="NormalWeb"/>
              <w:numPr>
                <w:ilvl w:val="0"/>
                <w:numId w:val="6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 xml:space="preserve">Michel Foucault, „Panny dworskie”, [w:] Słowa i rzeczy. Archeologia nauk humanistycznych, Gdansk 2006, s. 17–28. </w:t>
            </w:r>
          </w:p>
          <w:p w14:paraId="3C1911D0" w14:textId="453EDE05" w:rsidR="002C38CD" w:rsidRPr="002C38CD" w:rsidRDefault="002C38CD" w:rsidP="002C38CD">
            <w:pPr>
              <w:pStyle w:val="NormalWeb"/>
              <w:numPr>
                <w:ilvl w:val="0"/>
                <w:numId w:val="6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>Umberto Eco, „Poetyka dzieła otwartego” w: Dzieło otwarte. Forma i nieokreśloność w poetykach współczesnych. Warszawa: Czytelnik, 1994.</w:t>
            </w:r>
          </w:p>
          <w:p w14:paraId="54B86620" w14:textId="6495CC0A" w:rsidR="002C38CD" w:rsidRPr="002C38CD" w:rsidRDefault="002C38CD" w:rsidP="002C38CD">
            <w:pPr>
              <w:pStyle w:val="NormalWeb"/>
              <w:numPr>
                <w:ilvl w:val="0"/>
                <w:numId w:val="6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 xml:space="preserve">Rosalind E. Krauss, Oryginalność awangardy, w: Postmodernizm. Antologia przekładów, pod red. Ryszarda Nycza, Kraków: Baran i </w:t>
            </w:r>
            <w:proofErr w:type="spellStart"/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>Suszczyński</w:t>
            </w:r>
            <w:proofErr w:type="spellEnd"/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>, 1996, s. 399-420.</w:t>
            </w:r>
          </w:p>
          <w:p w14:paraId="5936ECED" w14:textId="77777777" w:rsidR="002C38CD" w:rsidRPr="002C38CD" w:rsidRDefault="002C38CD" w:rsidP="002C38CD">
            <w:pPr>
              <w:pStyle w:val="NormalWeb"/>
              <w:numPr>
                <w:ilvl w:val="0"/>
                <w:numId w:val="6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 xml:space="preserve">Julia </w:t>
            </w:r>
            <w:proofErr w:type="spellStart"/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>Kristeva</w:t>
            </w:r>
            <w:proofErr w:type="spellEnd"/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>, „Ujęcie wstrętu”, w: Potęga obrzydzenia. Esej o wstręcie, Kraków: UJ, 2007, s. 7-34.</w:t>
            </w:r>
          </w:p>
          <w:p w14:paraId="61C18C79" w14:textId="056BE6A0" w:rsidR="002C38CD" w:rsidRPr="002C38CD" w:rsidRDefault="002C38CD" w:rsidP="009A74E8">
            <w:pPr>
              <w:pStyle w:val="NormalWeb"/>
              <w:numPr>
                <w:ilvl w:val="0"/>
                <w:numId w:val="6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 xml:space="preserve">Hal Foster, „Powrót realnego” w: </w:t>
            </w:r>
            <w:proofErr w:type="spellStart"/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>Powrot</w:t>
            </w:r>
            <w:proofErr w:type="spellEnd"/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 xml:space="preserve"> realnego. Awangarda u schyłku XX wieku, Kraków: </w:t>
            </w:r>
            <w:proofErr w:type="spellStart"/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>Universitas</w:t>
            </w:r>
            <w:proofErr w:type="spellEnd"/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>, 2012, s. 278-328.</w:t>
            </w:r>
          </w:p>
          <w:p w14:paraId="6CB41DDE" w14:textId="66513703" w:rsidR="002C38CD" w:rsidRPr="002C38CD" w:rsidRDefault="002C38CD" w:rsidP="002C38CD">
            <w:pPr>
              <w:pStyle w:val="NormalWeb"/>
              <w:numPr>
                <w:ilvl w:val="0"/>
                <w:numId w:val="6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>Griselda</w:t>
            </w:r>
            <w:proofErr w:type="spellEnd"/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 xml:space="preserve"> Pollock, „Polityka teorii: pokolenia i geografie. Teoria feministyczna i historie historii sztuki”, w: Perspektywy współczesnej historii sztuki. Antologia przekładów "</w:t>
            </w:r>
            <w:proofErr w:type="spellStart"/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>Artium</w:t>
            </w:r>
            <w:proofErr w:type="spellEnd"/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>Quaestiones</w:t>
            </w:r>
            <w:proofErr w:type="spellEnd"/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>", red. M. Bryl, P. Juszkiewicz, P. Piotrowski, W. Suchocki, Poznań: UAM 2009, 647-678.</w:t>
            </w:r>
          </w:p>
          <w:p w14:paraId="28224C17" w14:textId="135DE1B4" w:rsidR="000C6B7B" w:rsidRDefault="002C38CD" w:rsidP="002C38CD">
            <w:pPr>
              <w:pStyle w:val="NormalWeb"/>
              <w:numPr>
                <w:ilvl w:val="0"/>
                <w:numId w:val="6"/>
              </w:numPr>
              <w:rPr>
                <w:rFonts w:ascii="Arial" w:hAnsi="Arial"/>
                <w:sz w:val="22"/>
                <w:szCs w:val="22"/>
              </w:rPr>
            </w:pPr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 xml:space="preserve">Laura </w:t>
            </w:r>
            <w:proofErr w:type="spellStart"/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>Mulvey</w:t>
            </w:r>
            <w:proofErr w:type="spellEnd"/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 xml:space="preserve">, „Przyjemność wzrokowa a kino narracyjne”, w Panorama współczesnej myśli filmowej, pod red. Alicji Helman, </w:t>
            </w:r>
            <w:proofErr w:type="spellStart"/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>Universitas</w:t>
            </w:r>
            <w:proofErr w:type="spellEnd"/>
            <w:r w:rsidRPr="002C38CD">
              <w:rPr>
                <w:rFonts w:ascii="Arial" w:hAnsi="Arial" w:cs="Arial"/>
                <w:color w:val="000000"/>
                <w:sz w:val="22"/>
                <w:szCs w:val="22"/>
              </w:rPr>
              <w:t>, Kraków 1992, s. 95-107.</w:t>
            </w:r>
          </w:p>
        </w:tc>
      </w:tr>
    </w:tbl>
    <w:p w14:paraId="28224C19" w14:textId="77777777" w:rsidR="000C6B7B" w:rsidRDefault="000C6B7B" w:rsidP="002C38CD">
      <w:pPr>
        <w:rPr>
          <w:rFonts w:ascii="Arial" w:eastAsia="Arial" w:hAnsi="Arial" w:cs="Arial"/>
          <w:sz w:val="22"/>
          <w:szCs w:val="22"/>
        </w:rPr>
      </w:pPr>
    </w:p>
    <w:p w14:paraId="28224C1A" w14:textId="77777777" w:rsidR="000C6B7B" w:rsidRDefault="000C6B7B" w:rsidP="002C38CD">
      <w:pPr>
        <w:rPr>
          <w:rFonts w:ascii="Arial" w:eastAsia="Arial" w:hAnsi="Arial" w:cs="Arial"/>
          <w:sz w:val="22"/>
          <w:szCs w:val="22"/>
        </w:rPr>
      </w:pPr>
    </w:p>
    <w:p w14:paraId="28224C1B" w14:textId="77777777" w:rsidR="000C6B7B" w:rsidRDefault="002C38CD" w:rsidP="002C38CD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lastRenderedPageBreak/>
        <w:t>Wykaz literatury uzupełniającej</w:t>
      </w:r>
    </w:p>
    <w:p w14:paraId="28224C1C" w14:textId="77777777" w:rsidR="000C6B7B" w:rsidRDefault="000C6B7B" w:rsidP="002C38CD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1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22"/>
      </w:tblGrid>
      <w:tr w:rsidR="000C6B7B" w14:paraId="28224C1E" w14:textId="77777777">
        <w:trPr>
          <w:trHeight w:val="952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0" w:type="dxa"/>
              <w:bottom w:w="80" w:type="dxa"/>
              <w:right w:w="80" w:type="dxa"/>
            </w:tcMar>
          </w:tcPr>
          <w:p w14:paraId="28224C1D" w14:textId="77777777" w:rsidR="000C6B7B" w:rsidRDefault="000C6B7B"/>
        </w:tc>
      </w:tr>
    </w:tbl>
    <w:p w14:paraId="28224C1F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p w14:paraId="28224C20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p w14:paraId="28224C21" w14:textId="77777777" w:rsidR="000C6B7B" w:rsidRDefault="000C6B7B">
      <w:pPr>
        <w:pStyle w:val="BalloonText"/>
        <w:rPr>
          <w:rFonts w:ascii="Arial" w:eastAsia="Arial" w:hAnsi="Arial" w:cs="Arial"/>
          <w:sz w:val="22"/>
          <w:szCs w:val="22"/>
        </w:rPr>
      </w:pPr>
    </w:p>
    <w:p w14:paraId="28224C22" w14:textId="77777777" w:rsidR="000C6B7B" w:rsidRDefault="002C38CD">
      <w:pPr>
        <w:pStyle w:val="BalloonText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Bilans godzinowy zgodny z CNPS (Całkowity Nakład Pracy Studenta)</w:t>
      </w:r>
    </w:p>
    <w:p w14:paraId="28224C23" w14:textId="77777777" w:rsidR="000C6B7B" w:rsidRDefault="000C6B7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1"/>
        <w:tblW w:w="958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766"/>
        <w:gridCol w:w="5626"/>
        <w:gridCol w:w="1190"/>
      </w:tblGrid>
      <w:tr w:rsidR="000C6B7B" w14:paraId="28224C27" w14:textId="77777777" w:rsidTr="002C38CD">
        <w:trPr>
          <w:trHeight w:val="223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C24" w14:textId="77777777" w:rsidR="000C6B7B" w:rsidRDefault="002C38CD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62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8224C25" w14:textId="77777777" w:rsidR="000C6B7B" w:rsidRDefault="002C38CD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</w:tc>
        <w:tc>
          <w:tcPr>
            <w:tcW w:w="119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8224C26" w14:textId="77777777" w:rsidR="000C6B7B" w:rsidRDefault="002C38CD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</w:tr>
      <w:tr w:rsidR="000C6B7B" w14:paraId="28224C2B" w14:textId="77777777" w:rsidTr="002C38CD">
        <w:trPr>
          <w:trHeight w:val="223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28224C28" w14:textId="77777777" w:rsidR="000C6B7B" w:rsidRDefault="000C6B7B"/>
        </w:tc>
        <w:tc>
          <w:tcPr>
            <w:tcW w:w="562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8224C29" w14:textId="77777777" w:rsidR="000C6B7B" w:rsidRDefault="002C38CD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19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8224C2A" w14:textId="77777777" w:rsidR="000C6B7B" w:rsidRDefault="002C38CD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30</w:t>
            </w:r>
          </w:p>
        </w:tc>
      </w:tr>
      <w:tr w:rsidR="000C6B7B" w14:paraId="28224C2F" w14:textId="77777777" w:rsidTr="002C38CD">
        <w:trPr>
          <w:trHeight w:val="51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28224C2C" w14:textId="77777777" w:rsidR="000C6B7B" w:rsidRDefault="000C6B7B"/>
        </w:tc>
        <w:tc>
          <w:tcPr>
            <w:tcW w:w="562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8224C2D" w14:textId="77777777" w:rsidR="000C6B7B" w:rsidRDefault="002C38CD">
            <w:pPr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9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8224C2E" w14:textId="77777777" w:rsidR="000C6B7B" w:rsidRDefault="002C38CD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5</w:t>
            </w:r>
          </w:p>
        </w:tc>
      </w:tr>
      <w:tr w:rsidR="000C6B7B" w14:paraId="28224C33" w14:textId="77777777" w:rsidTr="002C38CD">
        <w:trPr>
          <w:trHeight w:val="223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24C30" w14:textId="77777777" w:rsidR="000C6B7B" w:rsidRDefault="002C38CD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62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8224C31" w14:textId="77777777" w:rsidR="000C6B7B" w:rsidRDefault="002C38CD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9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8224C32" w14:textId="77777777" w:rsidR="000C6B7B" w:rsidRDefault="002C38CD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20</w:t>
            </w:r>
          </w:p>
        </w:tc>
      </w:tr>
      <w:tr w:rsidR="000C6B7B" w14:paraId="28224C37" w14:textId="77777777" w:rsidTr="002C38CD">
        <w:trPr>
          <w:trHeight w:val="55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28224C34" w14:textId="77777777" w:rsidR="000C6B7B" w:rsidRDefault="000C6B7B"/>
        </w:tc>
        <w:tc>
          <w:tcPr>
            <w:tcW w:w="562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8224C35" w14:textId="77777777" w:rsidR="000C6B7B" w:rsidRDefault="002C38CD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19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8224C36" w14:textId="77777777" w:rsidR="000C6B7B" w:rsidRDefault="002C38CD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20</w:t>
            </w:r>
          </w:p>
        </w:tc>
      </w:tr>
      <w:tr w:rsidR="000C6B7B" w14:paraId="28224C3B" w14:textId="77777777" w:rsidTr="002C38CD">
        <w:trPr>
          <w:trHeight w:val="571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28224C38" w14:textId="77777777" w:rsidR="000C6B7B" w:rsidRDefault="000C6B7B"/>
        </w:tc>
        <w:tc>
          <w:tcPr>
            <w:tcW w:w="562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8224C39" w14:textId="77777777" w:rsidR="000C6B7B" w:rsidRDefault="002C38CD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19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8224C3A" w14:textId="77777777" w:rsidR="000C6B7B" w:rsidRDefault="000C6B7B"/>
        </w:tc>
      </w:tr>
      <w:tr w:rsidR="000C6B7B" w14:paraId="28224C3F" w14:textId="77777777" w:rsidTr="002C38CD">
        <w:trPr>
          <w:trHeight w:val="223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28224C3C" w14:textId="77777777" w:rsidR="000C6B7B" w:rsidRDefault="000C6B7B"/>
        </w:tc>
        <w:tc>
          <w:tcPr>
            <w:tcW w:w="562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8224C3D" w14:textId="77777777" w:rsidR="000C6B7B" w:rsidRDefault="002C38CD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do egzaminu/zaliczenia</w:t>
            </w:r>
          </w:p>
        </w:tc>
        <w:tc>
          <w:tcPr>
            <w:tcW w:w="119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8224C3E" w14:textId="77777777" w:rsidR="000C6B7B" w:rsidRDefault="000C6B7B"/>
        </w:tc>
      </w:tr>
      <w:tr w:rsidR="000C6B7B" w14:paraId="28224C42" w14:textId="77777777" w:rsidTr="002C38CD">
        <w:trPr>
          <w:trHeight w:val="223"/>
        </w:trPr>
        <w:tc>
          <w:tcPr>
            <w:tcW w:w="8392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8224C40" w14:textId="77777777" w:rsidR="000C6B7B" w:rsidRDefault="002C38CD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Ogółem bilans czasu pracy</w:t>
            </w:r>
          </w:p>
        </w:tc>
        <w:tc>
          <w:tcPr>
            <w:tcW w:w="119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8224C41" w14:textId="77777777" w:rsidR="000C6B7B" w:rsidRDefault="002C38CD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75</w:t>
            </w:r>
          </w:p>
        </w:tc>
      </w:tr>
      <w:tr w:rsidR="000C6B7B" w14:paraId="28224C45" w14:textId="77777777" w:rsidTr="002C38CD">
        <w:trPr>
          <w:trHeight w:val="232"/>
        </w:trPr>
        <w:tc>
          <w:tcPr>
            <w:tcW w:w="8392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8224C43" w14:textId="77777777" w:rsidR="000C6B7B" w:rsidRDefault="002C38CD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19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8224C44" w14:textId="77777777" w:rsidR="000C6B7B" w:rsidRDefault="002C38CD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3</w:t>
            </w:r>
          </w:p>
        </w:tc>
      </w:tr>
    </w:tbl>
    <w:p w14:paraId="28224C46" w14:textId="77777777" w:rsidR="000C6B7B" w:rsidRDefault="000C6B7B"/>
    <w:sectPr w:rsidR="000C6B7B">
      <w:headerReference w:type="default" r:id="rId11"/>
      <w:footerReference w:type="default" r:id="rId12"/>
      <w:pgSz w:w="11900" w:h="16840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224C4D" w14:textId="77777777" w:rsidR="0060060A" w:rsidRDefault="002C38CD">
      <w:r>
        <w:separator/>
      </w:r>
    </w:p>
  </w:endnote>
  <w:endnote w:type="continuationSeparator" w:id="0">
    <w:p w14:paraId="28224C4F" w14:textId="77777777" w:rsidR="0060060A" w:rsidRDefault="002C3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24C48" w14:textId="4BC7E268" w:rsidR="000C6B7B" w:rsidRDefault="002C38CD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 w:rsidR="001D205E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224C49" w14:textId="77777777" w:rsidR="0060060A" w:rsidRDefault="002C38CD">
      <w:r>
        <w:separator/>
      </w:r>
    </w:p>
  </w:footnote>
  <w:footnote w:type="continuationSeparator" w:id="0">
    <w:p w14:paraId="28224C4B" w14:textId="77777777" w:rsidR="0060060A" w:rsidRDefault="002C38C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24C47" w14:textId="77777777" w:rsidR="000C6B7B" w:rsidRDefault="000C6B7B">
    <w:pPr>
      <w:pStyle w:val="HeaderFoot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380EBF"/>
    <w:multiLevelType w:val="hybridMultilevel"/>
    <w:tmpl w:val="ADEEF32A"/>
    <w:lvl w:ilvl="0" w:tplc="35FA01C0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3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09AFC6E">
      <w:start w:val="1"/>
      <w:numFmt w:val="lowerLetter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15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9D6B0E6">
      <w:start w:val="1"/>
      <w:numFmt w:val="lowerRoman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87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3B232F2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59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EF00C36">
      <w:start w:val="1"/>
      <w:numFmt w:val="lowerLetter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431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D4A1936">
      <w:start w:val="1"/>
      <w:numFmt w:val="lowerRoman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03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522753C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75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BE2D306">
      <w:start w:val="1"/>
      <w:numFmt w:val="lowerLetter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647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208A0AE">
      <w:start w:val="1"/>
      <w:numFmt w:val="lowerRoman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19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3F40453F"/>
    <w:multiLevelType w:val="hybridMultilevel"/>
    <w:tmpl w:val="A5424A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992D2B"/>
    <w:multiLevelType w:val="hybridMultilevel"/>
    <w:tmpl w:val="F7F62D7C"/>
    <w:lvl w:ilvl="0" w:tplc="32D0C386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B002768">
      <w:start w:val="1"/>
      <w:numFmt w:val="decimal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0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D9A2704">
      <w:start w:val="1"/>
      <w:numFmt w:val="decimal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8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F927A80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6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F8A0E32">
      <w:start w:val="1"/>
      <w:numFmt w:val="decimal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4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86C1E9C">
      <w:start w:val="1"/>
      <w:numFmt w:val="decimal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42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DF074E0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0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3548614">
      <w:start w:val="1"/>
      <w:numFmt w:val="decimal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8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CCE8D08">
      <w:start w:val="1"/>
      <w:numFmt w:val="decimal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66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66063A83"/>
    <w:multiLevelType w:val="hybridMultilevel"/>
    <w:tmpl w:val="6DA25A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563BAB"/>
    <w:multiLevelType w:val="hybridMultilevel"/>
    <w:tmpl w:val="A67441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FC1C22"/>
    <w:multiLevelType w:val="hybridMultilevel"/>
    <w:tmpl w:val="F196C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0"/>
    <w:lvlOverride w:ilvl="0">
      <w:lvl w:ilvl="0" w:tplc="35FA01C0">
        <w:start w:val="1"/>
        <w:numFmt w:val="decimal"/>
        <w:lvlText w:val="%1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43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09AFC6E">
        <w:start w:val="1"/>
        <w:numFmt w:val="lowerLetter"/>
        <w:lvlText w:val="%2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15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9D6B0E6">
        <w:start w:val="1"/>
        <w:numFmt w:val="lowerRoman"/>
        <w:lvlText w:val="%3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870" w:hanging="2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03B232F2">
        <w:start w:val="1"/>
        <w:numFmt w:val="decimal"/>
        <w:lvlText w:val="%4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359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EF00C36">
        <w:start w:val="1"/>
        <w:numFmt w:val="lowerLetter"/>
        <w:lvlText w:val="%5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431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D4A1936">
        <w:start w:val="1"/>
        <w:numFmt w:val="lowerRoman"/>
        <w:lvlText w:val="%6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5030" w:hanging="2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522753C">
        <w:start w:val="1"/>
        <w:numFmt w:val="decimal"/>
        <w:lvlText w:val="%7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575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BE2D306">
        <w:start w:val="1"/>
        <w:numFmt w:val="lowerLetter"/>
        <w:lvlText w:val="%8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647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208A0AE">
        <w:start w:val="1"/>
        <w:numFmt w:val="lowerRoman"/>
        <w:lvlText w:val="%9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7190" w:hanging="2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3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7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B7B"/>
    <w:rsid w:val="000C6B7B"/>
    <w:rsid w:val="001D205E"/>
    <w:rsid w:val="002C38CD"/>
    <w:rsid w:val="0060060A"/>
    <w:rsid w:val="00B71594"/>
    <w:rsid w:val="00EA16C9"/>
    <w:rsid w:val="00F117DE"/>
    <w:rsid w:val="23F93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8224A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Heading1">
    <w:name w:val="heading 1"/>
    <w:next w:val="Normal"/>
    <w:uiPriority w:val="9"/>
    <w:qFormat/>
    <w:pPr>
      <w:keepNext/>
      <w:widowControl w:val="0"/>
      <w:suppressAutoHyphens/>
      <w:jc w:val="center"/>
      <w:outlineLvl w:val="0"/>
    </w:pPr>
    <w:rPr>
      <w:rFonts w:ascii="Verdana" w:hAnsi="Verdana" w:cs="Arial Unicode MS"/>
      <w:color w:val="000000"/>
      <w:sz w:val="28"/>
      <w:szCs w:val="28"/>
      <w:u w:color="000000"/>
    </w:rPr>
  </w:style>
  <w:style w:type="paragraph" w:styleId="Heading4">
    <w:name w:val="heading 4"/>
    <w:uiPriority w:val="9"/>
    <w:unhideWhenUsed/>
    <w:qFormat/>
    <w:pPr>
      <w:widowControl w:val="0"/>
      <w:suppressAutoHyphens/>
      <w:outlineLvl w:val="3"/>
    </w:pPr>
    <w:rPr>
      <w:rFonts w:cs="Arial Unicode MS"/>
      <w:color w:val="000000"/>
      <w:u w:color="00000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Footer">
    <w:name w:val="footer"/>
    <w:pPr>
      <w:widowControl w:val="0"/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Zawartotabeli">
    <w:name w:val="Zawartość tabeli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redniasiatka21">
    <w:name w:val="Średnia siatka 21"/>
    <w:pPr>
      <w:widowControl w:val="0"/>
      <w:suppressAutoHyphens/>
    </w:pPr>
    <w:rPr>
      <w:rFonts w:ascii="Calibri" w:hAnsi="Calibri" w:cs="Arial Unicode MS"/>
      <w:color w:val="000000"/>
      <w:sz w:val="22"/>
      <w:szCs w:val="22"/>
      <w:u w:color="000000"/>
    </w:rPr>
  </w:style>
  <w:style w:type="paragraph" w:styleId="BalloonText">
    <w:name w:val="Balloon Text"/>
    <w:pPr>
      <w:widowControl w:val="0"/>
      <w:suppressAutoHyphens/>
    </w:pPr>
    <w:rPr>
      <w:rFonts w:ascii="Tahoma" w:hAnsi="Tahoma" w:cs="Arial Unicode MS"/>
      <w:color w:val="000000"/>
      <w:sz w:val="16"/>
      <w:szCs w:val="16"/>
      <w:u w:color="000000"/>
    </w:rPr>
  </w:style>
  <w:style w:type="paragraph" w:customStyle="1" w:styleId="Body">
    <w:name w:val="Body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NormalWeb">
    <w:name w:val="Normal (Web)"/>
    <w:basedOn w:val="Normal"/>
    <w:uiPriority w:val="99"/>
    <w:unhideWhenUsed/>
    <w:rsid w:val="002C38CD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Heading1">
    <w:name w:val="heading 1"/>
    <w:next w:val="Normal"/>
    <w:uiPriority w:val="9"/>
    <w:qFormat/>
    <w:pPr>
      <w:keepNext/>
      <w:widowControl w:val="0"/>
      <w:suppressAutoHyphens/>
      <w:jc w:val="center"/>
      <w:outlineLvl w:val="0"/>
    </w:pPr>
    <w:rPr>
      <w:rFonts w:ascii="Verdana" w:hAnsi="Verdana" w:cs="Arial Unicode MS"/>
      <w:color w:val="000000"/>
      <w:sz w:val="28"/>
      <w:szCs w:val="28"/>
      <w:u w:color="000000"/>
    </w:rPr>
  </w:style>
  <w:style w:type="paragraph" w:styleId="Heading4">
    <w:name w:val="heading 4"/>
    <w:uiPriority w:val="9"/>
    <w:unhideWhenUsed/>
    <w:qFormat/>
    <w:pPr>
      <w:widowControl w:val="0"/>
      <w:suppressAutoHyphens/>
      <w:outlineLvl w:val="3"/>
    </w:pPr>
    <w:rPr>
      <w:rFonts w:cs="Arial Unicode MS"/>
      <w:color w:val="000000"/>
      <w:u w:color="00000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Footer">
    <w:name w:val="footer"/>
    <w:pPr>
      <w:widowControl w:val="0"/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Zawartotabeli">
    <w:name w:val="Zawartość tabeli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redniasiatka21">
    <w:name w:val="Średnia siatka 21"/>
    <w:pPr>
      <w:widowControl w:val="0"/>
      <w:suppressAutoHyphens/>
    </w:pPr>
    <w:rPr>
      <w:rFonts w:ascii="Calibri" w:hAnsi="Calibri" w:cs="Arial Unicode MS"/>
      <w:color w:val="000000"/>
      <w:sz w:val="22"/>
      <w:szCs w:val="22"/>
      <w:u w:color="000000"/>
    </w:rPr>
  </w:style>
  <w:style w:type="paragraph" w:styleId="BalloonText">
    <w:name w:val="Balloon Text"/>
    <w:pPr>
      <w:widowControl w:val="0"/>
      <w:suppressAutoHyphens/>
    </w:pPr>
    <w:rPr>
      <w:rFonts w:ascii="Tahoma" w:hAnsi="Tahoma" w:cs="Arial Unicode MS"/>
      <w:color w:val="000000"/>
      <w:sz w:val="16"/>
      <w:szCs w:val="16"/>
      <w:u w:color="000000"/>
    </w:rPr>
  </w:style>
  <w:style w:type="paragraph" w:customStyle="1" w:styleId="Body">
    <w:name w:val="Body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NormalWeb">
    <w:name w:val="Normal (Web)"/>
    <w:basedOn w:val="Normal"/>
    <w:uiPriority w:val="99"/>
    <w:unhideWhenUsed/>
    <w:rsid w:val="002C38CD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settings" Target="settings.xml"/><Relationship Id="rId8" Type="http://schemas.openxmlformats.org/officeDocument/2006/relationships/webSettings" Target="webSettings.xml"/><Relationship Id="rId9" Type="http://schemas.openxmlformats.org/officeDocument/2006/relationships/footnotes" Target="footnotes.xml"/><Relationship Id="rId10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09B232CADBB741AD8A847C28231427" ma:contentTypeVersion="8" ma:contentTypeDescription="Utwórz nowy dokument." ma:contentTypeScope="" ma:versionID="c3c0332582a74dc70437d45cc8841ed4">
  <xsd:schema xmlns:xsd="http://www.w3.org/2001/XMLSchema" xmlns:xs="http://www.w3.org/2001/XMLSchema" xmlns:p="http://schemas.microsoft.com/office/2006/metadata/properties" xmlns:ns2="0e670063-9e8b-4925-893f-bc4a92d930d1" targetNamespace="http://schemas.microsoft.com/office/2006/metadata/properties" ma:root="true" ma:fieldsID="06a34e39c8200752509fb996ba8dd5dc" ns2:_="">
    <xsd:import namespace="0e670063-9e8b-4925-893f-bc4a92d93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70063-9e8b-4925-893f-bc4a92d93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46A4F7-1792-43ED-AC8A-D46E4538D4B5}"/>
</file>

<file path=customXml/itemProps2.xml><?xml version="1.0" encoding="utf-8"?>
<ds:datastoreItem xmlns:ds="http://schemas.openxmlformats.org/officeDocument/2006/customXml" ds:itemID="{BF238701-0E34-42E5-9BBD-CFFAF55DE5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F296E2-69CB-4D5B-AC4A-EDB2BBD97ECB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0e670063-9e8b-4925-893f-bc4a92d930d1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742</Words>
  <Characters>4236</Characters>
  <Application>Microsoft Macintosh Word</Application>
  <DocSecurity>0</DocSecurity>
  <Lines>35</Lines>
  <Paragraphs>9</Paragraphs>
  <ScaleCrop>false</ScaleCrop>
  <Company/>
  <LinksUpToDate>false</LinksUpToDate>
  <CharactersWithSpaces>4969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Kaźmierczak</dc:creator>
  <cp:lastModifiedBy>Karolina Kolenda</cp:lastModifiedBy>
  <cp:revision>7</cp:revision>
  <dcterms:created xsi:type="dcterms:W3CDTF">2022-11-21T19:24:00Z</dcterms:created>
  <dcterms:modified xsi:type="dcterms:W3CDTF">2022-11-28T21:43:00Z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0x0101002209B232CADBB741AD8A847C28231427</vt:lpwstr>
  </property>
</Properties>
</file>