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303F5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303F5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F258B" w:rsidRDefault="00DD6F9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Technologie w designie (tekstylia</w:t>
            </w:r>
            <w:r w:rsidR="002F258B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03F5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2F258B" w:rsidP="002F258B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Design technology </w:t>
            </w:r>
            <w:r w:rsidR="00DD6F98">
              <w:rPr>
                <w:rFonts w:ascii="Arial" w:hAnsi="Arial" w:cs="Arial"/>
                <w:sz w:val="20"/>
                <w:szCs w:val="20"/>
              </w:rPr>
              <w:t xml:space="preserve"> (textiles</w:t>
            </w:r>
            <w:r w:rsidRPr="002F258B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61"/>
      </w:tblGrid>
      <w:tr w:rsidR="00827D3B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RDefault="002F258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Piotr Pandyra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RDefault="003649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303F50">
        <w:trPr>
          <w:trHeight w:val="1365"/>
        </w:trPr>
        <w:tc>
          <w:tcPr>
            <w:tcW w:w="9640" w:type="dxa"/>
          </w:tcPr>
          <w:p w:rsidR="00DD6F98" w:rsidRPr="00DD6F98" w:rsidRDefault="00DD6F98" w:rsidP="00DD6F98">
            <w:pPr>
              <w:rPr>
                <w:rFonts w:ascii="Arial" w:hAnsi="Arial" w:cs="Arial"/>
                <w:sz w:val="22"/>
                <w:szCs w:val="16"/>
              </w:rPr>
            </w:pPr>
            <w:r w:rsidRPr="00DD6F98">
              <w:rPr>
                <w:rFonts w:ascii="Arial" w:hAnsi="Arial" w:cs="Arial"/>
                <w:sz w:val="22"/>
                <w:szCs w:val="16"/>
              </w:rPr>
              <w:t>1. Zapoznanie studen</w:t>
            </w:r>
            <w:r>
              <w:rPr>
                <w:rFonts w:ascii="Arial" w:hAnsi="Arial" w:cs="Arial"/>
                <w:sz w:val="22"/>
                <w:szCs w:val="16"/>
              </w:rPr>
              <w:t xml:space="preserve">tów z budową i rodzajem tkanin oraz </w:t>
            </w:r>
            <w:r w:rsidRPr="00DD6F98">
              <w:rPr>
                <w:rFonts w:ascii="Arial" w:hAnsi="Arial" w:cs="Arial"/>
                <w:sz w:val="22"/>
                <w:szCs w:val="16"/>
              </w:rPr>
              <w:t>dzianin jako materiałem szeroko stosowanym we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D6F98">
              <w:rPr>
                <w:rFonts w:ascii="Arial" w:hAnsi="Arial" w:cs="Arial"/>
                <w:sz w:val="22"/>
                <w:szCs w:val="16"/>
              </w:rPr>
              <w:t>wzornictwie przemysłowym i twórczości artystycznej.</w:t>
            </w:r>
          </w:p>
          <w:p w:rsidR="00DD6F98" w:rsidRPr="00DD6F98" w:rsidRDefault="00DD6F98" w:rsidP="00DD6F98">
            <w:pPr>
              <w:rPr>
                <w:rFonts w:ascii="Arial" w:hAnsi="Arial" w:cs="Arial"/>
                <w:sz w:val="22"/>
                <w:szCs w:val="16"/>
              </w:rPr>
            </w:pPr>
            <w:r w:rsidRPr="00DD6F98">
              <w:rPr>
                <w:rFonts w:ascii="Arial" w:hAnsi="Arial" w:cs="Arial"/>
                <w:sz w:val="22"/>
                <w:szCs w:val="16"/>
              </w:rPr>
              <w:t>2. Przekazanie podstawowej wiedzy</w:t>
            </w:r>
            <w:r>
              <w:rPr>
                <w:rFonts w:ascii="Arial" w:hAnsi="Arial" w:cs="Arial"/>
                <w:sz w:val="22"/>
                <w:szCs w:val="16"/>
              </w:rPr>
              <w:t xml:space="preserve"> i umiejętności</w:t>
            </w:r>
            <w:r w:rsidRPr="00DD6F98">
              <w:rPr>
                <w:rFonts w:ascii="Arial" w:hAnsi="Arial" w:cs="Arial"/>
                <w:sz w:val="22"/>
                <w:szCs w:val="16"/>
              </w:rPr>
              <w:t xml:space="preserve"> z zakresu szycia, (ściegi,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D6F98">
              <w:rPr>
                <w:rFonts w:ascii="Arial" w:hAnsi="Arial" w:cs="Arial"/>
                <w:sz w:val="22"/>
                <w:szCs w:val="16"/>
              </w:rPr>
              <w:t>szwy) oraz dodatków krawieckich, klejonki, usztywniacze,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D6F98">
              <w:rPr>
                <w:rFonts w:ascii="Arial" w:hAnsi="Arial" w:cs="Arial"/>
                <w:sz w:val="22"/>
                <w:szCs w:val="16"/>
              </w:rPr>
              <w:t>sztywniki.</w:t>
            </w:r>
          </w:p>
          <w:p w:rsidR="00303F50" w:rsidRDefault="00DD6F98" w:rsidP="00DD6F98">
            <w:pPr>
              <w:rPr>
                <w:rFonts w:ascii="Arial" w:hAnsi="Arial" w:cs="Arial"/>
                <w:sz w:val="22"/>
                <w:szCs w:val="16"/>
              </w:rPr>
            </w:pPr>
            <w:r w:rsidRPr="00DD6F98">
              <w:rPr>
                <w:rFonts w:ascii="Arial" w:hAnsi="Arial" w:cs="Arial"/>
                <w:sz w:val="22"/>
                <w:szCs w:val="16"/>
              </w:rPr>
              <w:t>3. Zaprojektowanie i wykonanie małego przedmiotu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D6F98">
              <w:rPr>
                <w:rFonts w:ascii="Arial" w:hAnsi="Arial" w:cs="Arial"/>
                <w:sz w:val="22"/>
                <w:szCs w:val="16"/>
              </w:rPr>
              <w:t>użytkowego ( nerka, plecak) .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303F50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DD6F98" w:rsidP="00DD6F98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DD6F98">
              <w:rPr>
                <w:rFonts w:ascii="Arial" w:hAnsi="Arial" w:cs="Arial"/>
                <w:sz w:val="22"/>
                <w:szCs w:val="16"/>
              </w:rPr>
              <w:t>Posiada podstawową wiedzę na temat płaskich wyrobów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D6F98">
              <w:rPr>
                <w:rFonts w:ascii="Arial" w:hAnsi="Arial" w:cs="Arial"/>
                <w:sz w:val="22"/>
                <w:szCs w:val="16"/>
              </w:rPr>
              <w:t>włókienniczych.</w:t>
            </w:r>
            <w:r w:rsidR="00FE6B3E">
              <w:rPr>
                <w:rFonts w:ascii="Arial" w:hAnsi="Arial" w:cs="Arial"/>
                <w:sz w:val="22"/>
                <w:szCs w:val="16"/>
              </w:rPr>
              <w:t xml:space="preserve"> Zna budowę</w:t>
            </w:r>
            <w:r w:rsidR="00D83CF2">
              <w:rPr>
                <w:rFonts w:ascii="Arial" w:hAnsi="Arial" w:cs="Arial"/>
                <w:sz w:val="22"/>
                <w:szCs w:val="16"/>
              </w:rPr>
              <w:t xml:space="preserve"> i</w:t>
            </w:r>
            <w:r w:rsidR="00FE6B3E">
              <w:rPr>
                <w:rFonts w:ascii="Arial" w:hAnsi="Arial" w:cs="Arial"/>
                <w:sz w:val="22"/>
                <w:szCs w:val="16"/>
              </w:rPr>
              <w:t xml:space="preserve"> funkcję maszyny do szycia</w:t>
            </w:r>
          </w:p>
        </w:tc>
      </w:tr>
      <w:tr w:rsidR="00303F50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DD6F98" w:rsidP="001848C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DD6F98">
              <w:rPr>
                <w:rFonts w:ascii="Arial" w:hAnsi="Arial" w:cs="Arial"/>
                <w:sz w:val="22"/>
                <w:szCs w:val="16"/>
              </w:rPr>
              <w:t>Student potrafi rozpoznać tkaniny, dzianiny włókniny, zna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D6F98">
              <w:rPr>
                <w:rFonts w:ascii="Arial" w:hAnsi="Arial" w:cs="Arial"/>
                <w:sz w:val="22"/>
                <w:szCs w:val="16"/>
              </w:rPr>
              <w:t>ich budowę. Posiada podstawowe umiejętności obsługi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DD6F98">
              <w:rPr>
                <w:rFonts w:ascii="Arial" w:hAnsi="Arial" w:cs="Arial"/>
                <w:sz w:val="22"/>
                <w:szCs w:val="16"/>
              </w:rPr>
              <w:t>maszyny do szycia</w:t>
            </w:r>
          </w:p>
        </w:tc>
      </w:tr>
      <w:tr w:rsidR="00303F50"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248"/>
        <w:gridCol w:w="6223"/>
        <w:gridCol w:w="2168"/>
      </w:tblGrid>
      <w:tr w:rsidR="00303F50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:rsidTr="532FB70B">
        <w:trPr>
          <w:cantSplit/>
          <w:trHeight w:val="1838"/>
        </w:trPr>
        <w:tc>
          <w:tcPr>
            <w:tcW w:w="1248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:rsidR="001848C7" w:rsidRDefault="00AD746A" w:rsidP="001848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W1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 xml:space="preserve"> Orientuje się we współczesnych technologiach</w:t>
            </w:r>
            <w:r w:rsidR="001848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wytwarzania i produkcji, materiałoznawstwie, zna</w:t>
            </w:r>
            <w:r w:rsidR="001848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zagadnienia konstrukc</w:t>
            </w:r>
            <w:r w:rsidR="001848C7">
              <w:rPr>
                <w:rFonts w:ascii="Arial" w:hAnsi="Arial" w:cs="Arial"/>
                <w:sz w:val="20"/>
                <w:szCs w:val="20"/>
              </w:rPr>
              <w:t xml:space="preserve">yjno-technologiczne i orientuje 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się w dokumentacji technicznej.</w:t>
            </w:r>
          </w:p>
          <w:p w:rsidR="00303F50" w:rsidRDefault="00303F50" w:rsidP="003649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K_W11</w:t>
            </w: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22"/>
        </w:rPr>
      </w:pPr>
    </w:p>
    <w:p w:rsidR="60BA3124" w:rsidRDefault="60BA3124" w:rsidP="20FC6152">
      <w:pPr>
        <w:rPr>
          <w:rFonts w:ascii="Arial" w:hAnsi="Arial" w:cs="Arial"/>
          <w:sz w:val="18"/>
          <w:szCs w:val="18"/>
          <w:highlight w:val="yellow"/>
        </w:rPr>
      </w:pPr>
    </w:p>
    <w:p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430"/>
        <w:gridCol w:w="5800"/>
        <w:gridCol w:w="2410"/>
      </w:tblGrid>
      <w:tr w:rsidR="00303F50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:rsidTr="532FB70B">
        <w:trPr>
          <w:cantSplit/>
          <w:trHeight w:val="2116"/>
        </w:trPr>
        <w:tc>
          <w:tcPr>
            <w:tcW w:w="1430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:rsidR="001848C7" w:rsidRPr="001848C7" w:rsidRDefault="00364968" w:rsidP="001848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1 Stosuje w projektowaniu i działaniach</w:t>
            </w:r>
            <w:r w:rsidR="001848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artystycznych poznane materiały i technologie,</w:t>
            </w:r>
          </w:p>
          <w:p w:rsidR="001848C7" w:rsidRPr="001848C7" w:rsidRDefault="001848C7" w:rsidP="001848C7">
            <w:pPr>
              <w:rPr>
                <w:rFonts w:ascii="Arial" w:hAnsi="Arial" w:cs="Arial"/>
                <w:sz w:val="20"/>
                <w:szCs w:val="20"/>
              </w:rPr>
            </w:pPr>
            <w:r w:rsidRPr="001848C7">
              <w:rPr>
                <w:rFonts w:ascii="Arial" w:hAnsi="Arial" w:cs="Arial"/>
                <w:sz w:val="20"/>
                <w:szCs w:val="20"/>
              </w:rPr>
              <w:t>również rzemieślnicze (papier,</w:t>
            </w:r>
            <w:r w:rsidR="00D83C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6F98">
              <w:rPr>
                <w:rFonts w:ascii="Arial" w:hAnsi="Arial" w:cs="Arial"/>
                <w:sz w:val="20"/>
                <w:szCs w:val="20"/>
              </w:rPr>
              <w:t>tekstylia,</w:t>
            </w:r>
            <w:r w:rsidRPr="001848C7">
              <w:rPr>
                <w:rFonts w:ascii="Arial" w:hAnsi="Arial" w:cs="Arial"/>
                <w:sz w:val="20"/>
                <w:szCs w:val="20"/>
              </w:rPr>
              <w:t xml:space="preserve"> ceramikę, szkło itp.),oraz wykorzystuje umiejętnie i doskonali wiedzę</w:t>
            </w:r>
          </w:p>
          <w:p w:rsidR="00303F50" w:rsidRDefault="001848C7" w:rsidP="001848C7">
            <w:pPr>
              <w:rPr>
                <w:rFonts w:ascii="Arial" w:hAnsi="Arial" w:cs="Arial"/>
                <w:sz w:val="20"/>
                <w:szCs w:val="20"/>
              </w:rPr>
            </w:pPr>
            <w:r w:rsidRPr="001848C7">
              <w:rPr>
                <w:rFonts w:ascii="Arial" w:hAnsi="Arial" w:cs="Arial"/>
                <w:sz w:val="20"/>
                <w:szCs w:val="20"/>
              </w:rPr>
              <w:t>na temat ich właściwości i sposobów kształtowania</w:t>
            </w:r>
          </w:p>
        </w:tc>
        <w:tc>
          <w:tcPr>
            <w:tcW w:w="2410" w:type="dxa"/>
          </w:tcPr>
          <w:p w:rsidR="00303F50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K_U11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3B362D8A" w:rsidRDefault="3B362D8A" w:rsidP="20FC6152">
      <w:pPr>
        <w:rPr>
          <w:rFonts w:ascii="Arial" w:hAnsi="Arial" w:cs="Arial"/>
          <w:sz w:val="18"/>
          <w:szCs w:val="18"/>
          <w:highlight w:val="yellow"/>
        </w:rPr>
      </w:pPr>
    </w:p>
    <w:p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10"/>
      </w:tblGrid>
      <w:tr w:rsidR="00303F50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AD746A" w:rsidRDefault="00AD746A" w:rsidP="00CD72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  <w:r w:rsidRPr="00AD746A">
              <w:rPr>
                <w:rFonts w:ascii="Arial" w:hAnsi="Arial" w:cs="Arial"/>
                <w:sz w:val="20"/>
                <w:szCs w:val="20"/>
              </w:rPr>
              <w:t>K01 Jest gotów do uczenia się przez całe życie, rozwija i podnosi kwalifikacje, uzupełnia wiedzę</w:t>
            </w:r>
          </w:p>
          <w:p w:rsidR="00CD726C" w:rsidRPr="00CD726C" w:rsidRDefault="00CD726C" w:rsidP="00CD72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_K0</w:t>
            </w:r>
            <w:r w:rsidR="00AD746A">
              <w:rPr>
                <w:rFonts w:ascii="Arial" w:hAnsi="Arial" w:cs="Arial"/>
                <w:sz w:val="20"/>
                <w:szCs w:val="20"/>
              </w:rPr>
              <w:t>2</w:t>
            </w:r>
            <w:r w:rsidRPr="00CD726C">
              <w:rPr>
                <w:rFonts w:ascii="Arial" w:hAnsi="Arial" w:cs="Arial"/>
                <w:sz w:val="20"/>
                <w:szCs w:val="20"/>
              </w:rPr>
              <w:t xml:space="preserve"> Ma świadomość własnych możliwości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726C">
              <w:rPr>
                <w:rFonts w:ascii="Arial" w:hAnsi="Arial" w:cs="Arial"/>
                <w:sz w:val="20"/>
                <w:szCs w:val="20"/>
              </w:rPr>
              <w:t>związanych z samooceną oraz rozumie rolę</w:t>
            </w:r>
          </w:p>
          <w:p w:rsidR="00303F50" w:rsidRDefault="00CD726C" w:rsidP="00CD726C">
            <w:pPr>
              <w:rPr>
                <w:rFonts w:ascii="Arial" w:hAnsi="Arial" w:cs="Arial"/>
                <w:sz w:val="20"/>
                <w:szCs w:val="20"/>
              </w:rPr>
            </w:pPr>
            <w:r w:rsidRPr="00CD726C">
              <w:rPr>
                <w:rFonts w:ascii="Arial" w:hAnsi="Arial" w:cs="Arial"/>
                <w:sz w:val="20"/>
                <w:szCs w:val="20"/>
              </w:rPr>
              <w:t>konstruktywnej krytyki</w:t>
            </w:r>
          </w:p>
          <w:p w:rsidR="00CD726C" w:rsidRPr="00CD726C" w:rsidRDefault="00CD726C" w:rsidP="00CD72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  <w:r w:rsidR="00AD746A">
              <w:rPr>
                <w:rFonts w:ascii="Arial" w:hAnsi="Arial" w:cs="Arial"/>
                <w:sz w:val="20"/>
                <w:szCs w:val="20"/>
              </w:rPr>
              <w:t>K03</w:t>
            </w:r>
            <w:r w:rsidRPr="00CD726C">
              <w:rPr>
                <w:rFonts w:ascii="Arial" w:hAnsi="Arial" w:cs="Arial"/>
                <w:sz w:val="20"/>
                <w:szCs w:val="20"/>
              </w:rPr>
              <w:t xml:space="preserve"> Samodzielnie potrafi organizować pracę, posiada wewnętrzną motywację by gromadzić,</w:t>
            </w:r>
          </w:p>
          <w:p w:rsidR="00303F50" w:rsidRDefault="00CD726C" w:rsidP="00CD726C">
            <w:pPr>
              <w:rPr>
                <w:rFonts w:ascii="Arial" w:hAnsi="Arial" w:cs="Arial"/>
                <w:sz w:val="20"/>
                <w:szCs w:val="20"/>
              </w:rPr>
            </w:pPr>
            <w:r w:rsidRPr="00CD726C">
              <w:rPr>
                <w:rFonts w:ascii="Arial" w:hAnsi="Arial" w:cs="Arial"/>
                <w:sz w:val="20"/>
                <w:szCs w:val="20"/>
              </w:rPr>
              <w:t>analizować i interpretować informacje z różnych,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726C">
              <w:rPr>
                <w:rFonts w:ascii="Arial" w:hAnsi="Arial" w:cs="Arial"/>
                <w:sz w:val="20"/>
                <w:szCs w:val="20"/>
              </w:rPr>
              <w:t>pokrewnych designowi obszarów</w:t>
            </w:r>
          </w:p>
        </w:tc>
        <w:tc>
          <w:tcPr>
            <w:tcW w:w="2410" w:type="dxa"/>
          </w:tcPr>
          <w:p w:rsidR="00303F50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303F50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DD6F9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741D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62"/>
        </w:trPr>
        <w:tc>
          <w:tcPr>
            <w:tcW w:w="1611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>
        <w:trPr>
          <w:trHeight w:val="1920"/>
        </w:trPr>
        <w:tc>
          <w:tcPr>
            <w:tcW w:w="9622" w:type="dxa"/>
          </w:tcPr>
          <w:p w:rsidR="009159A7" w:rsidRPr="009159A7" w:rsidRDefault="009159A7" w:rsidP="009159A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 omówienie problematyki kursu,</w:t>
            </w:r>
          </w:p>
          <w:p w:rsidR="009159A7" w:rsidRPr="009159A7" w:rsidRDefault="009159A7" w:rsidP="009159A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 wprowadzenie do materiałoznawstwa</w:t>
            </w:r>
          </w:p>
          <w:p w:rsidR="009159A7" w:rsidRPr="009159A7" w:rsidRDefault="009159A7" w:rsidP="009159A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 proste ćwiczenia krawieckie</w:t>
            </w:r>
          </w:p>
          <w:p w:rsidR="00303F50" w:rsidRDefault="009159A7" w:rsidP="009159A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 korekty indywidualne i rozmowy w grupie w miarę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9159A7">
              <w:rPr>
                <w:rFonts w:ascii="Arial" w:hAnsi="Arial" w:cs="Arial"/>
                <w:sz w:val="22"/>
                <w:szCs w:val="16"/>
              </w:rPr>
              <w:t>postępów pracy -wykonanie indywidualnych projektów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9159A7">
              <w:rPr>
                <w:rFonts w:ascii="Arial" w:hAnsi="Arial" w:cs="Arial"/>
                <w:sz w:val="22"/>
                <w:szCs w:val="16"/>
              </w:rPr>
              <w:t>akcesoriów i ich dokumentacja -semestralny przegląd prac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9159A7">
              <w:rPr>
                <w:rFonts w:ascii="Arial" w:hAnsi="Arial" w:cs="Arial"/>
                <w:sz w:val="22"/>
                <w:szCs w:val="16"/>
              </w:rPr>
              <w:t>i ich ocena</w:t>
            </w: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303F50"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9159A7" w:rsidRPr="009159A7" w:rsidRDefault="009159A7" w:rsidP="009159A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-obecność i praca w trakcie zajęć</w:t>
            </w:r>
          </w:p>
          <w:p w:rsidR="009159A7" w:rsidRPr="009159A7" w:rsidRDefault="009159A7" w:rsidP="009159A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 ocena wykonanych prac</w:t>
            </w:r>
          </w:p>
          <w:p w:rsidR="009159A7" w:rsidRPr="009159A7" w:rsidRDefault="009159A7" w:rsidP="009159A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 celowość i sposób użycia wybranej techniki i materiałów</w:t>
            </w:r>
          </w:p>
          <w:p w:rsidR="009159A7" w:rsidRPr="009159A7" w:rsidRDefault="009159A7" w:rsidP="009159A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 ocena oryginalności rozwiązań formalnych</w:t>
            </w:r>
          </w:p>
          <w:p w:rsidR="00303F50" w:rsidRDefault="009159A7" w:rsidP="009159A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- ocena zdobytych umiejętności związanych z technologią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9159A7">
              <w:rPr>
                <w:rFonts w:ascii="Arial" w:hAnsi="Arial" w:cs="Arial"/>
                <w:sz w:val="22"/>
                <w:szCs w:val="16"/>
              </w:rPr>
              <w:t>szyci</w:t>
            </w:r>
            <w:r>
              <w:rPr>
                <w:rFonts w:ascii="Arial" w:hAnsi="Arial" w:cs="Arial"/>
                <w:sz w:val="22"/>
                <w:szCs w:val="16"/>
              </w:rPr>
              <w:t>a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303F50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Treści merytoryczne (wykaz tematów)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>
        <w:trPr>
          <w:trHeight w:val="1136"/>
        </w:trPr>
        <w:tc>
          <w:tcPr>
            <w:tcW w:w="9622" w:type="dxa"/>
          </w:tcPr>
          <w:p w:rsidR="009159A7" w:rsidRPr="009159A7" w:rsidRDefault="009159A7" w:rsidP="009159A7">
            <w:pPr>
              <w:pStyle w:val="Tekstdymka1"/>
              <w:rPr>
                <w:rFonts w:ascii="Arial" w:hAnsi="Arial" w:cs="Arial"/>
                <w:sz w:val="22"/>
              </w:rPr>
            </w:pPr>
            <w:r w:rsidRPr="009159A7">
              <w:rPr>
                <w:rFonts w:ascii="Arial" w:hAnsi="Arial" w:cs="Arial"/>
                <w:sz w:val="22"/>
              </w:rPr>
              <w:t>- wiedza z zakresu płaskich wyrobów włókienniczych</w:t>
            </w:r>
          </w:p>
          <w:p w:rsidR="009159A7" w:rsidRPr="009159A7" w:rsidRDefault="009159A7" w:rsidP="009159A7">
            <w:pPr>
              <w:pStyle w:val="Tekstdymka1"/>
              <w:rPr>
                <w:rFonts w:ascii="Arial" w:hAnsi="Arial" w:cs="Arial"/>
                <w:sz w:val="22"/>
              </w:rPr>
            </w:pPr>
            <w:r w:rsidRPr="009159A7">
              <w:rPr>
                <w:rFonts w:ascii="Arial" w:hAnsi="Arial" w:cs="Arial"/>
                <w:sz w:val="22"/>
              </w:rPr>
              <w:t>- prace z użyciem szablonów krawieckich,</w:t>
            </w:r>
          </w:p>
          <w:p w:rsidR="00303F50" w:rsidRDefault="009159A7" w:rsidP="009159A7">
            <w:pPr>
              <w:pStyle w:val="Tekstdymka1"/>
              <w:rPr>
                <w:rFonts w:ascii="Arial" w:hAnsi="Arial" w:cs="Arial"/>
                <w:sz w:val="22"/>
              </w:rPr>
            </w:pPr>
            <w:r w:rsidRPr="009159A7">
              <w:rPr>
                <w:rFonts w:ascii="Arial" w:hAnsi="Arial" w:cs="Arial"/>
                <w:sz w:val="22"/>
              </w:rPr>
              <w:t>- tworzenie indywidualnego projektu nerki, plecaka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22"/>
        </w:rPr>
      </w:pPr>
    </w:p>
    <w:p w:rsidR="00D32FBE" w:rsidRDefault="00D32FBE">
      <w:pPr>
        <w:rPr>
          <w:rFonts w:ascii="Arial" w:hAnsi="Arial" w:cs="Arial"/>
          <w:sz w:val="22"/>
          <w:szCs w:val="22"/>
        </w:rPr>
      </w:pPr>
    </w:p>
    <w:p w:rsidR="00D32FBE" w:rsidRDefault="00D32FBE">
      <w:pPr>
        <w:rPr>
          <w:rFonts w:ascii="Arial" w:hAnsi="Arial" w:cs="Arial"/>
          <w:sz w:val="22"/>
          <w:szCs w:val="22"/>
        </w:rPr>
      </w:pPr>
    </w:p>
    <w:p w:rsidR="00D32FBE" w:rsidRDefault="00D32FBE">
      <w:pPr>
        <w:rPr>
          <w:rFonts w:ascii="Arial" w:hAnsi="Arial" w:cs="Arial"/>
          <w:sz w:val="22"/>
          <w:szCs w:val="22"/>
        </w:rPr>
      </w:pPr>
    </w:p>
    <w:p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>
        <w:trPr>
          <w:trHeight w:val="1098"/>
        </w:trPr>
        <w:tc>
          <w:tcPr>
            <w:tcW w:w="9622" w:type="dxa"/>
          </w:tcPr>
          <w:p w:rsidR="00F741D4" w:rsidRDefault="009159A7" w:rsidP="009159A7">
            <w:pPr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Encyklopedia materiałów odzieżowych, Bauch Gail</w:t>
            </w:r>
          </w:p>
          <w:p w:rsidR="009159A7" w:rsidRDefault="009159A7" w:rsidP="009159A7">
            <w:pPr>
              <w:rPr>
                <w:rFonts w:ascii="Arial" w:hAnsi="Arial" w:cs="Arial"/>
                <w:sz w:val="22"/>
                <w:szCs w:val="16"/>
              </w:rPr>
            </w:pPr>
            <w:r w:rsidRPr="009159A7">
              <w:rPr>
                <w:rFonts w:ascii="Arial" w:hAnsi="Arial" w:cs="Arial"/>
                <w:sz w:val="22"/>
                <w:szCs w:val="16"/>
              </w:rPr>
              <w:t>Co za szycie</w:t>
            </w:r>
            <w:r>
              <w:rPr>
                <w:rFonts w:ascii="Arial" w:hAnsi="Arial" w:cs="Arial"/>
                <w:sz w:val="22"/>
                <w:szCs w:val="16"/>
              </w:rPr>
              <w:t xml:space="preserve">, </w:t>
            </w:r>
            <w:r w:rsidRPr="009159A7">
              <w:rPr>
                <w:rFonts w:ascii="Arial" w:hAnsi="Arial" w:cs="Arial"/>
                <w:sz w:val="22"/>
                <w:szCs w:val="16"/>
              </w:rPr>
              <w:t xml:space="preserve"> Maksymiuk-Szymańska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 w:rsidRPr="00F741D4" w:rsidTr="009159A7">
        <w:trPr>
          <w:trHeight w:val="1112"/>
        </w:trPr>
        <w:tc>
          <w:tcPr>
            <w:tcW w:w="9622" w:type="dxa"/>
          </w:tcPr>
          <w:p w:rsidR="009159A7" w:rsidRPr="00F741D4" w:rsidRDefault="00FE6B3E" w:rsidP="009159A7">
            <w:pPr>
              <w:rPr>
                <w:rFonts w:ascii="Arial" w:hAnsi="Arial" w:cs="Arial"/>
                <w:sz w:val="22"/>
                <w:szCs w:val="16"/>
              </w:rPr>
            </w:pPr>
            <w:r w:rsidRPr="00FE6B3E">
              <w:rPr>
                <w:rFonts w:ascii="Arial" w:hAnsi="Arial" w:cs="Arial"/>
                <w:sz w:val="22"/>
                <w:szCs w:val="16"/>
              </w:rPr>
              <w:t>O szyciu prosto, kreatywnie i modnie</w:t>
            </w:r>
            <w:r>
              <w:rPr>
                <w:rFonts w:ascii="Arial" w:hAnsi="Arial" w:cs="Arial"/>
                <w:sz w:val="22"/>
                <w:szCs w:val="16"/>
              </w:rPr>
              <w:t>, Jan Leśniak</w:t>
            </w:r>
          </w:p>
        </w:tc>
      </w:tr>
    </w:tbl>
    <w:p w:rsidR="00303F50" w:rsidRPr="00F741D4" w:rsidRDefault="00303F50">
      <w:pPr>
        <w:rPr>
          <w:rFonts w:ascii="Arial" w:hAnsi="Arial" w:cs="Arial"/>
          <w:sz w:val="22"/>
          <w:szCs w:val="16"/>
        </w:rPr>
      </w:pPr>
    </w:p>
    <w:p w:rsidR="00303F50" w:rsidRPr="00F741D4" w:rsidRDefault="00303F50">
      <w:pPr>
        <w:rPr>
          <w:rFonts w:ascii="Arial" w:hAnsi="Arial" w:cs="Arial"/>
          <w:sz w:val="22"/>
          <w:szCs w:val="16"/>
        </w:rPr>
      </w:pPr>
    </w:p>
    <w:p w:rsidR="00303F50" w:rsidRPr="00F741D4" w:rsidRDefault="00303F50">
      <w:pPr>
        <w:pStyle w:val="Tekstdymka1"/>
        <w:rPr>
          <w:rFonts w:ascii="Arial" w:hAnsi="Arial" w:cs="Arial"/>
          <w:sz w:val="22"/>
        </w:rPr>
      </w:pPr>
    </w:p>
    <w:p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303F50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36496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  <w:r w:rsidR="00CD726C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Default="008227F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3649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8227F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3649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Default="008227F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3649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36496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36496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 w:rsidSect="000255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02A" w:rsidRDefault="0099302A">
      <w:r>
        <w:separator/>
      </w:r>
    </w:p>
  </w:endnote>
  <w:endnote w:type="continuationSeparator" w:id="1">
    <w:p w:rsidR="0099302A" w:rsidRDefault="009930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E857F6">
    <w:pPr>
      <w:pStyle w:val="Stopka"/>
      <w:jc w:val="right"/>
    </w:pPr>
    <w:r>
      <w:fldChar w:fldCharType="begin"/>
    </w:r>
    <w:r w:rsidR="00303F50">
      <w:instrText>PAGE   \* MERGEFORMAT</w:instrText>
    </w:r>
    <w:r>
      <w:fldChar w:fldCharType="separate"/>
    </w:r>
    <w:r w:rsidR="00D83CF2">
      <w:rPr>
        <w:noProof/>
      </w:rPr>
      <w:t>1</w:t>
    </w:r>
    <w:r>
      <w:fldChar w:fldCharType="end"/>
    </w:r>
  </w:p>
  <w:p w:rsidR="00303F50" w:rsidRDefault="00303F5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02A" w:rsidRDefault="0099302A">
      <w:r>
        <w:separator/>
      </w:r>
    </w:p>
  </w:footnote>
  <w:footnote w:type="continuationSeparator" w:id="1">
    <w:p w:rsidR="0099302A" w:rsidRDefault="009930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0"/>
    <w:footnote w:id="1"/>
  </w:footnotePr>
  <w:endnotePr>
    <w:endnote w:id="0"/>
    <w:endnote w:id="1"/>
  </w:endnotePr>
  <w:compat>
    <w:doNotUseHTMLParagraphAutoSpacing/>
  </w:compat>
  <w:rsids>
    <w:rsidRoot w:val="00700CD5"/>
    <w:rsid w:val="000255AA"/>
    <w:rsid w:val="00027707"/>
    <w:rsid w:val="000E1079"/>
    <w:rsid w:val="00100620"/>
    <w:rsid w:val="001848C7"/>
    <w:rsid w:val="001A1C5A"/>
    <w:rsid w:val="001B1BFA"/>
    <w:rsid w:val="00257A2E"/>
    <w:rsid w:val="00282BB5"/>
    <w:rsid w:val="002D3301"/>
    <w:rsid w:val="002F258B"/>
    <w:rsid w:val="00303F50"/>
    <w:rsid w:val="00364968"/>
    <w:rsid w:val="003A49DD"/>
    <w:rsid w:val="00434CDD"/>
    <w:rsid w:val="0044050E"/>
    <w:rsid w:val="00533C41"/>
    <w:rsid w:val="00700CD5"/>
    <w:rsid w:val="00716872"/>
    <w:rsid w:val="007910FE"/>
    <w:rsid w:val="008227F0"/>
    <w:rsid w:val="00827D3B"/>
    <w:rsid w:val="00847145"/>
    <w:rsid w:val="00887988"/>
    <w:rsid w:val="008B703C"/>
    <w:rsid w:val="009026FF"/>
    <w:rsid w:val="009159A7"/>
    <w:rsid w:val="0099302A"/>
    <w:rsid w:val="009F04D7"/>
    <w:rsid w:val="00A35A93"/>
    <w:rsid w:val="00A579AF"/>
    <w:rsid w:val="00A8544F"/>
    <w:rsid w:val="00AD746A"/>
    <w:rsid w:val="00C406F2"/>
    <w:rsid w:val="00CD726C"/>
    <w:rsid w:val="00D32FBE"/>
    <w:rsid w:val="00D72119"/>
    <w:rsid w:val="00D83CF2"/>
    <w:rsid w:val="00DB3679"/>
    <w:rsid w:val="00DB8DA9"/>
    <w:rsid w:val="00DD6F98"/>
    <w:rsid w:val="00DE2A4C"/>
    <w:rsid w:val="00E1778B"/>
    <w:rsid w:val="00E857F6"/>
    <w:rsid w:val="00F4095F"/>
    <w:rsid w:val="00F741D4"/>
    <w:rsid w:val="00F91DD7"/>
    <w:rsid w:val="00FE6B3E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FC6152"/>
    <w:rsid w:val="21FC53DE"/>
    <w:rsid w:val="243A60A4"/>
    <w:rsid w:val="245B29D3"/>
    <w:rsid w:val="2470B58A"/>
    <w:rsid w:val="269BF4BB"/>
    <w:rsid w:val="28377C6A"/>
    <w:rsid w:val="2842D40B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9A59EDC"/>
    <w:rsid w:val="3B362D8A"/>
    <w:rsid w:val="3B4EF233"/>
    <w:rsid w:val="3B810D45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5AA"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0255AA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0255AA"/>
  </w:style>
  <w:style w:type="character" w:styleId="Numerstrony">
    <w:name w:val="page number"/>
    <w:semiHidden/>
    <w:rsid w:val="000255AA"/>
    <w:rPr>
      <w:sz w:val="14"/>
      <w:szCs w:val="14"/>
    </w:rPr>
  </w:style>
  <w:style w:type="paragraph" w:styleId="Tekstpodstawowy">
    <w:name w:val="Body Text"/>
    <w:basedOn w:val="Normalny"/>
    <w:semiHidden/>
    <w:rsid w:val="000255AA"/>
    <w:pPr>
      <w:spacing w:after="120"/>
    </w:pPr>
  </w:style>
  <w:style w:type="paragraph" w:customStyle="1" w:styleId="Podpis1">
    <w:name w:val="Podpis1"/>
    <w:basedOn w:val="Normalny"/>
    <w:rsid w:val="000255AA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0255AA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0255AA"/>
  </w:style>
  <w:style w:type="paragraph" w:styleId="Stopka">
    <w:name w:val="footer"/>
    <w:basedOn w:val="Normalny"/>
    <w:semiHidden/>
    <w:rsid w:val="000255AA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0255AA"/>
    <w:pPr>
      <w:suppressLineNumbers/>
    </w:pPr>
  </w:style>
  <w:style w:type="paragraph" w:customStyle="1" w:styleId="Nagwektabeli">
    <w:name w:val="Nagłówek tabeli"/>
    <w:basedOn w:val="Zawartotabeli"/>
    <w:rsid w:val="000255AA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0255AA"/>
  </w:style>
  <w:style w:type="paragraph" w:customStyle="1" w:styleId="Indeks">
    <w:name w:val="Indeks"/>
    <w:basedOn w:val="Normalny"/>
    <w:rsid w:val="000255AA"/>
    <w:pPr>
      <w:suppressLineNumbers/>
    </w:pPr>
  </w:style>
  <w:style w:type="character" w:styleId="Odwoaniedokomentarza">
    <w:name w:val="annotation reference"/>
    <w:semiHidden/>
    <w:rsid w:val="000255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255AA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0255AA"/>
    <w:rPr>
      <w:b/>
      <w:bCs/>
    </w:rPr>
  </w:style>
  <w:style w:type="paragraph" w:customStyle="1" w:styleId="Tekstdymka1">
    <w:name w:val="Tekst dymka1"/>
    <w:basedOn w:val="Normalny"/>
    <w:rsid w:val="000255A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0255AA"/>
    <w:rPr>
      <w:sz w:val="20"/>
      <w:szCs w:val="20"/>
    </w:rPr>
  </w:style>
  <w:style w:type="character" w:styleId="Odwoanieprzypisudolnego">
    <w:name w:val="footnote reference"/>
    <w:semiHidden/>
    <w:rsid w:val="000255AA"/>
    <w:rPr>
      <w:vertAlign w:val="superscript"/>
    </w:rPr>
  </w:style>
  <w:style w:type="character" w:customStyle="1" w:styleId="StopkaZnak">
    <w:name w:val="Stopka Znak"/>
    <w:rsid w:val="000255AA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596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krasnal</cp:lastModifiedBy>
  <cp:revision>14</cp:revision>
  <cp:lastPrinted>2012-01-27T16:28:00Z</cp:lastPrinted>
  <dcterms:created xsi:type="dcterms:W3CDTF">2023-09-09T15:18:00Z</dcterms:created>
  <dcterms:modified xsi:type="dcterms:W3CDTF">2023-09-12T18:55:00Z</dcterms:modified>
</cp:coreProperties>
</file>