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A2561" w14:textId="77777777" w:rsidR="00961A24" w:rsidRDefault="00F65F4F">
      <w:pPr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51F8ED67" w14:textId="77777777" w:rsidR="00961A24" w:rsidRDefault="00961A24">
      <w:pPr>
        <w:jc w:val="right"/>
        <w:rPr>
          <w:rFonts w:ascii="Arial" w:hAnsi="Arial" w:cs="Arial"/>
          <w:i/>
          <w:sz w:val="22"/>
        </w:rPr>
      </w:pPr>
    </w:p>
    <w:p w14:paraId="55B8694D" w14:textId="77777777" w:rsidR="00961A24" w:rsidRDefault="00961A24">
      <w:pPr>
        <w:jc w:val="right"/>
        <w:rPr>
          <w:rFonts w:ascii="Arial" w:hAnsi="Arial" w:cs="Arial"/>
          <w:b/>
          <w:bCs/>
        </w:rPr>
      </w:pPr>
    </w:p>
    <w:p w14:paraId="1EAC837E" w14:textId="77777777" w:rsidR="00961A24" w:rsidRDefault="00F65F4F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B3D4E6A" w14:textId="77777777" w:rsidR="00961A24" w:rsidRDefault="00961A24">
      <w:pPr>
        <w:jc w:val="center"/>
        <w:rPr>
          <w:rFonts w:ascii="Arial" w:hAnsi="Arial" w:cs="Arial"/>
          <w:sz w:val="22"/>
          <w:szCs w:val="14"/>
        </w:rPr>
      </w:pPr>
    </w:p>
    <w:p w14:paraId="59F629F3" w14:textId="77777777" w:rsidR="00961A24" w:rsidRDefault="00961A24">
      <w:pPr>
        <w:jc w:val="center"/>
        <w:rPr>
          <w:rFonts w:ascii="Arial" w:hAnsi="Arial" w:cs="Arial"/>
          <w:sz w:val="22"/>
          <w:szCs w:val="14"/>
        </w:rPr>
      </w:pPr>
    </w:p>
    <w:p w14:paraId="53B42944" w14:textId="77777777" w:rsidR="00961A24" w:rsidRDefault="00961A24">
      <w:pPr>
        <w:jc w:val="center"/>
        <w:rPr>
          <w:rFonts w:ascii="Arial" w:hAnsi="Arial" w:cs="Arial"/>
          <w:sz w:val="22"/>
          <w:szCs w:val="14"/>
        </w:rPr>
      </w:pPr>
    </w:p>
    <w:tbl>
      <w:tblPr>
        <w:tblW w:w="9640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1"/>
        <w:gridCol w:w="7659"/>
      </w:tblGrid>
      <w:tr w:rsidR="00961A24" w14:paraId="0B241998" w14:textId="77777777">
        <w:trPr>
          <w:trHeight w:val="395"/>
        </w:trPr>
        <w:tc>
          <w:tcPr>
            <w:tcW w:w="198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19FF550" w14:textId="77777777" w:rsidR="00961A24" w:rsidRDefault="00F65F4F">
            <w:pPr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092CF36" w14:textId="77777777" w:rsidR="00961A24" w:rsidRDefault="00F65F4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 I</w:t>
            </w:r>
          </w:p>
        </w:tc>
      </w:tr>
      <w:tr w:rsidR="00961A24" w14:paraId="7492EC7C" w14:textId="77777777">
        <w:trPr>
          <w:trHeight w:val="379"/>
        </w:trPr>
        <w:tc>
          <w:tcPr>
            <w:tcW w:w="198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02F6A0EF" w14:textId="77777777" w:rsidR="00961A24" w:rsidRDefault="00F65F4F">
            <w:pPr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4A889397" w14:textId="77777777" w:rsidR="00961A24" w:rsidRDefault="00F65F4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Product design I</w:t>
            </w:r>
          </w:p>
        </w:tc>
      </w:tr>
    </w:tbl>
    <w:p w14:paraId="43873FB7" w14:textId="77777777" w:rsidR="00961A24" w:rsidRDefault="00961A24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6"/>
        <w:gridCol w:w="3189"/>
        <w:gridCol w:w="3265"/>
      </w:tblGrid>
      <w:tr w:rsidR="00961A24" w14:paraId="6FC5D7CE" w14:textId="77777777">
        <w:trPr>
          <w:cantSplit/>
        </w:trPr>
        <w:tc>
          <w:tcPr>
            <w:tcW w:w="318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36A43443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5475AD94" w14:textId="0E396EF8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B4478D">
              <w:rPr>
                <w:rFonts w:ascii="Arial" w:hAnsi="Arial" w:cs="Arial"/>
                <w:sz w:val="20"/>
                <w:szCs w:val="20"/>
              </w:rPr>
              <w:t>Monika Natkaniec-Papp</w:t>
            </w:r>
          </w:p>
        </w:tc>
        <w:tc>
          <w:tcPr>
            <w:tcW w:w="326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190EC4B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61A24" w14:paraId="01EF4FAF" w14:textId="77777777">
        <w:trPr>
          <w:cantSplit/>
          <w:trHeight w:val="344"/>
        </w:trPr>
        <w:tc>
          <w:tcPr>
            <w:tcW w:w="318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13F4DC85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33BC9656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54B9DAC4" w14:textId="583031AB" w:rsidR="00C065E5" w:rsidRDefault="00C065E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Marta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Zdebiak</w:t>
            </w:r>
            <w:proofErr w:type="spellEnd"/>
          </w:p>
          <w:p w14:paraId="64E027AC" w14:textId="3D6E8A3B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Anna Węgrzyniak,</w:t>
            </w:r>
          </w:p>
          <w:p w14:paraId="065EE7CD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Aleksandra Satława</w:t>
            </w:r>
          </w:p>
        </w:tc>
      </w:tr>
      <w:tr w:rsidR="00961A24" w14:paraId="2116ED97" w14:textId="77777777">
        <w:trPr>
          <w:cantSplit/>
          <w:trHeight w:val="57"/>
        </w:trPr>
        <w:tc>
          <w:tcPr>
            <w:tcW w:w="3186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14:paraId="54D0A67E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9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3901946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2A2679AF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1A24" w14:paraId="55D7A549" w14:textId="77777777">
        <w:trPr>
          <w:cantSplit/>
        </w:trPr>
        <w:tc>
          <w:tcPr>
            <w:tcW w:w="31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07A58A7B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74BE553D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44D90D15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ECC65F" w14:textId="77777777" w:rsidR="00961A24" w:rsidRDefault="00961A24">
      <w:pPr>
        <w:jc w:val="center"/>
        <w:rPr>
          <w:rFonts w:ascii="Arial" w:hAnsi="Arial" w:cs="Arial"/>
          <w:sz w:val="20"/>
          <w:szCs w:val="20"/>
        </w:rPr>
      </w:pPr>
    </w:p>
    <w:p w14:paraId="32831715" w14:textId="77777777" w:rsidR="00961A24" w:rsidRDefault="00961A24">
      <w:pPr>
        <w:jc w:val="center"/>
        <w:rPr>
          <w:rFonts w:ascii="Arial" w:hAnsi="Arial" w:cs="Arial"/>
          <w:sz w:val="20"/>
          <w:szCs w:val="20"/>
        </w:rPr>
      </w:pPr>
    </w:p>
    <w:p w14:paraId="6A196209" w14:textId="77777777" w:rsidR="00961A24" w:rsidRDefault="00961A24">
      <w:pPr>
        <w:jc w:val="center"/>
        <w:rPr>
          <w:rFonts w:ascii="Arial" w:hAnsi="Arial" w:cs="Arial"/>
          <w:sz w:val="22"/>
          <w:szCs w:val="16"/>
        </w:rPr>
      </w:pPr>
    </w:p>
    <w:p w14:paraId="6AD2D234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34D6F40D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355D6493" w14:textId="77777777" w:rsidR="00961A24" w:rsidRDefault="00F65F4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5AE82AAD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1A24" w14:paraId="57EECDF8" w14:textId="77777777">
        <w:trPr>
          <w:trHeight w:val="1365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F2DB809" w14:textId="77777777" w:rsidR="00961A24" w:rsidRPr="00B4478D" w:rsidRDefault="00F65F4F">
            <w:pPr>
              <w:rPr>
                <w:rFonts w:ascii="Arial" w:hAnsi="Arial"/>
                <w:sz w:val="22"/>
                <w:szCs w:val="22"/>
              </w:rPr>
            </w:pPr>
            <w:r w:rsidRPr="00B4478D">
              <w:rPr>
                <w:rFonts w:ascii="Arial" w:hAnsi="Arial" w:cs="Arial"/>
                <w:sz w:val="22"/>
                <w:szCs w:val="22"/>
              </w:rPr>
              <w:t>W ramach zajęć studenci zdobywają wiedzę i umiejętności w zakresie wzornictwa przemysłowego. Rozwijają zdolności wyrażania własnego, indywidualnego charakteru projektanta oraz umiejętności pracy w grupie. Uczą się jak na</w:t>
            </w:r>
            <w:r w:rsidRPr="00B4478D">
              <w:rPr>
                <w:rFonts w:ascii="Arial" w:hAnsi="Arial" w:cs="Arial"/>
                <w:sz w:val="22"/>
                <w:szCs w:val="22"/>
              </w:rPr>
              <w:t xml:space="preserve"> podstawie obserwacji, analizy otoczenia i </w:t>
            </w:r>
            <w:r w:rsidR="00B4478D" w:rsidRPr="00B4478D">
              <w:rPr>
                <w:rFonts w:ascii="Arial" w:hAnsi="Arial" w:cs="Arial"/>
                <w:sz w:val="22"/>
                <w:szCs w:val="22"/>
              </w:rPr>
              <w:t xml:space="preserve">behawioru </w:t>
            </w:r>
            <w:r w:rsidRPr="00B4478D">
              <w:rPr>
                <w:rFonts w:ascii="Arial" w:hAnsi="Arial" w:cs="Arial"/>
                <w:sz w:val="22"/>
                <w:szCs w:val="22"/>
              </w:rPr>
              <w:t>ludzi</w:t>
            </w:r>
            <w:r w:rsidRPr="00B4478D">
              <w:rPr>
                <w:rFonts w:ascii="Arial" w:hAnsi="Arial" w:cs="Arial"/>
                <w:sz w:val="22"/>
                <w:szCs w:val="22"/>
              </w:rPr>
              <w:t xml:space="preserve"> dostrzegać problemy projektowe. Dowiadują się jak je definiować i jak formułować założenia projektowe. </w:t>
            </w:r>
            <w:r w:rsidRPr="00B4478D">
              <w:rPr>
                <w:rFonts w:ascii="Arial" w:hAnsi="Arial"/>
                <w:sz w:val="22"/>
                <w:szCs w:val="22"/>
              </w:rPr>
              <w:t>Uczą się jak samodzielnie rozwijać projekt. Poznają różne metody realizacji i prezentacji proj</w:t>
            </w:r>
            <w:r w:rsidRPr="00B4478D">
              <w:rPr>
                <w:rFonts w:ascii="Arial" w:hAnsi="Arial"/>
                <w:sz w:val="22"/>
                <w:szCs w:val="22"/>
              </w:rPr>
              <w:t xml:space="preserve">ektów. Zajęcia stymulują do myślenia krytycznego, poszukiwań i eksperymentów. Studenci, uczą się odpowiedzialnego i kreatywnego projektowania oraz podejmowania własnych decyzji. </w:t>
            </w:r>
          </w:p>
          <w:p w14:paraId="37FA039E" w14:textId="77777777" w:rsidR="00B4478D" w:rsidRPr="00B4478D" w:rsidRDefault="00B4478D" w:rsidP="00B4478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4478D">
              <w:rPr>
                <w:rFonts w:ascii="Arial" w:eastAsia="Arial" w:hAnsi="Arial" w:cs="Arial"/>
                <w:sz w:val="22"/>
                <w:szCs w:val="22"/>
              </w:rPr>
              <w:t>Kurs prowadzony jest w języku polskim.</w:t>
            </w:r>
          </w:p>
          <w:p w14:paraId="17BA0F6F" w14:textId="0FB14842" w:rsidR="00B4478D" w:rsidRDefault="00B4478D">
            <w:pPr>
              <w:rPr>
                <w:rFonts w:ascii="Arial" w:hAnsi="Arial"/>
              </w:rPr>
            </w:pPr>
          </w:p>
        </w:tc>
      </w:tr>
    </w:tbl>
    <w:p w14:paraId="7F608938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357D194A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1B3FEDBF" w14:textId="77777777" w:rsidR="00961A24" w:rsidRDefault="00F65F4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7E908542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961A24" w14:paraId="68330616" w14:textId="77777777">
        <w:trPr>
          <w:trHeight w:val="550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0955431F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6FC9F68" w14:textId="77777777" w:rsidR="00961A24" w:rsidRDefault="00961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447C1386" w14:textId="77777777" w:rsidR="00961A24" w:rsidRDefault="00F65F4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Otwartość na wiedzę i ogólnie pojętą wrażliwość na otoczenie. Studenci powinni zwracać uwagę na ogólnie rozumiane potrzeby potencjalnych użytkowników. </w:t>
            </w:r>
          </w:p>
          <w:p w14:paraId="6705E51A" w14:textId="77777777" w:rsidR="00961A24" w:rsidRDefault="00961A24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61A24" w14:paraId="3F0CA9AC" w14:textId="77777777">
        <w:trPr>
          <w:trHeight w:val="577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087D6C90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4EBA795F" w14:textId="77777777" w:rsidR="00961A24" w:rsidRDefault="00961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62CF2007" w14:textId="77777777" w:rsidR="00961A24" w:rsidRDefault="00F65F4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Umiejętność wyrażania własnych pomysłów, ogólnie rozumiana otwartość, chęć podejmowania </w:t>
            </w:r>
            <w:r>
              <w:rPr>
                <w:rFonts w:ascii="Arial" w:hAnsi="Arial" w:cs="Arial"/>
                <w:sz w:val="22"/>
                <w:szCs w:val="16"/>
              </w:rPr>
              <w:t xml:space="preserve">dyskusji oraz zadawania fundamentalnych pytań. </w:t>
            </w:r>
          </w:p>
        </w:tc>
      </w:tr>
      <w:tr w:rsidR="00961A24" w14:paraId="02CBB182" w14:textId="77777777"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3D6125C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68B3C53" w14:textId="77777777" w:rsidR="00961A24" w:rsidRDefault="00F65F4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Wprowadzenie do projektowania produktu Warsztat I/Techniki modelowania I </w:t>
            </w:r>
          </w:p>
          <w:p w14:paraId="4695FB04" w14:textId="77777777" w:rsidR="00961A24" w:rsidRDefault="00961A24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B656EAA" w14:textId="77777777" w:rsidR="00961A24" w:rsidRDefault="00961A24">
      <w:pPr>
        <w:rPr>
          <w:rFonts w:ascii="Arial" w:hAnsi="Arial" w:cs="Arial"/>
          <w:sz w:val="22"/>
          <w:szCs w:val="14"/>
        </w:rPr>
      </w:pPr>
    </w:p>
    <w:p w14:paraId="5D535091" w14:textId="77777777" w:rsidR="00961A24" w:rsidRDefault="00961A24">
      <w:pPr>
        <w:rPr>
          <w:rFonts w:ascii="Arial" w:hAnsi="Arial" w:cs="Arial"/>
          <w:sz w:val="22"/>
          <w:szCs w:val="14"/>
        </w:rPr>
      </w:pPr>
    </w:p>
    <w:p w14:paraId="6046AF3A" w14:textId="77777777" w:rsidR="00961A24" w:rsidRDefault="00961A24">
      <w:pPr>
        <w:rPr>
          <w:rFonts w:ascii="Arial" w:hAnsi="Arial" w:cs="Arial"/>
          <w:sz w:val="22"/>
          <w:szCs w:val="14"/>
        </w:rPr>
      </w:pPr>
    </w:p>
    <w:p w14:paraId="12BD3B22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009252E2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08825F2D" w14:textId="77777777" w:rsidR="00961A24" w:rsidRDefault="00961A24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961A24" w14:paraId="7F7A7E73" w14:textId="77777777">
        <w:trPr>
          <w:cantSplit/>
          <w:trHeight w:val="930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0C8A083C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266A9E55" w14:textId="77777777" w:rsidR="00961A24" w:rsidRDefault="00F65F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348EB5F" w14:textId="77777777" w:rsidR="00961A24" w:rsidRDefault="00F65F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961A24" w14:paraId="54A81E47" w14:textId="77777777">
        <w:trPr>
          <w:cantSplit/>
          <w:trHeight w:val="1838"/>
        </w:trPr>
        <w:tc>
          <w:tcPr>
            <w:tcW w:w="1248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9520FB2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C30D456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1 - rozumie znaczenie potrzeb odbiorcy w procesie projektowania przedmiotów </w:t>
            </w:r>
          </w:p>
          <w:p w14:paraId="784EDBAD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4E868B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2 - Posiada wiedzę dotyczącą wykorzystywanych technologii oraz technik w trakcie wykonywania modeli własnych projektów </w:t>
            </w:r>
          </w:p>
          <w:p w14:paraId="538C3E5D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4154A5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3 – Zna zagadnienia dotyczące możliwości konstrukcy</w:t>
            </w:r>
            <w:r>
              <w:rPr>
                <w:rFonts w:ascii="Arial" w:hAnsi="Arial" w:cs="Arial"/>
                <w:sz w:val="20"/>
                <w:szCs w:val="20"/>
              </w:rPr>
              <w:t xml:space="preserve">jnych i technologicznych. Ma wiedzę jak wykonać dokumentacje techniczną produktu. </w:t>
            </w:r>
          </w:p>
          <w:p w14:paraId="53591622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B2E82D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81C750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C80E0C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FCFAEDD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(K_W04) </w:t>
            </w:r>
          </w:p>
          <w:p w14:paraId="2D741938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F85761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3CFC81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(K_W03) </w:t>
            </w:r>
          </w:p>
          <w:p w14:paraId="69AFB9A7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721EE0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173DBB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(K_W15) </w:t>
            </w:r>
          </w:p>
        </w:tc>
      </w:tr>
    </w:tbl>
    <w:p w14:paraId="509E607C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66E854F4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7A1001A8" w14:textId="77777777" w:rsidR="00961A24" w:rsidRDefault="00961A24">
      <w:pPr>
        <w:rPr>
          <w:rFonts w:ascii="Arial" w:hAnsi="Arial" w:cs="Arial"/>
          <w:b/>
          <w:bCs/>
          <w:sz w:val="22"/>
          <w:szCs w:val="22"/>
          <w:highlight w:val="yellow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6"/>
        <w:gridCol w:w="5804"/>
        <w:gridCol w:w="2410"/>
      </w:tblGrid>
      <w:tr w:rsidR="00961A24" w14:paraId="428DB05C" w14:textId="77777777">
        <w:trPr>
          <w:cantSplit/>
          <w:trHeight w:val="939"/>
        </w:trPr>
        <w:tc>
          <w:tcPr>
            <w:tcW w:w="142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31C953F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0A967E9C" w14:textId="77777777" w:rsidR="00961A24" w:rsidRDefault="00F65F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A83EFA7" w14:textId="77777777" w:rsidR="00961A24" w:rsidRDefault="00F65F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961A24" w14:paraId="0F023519" w14:textId="77777777">
        <w:trPr>
          <w:cantSplit/>
          <w:trHeight w:val="2116"/>
        </w:trPr>
        <w:tc>
          <w:tcPr>
            <w:tcW w:w="142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0B39954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50E188A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1 - posiada umiejętność tworzenia oryginalnych koncepcji projektowych oraz podejmuje samodzielne decyzje projektowe i potrafi ich bronić </w:t>
            </w:r>
          </w:p>
          <w:p w14:paraId="58D0249F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19D455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 2 - potrafi prezentować swoje prace projektowe wykorzystując różne metody prezentacji. Potrafi przygotować dokume</w:t>
            </w:r>
            <w:r>
              <w:rPr>
                <w:rFonts w:ascii="Arial" w:hAnsi="Arial" w:cs="Arial"/>
                <w:sz w:val="20"/>
                <w:szCs w:val="20"/>
              </w:rPr>
              <w:t xml:space="preserve">ntacje projektu. </w:t>
            </w:r>
          </w:p>
          <w:p w14:paraId="2DF3A24A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A5A973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3 - Potrafi wykorzystać wiedzę i umiejętności zdobyte na zajęciach </w:t>
            </w:r>
          </w:p>
          <w:p w14:paraId="4C62A64D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F92A5D2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(K_U06) </w:t>
            </w:r>
          </w:p>
          <w:p w14:paraId="37F05EED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768AD5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B8D3F6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A86241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(K_U05) </w:t>
            </w:r>
          </w:p>
          <w:p w14:paraId="24CE21F2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F8FB96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D86595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BDF8E5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(K_U07) </w:t>
            </w:r>
          </w:p>
        </w:tc>
      </w:tr>
    </w:tbl>
    <w:p w14:paraId="62BBB3A2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55E7267E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1FBC850B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1E48C599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68D146D0" w14:textId="77777777" w:rsidR="00961A24" w:rsidRDefault="00961A24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1"/>
        <w:gridCol w:w="5249"/>
        <w:gridCol w:w="2410"/>
      </w:tblGrid>
      <w:tr w:rsidR="00961A24" w14:paraId="3BAB3F28" w14:textId="77777777">
        <w:trPr>
          <w:cantSplit/>
          <w:trHeight w:val="800"/>
        </w:trPr>
        <w:tc>
          <w:tcPr>
            <w:tcW w:w="1981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F96774C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0A6B815E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94EB60F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1A24" w14:paraId="239C1DCD" w14:textId="77777777">
        <w:trPr>
          <w:cantSplit/>
          <w:trHeight w:val="1984"/>
        </w:trPr>
        <w:tc>
          <w:tcPr>
            <w:tcW w:w="1981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3A2B5FA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42C0680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 1 – wykazuje kreatywność i zdolności adaptacyjne w niespotykanych wcześniej sytuacjach </w:t>
            </w:r>
          </w:p>
          <w:p w14:paraId="28020556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938DDB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 2 - umie dokonać konstruktywnej krytyki, zarówno pozytywnej jak i negatywnej, pracy własnej oraz kolegów </w:t>
            </w:r>
          </w:p>
          <w:p w14:paraId="67B5EDB0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6C5EC4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 3 – potrafi pracować samodzielnie jak i zespołowo w ra</w:t>
            </w:r>
            <w:r>
              <w:rPr>
                <w:rFonts w:ascii="Arial" w:hAnsi="Arial" w:cs="Arial"/>
                <w:sz w:val="20"/>
                <w:szCs w:val="20"/>
              </w:rPr>
              <w:t xml:space="preserve">mach grupowych badań lub działań projektowych 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7C5945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(K_K04) </w:t>
            </w:r>
          </w:p>
          <w:p w14:paraId="0679A4A1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AD71EF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F88F34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9A8C43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(K_K06) </w:t>
            </w:r>
          </w:p>
          <w:p w14:paraId="5D03E664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AA7480" w14:textId="77777777" w:rsidR="00961A24" w:rsidRDefault="00961A2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443B1A" w14:textId="77777777" w:rsidR="00961A24" w:rsidRDefault="00F65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(K_K09) </w:t>
            </w:r>
          </w:p>
        </w:tc>
      </w:tr>
    </w:tbl>
    <w:p w14:paraId="373014A5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4A94C93E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48F93E6B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1CDC621E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8"/>
        <w:gridCol w:w="1229"/>
        <w:gridCol w:w="850"/>
        <w:gridCol w:w="272"/>
        <w:gridCol w:w="862"/>
        <w:gridCol w:w="315"/>
        <w:gridCol w:w="818"/>
        <w:gridCol w:w="286"/>
        <w:gridCol w:w="849"/>
        <w:gridCol w:w="283"/>
        <w:gridCol w:w="850"/>
        <w:gridCol w:w="288"/>
        <w:gridCol w:w="846"/>
        <w:gridCol w:w="284"/>
      </w:tblGrid>
      <w:tr w:rsidR="00961A24" w14:paraId="7DC6BB64" w14:textId="77777777">
        <w:trPr>
          <w:cantSplit/>
          <w:trHeight w:hRule="exact" w:val="424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DACEB2B" w14:textId="77777777" w:rsidR="00961A24" w:rsidRDefault="00F65F4F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61A24" w14:paraId="6FF17D2D" w14:textId="77777777">
        <w:trPr>
          <w:cantSplit/>
          <w:trHeight w:val="654"/>
        </w:trPr>
        <w:tc>
          <w:tcPr>
            <w:tcW w:w="160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C0FE550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8DCFCD1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0DB8DBA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1D9146E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61A24" w14:paraId="6893EBD3" w14:textId="77777777">
        <w:trPr>
          <w:cantSplit/>
          <w:trHeight w:val="477"/>
        </w:trPr>
        <w:tc>
          <w:tcPr>
            <w:tcW w:w="1607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E5C108D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CF3A599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A24B726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D92FB1B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AB80D87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1EBE244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15405AC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F6A6F74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142890F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090EF14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3307196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4825E7D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86F9BEF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CBDCDFC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1A24" w14:paraId="678B5CFB" w14:textId="77777777">
        <w:trPr>
          <w:trHeight w:val="499"/>
        </w:trPr>
        <w:tc>
          <w:tcPr>
            <w:tcW w:w="160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DCAEF19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D4345B5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8D6105C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73E90EF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64AEFCD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3DE502F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2B6E435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D5D8385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1A24" w14:paraId="4A7D616B" w14:textId="77777777">
        <w:trPr>
          <w:trHeight w:val="462"/>
        </w:trPr>
        <w:tc>
          <w:tcPr>
            <w:tcW w:w="160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87AF6F4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060CC73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C904181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52DB0A7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4DED8C0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42E0EAC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5F5BCEB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F5D5471" w14:textId="77777777" w:rsidR="00961A24" w:rsidRDefault="00961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0F3511" w14:textId="77777777" w:rsidR="00961A24" w:rsidRDefault="00961A24">
      <w:pPr>
        <w:pStyle w:val="Zawartotabeli"/>
        <w:rPr>
          <w:rFonts w:ascii="Arial" w:hAnsi="Arial" w:cs="Arial"/>
          <w:sz w:val="22"/>
          <w:szCs w:val="16"/>
        </w:rPr>
      </w:pPr>
    </w:p>
    <w:p w14:paraId="2D7395EF" w14:textId="77777777" w:rsidR="00961A24" w:rsidRDefault="00961A24">
      <w:pPr>
        <w:pStyle w:val="Zawartotabeli"/>
        <w:rPr>
          <w:rFonts w:ascii="Arial" w:hAnsi="Arial" w:cs="Arial"/>
          <w:sz w:val="22"/>
          <w:szCs w:val="22"/>
        </w:rPr>
      </w:pPr>
    </w:p>
    <w:p w14:paraId="464BB39C" w14:textId="77777777" w:rsidR="00961A24" w:rsidRDefault="00961A24">
      <w:pPr>
        <w:pStyle w:val="Zawartotabeli"/>
        <w:rPr>
          <w:rFonts w:ascii="Arial" w:hAnsi="Arial" w:cs="Arial"/>
          <w:sz w:val="22"/>
          <w:szCs w:val="22"/>
        </w:rPr>
      </w:pPr>
    </w:p>
    <w:p w14:paraId="613653F1" w14:textId="77777777" w:rsidR="00961A24" w:rsidRDefault="00F65F4F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7C3F3072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1A24" w14:paraId="6DE96DD4" w14:textId="77777777">
        <w:trPr>
          <w:trHeight w:val="192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F3274D6" w14:textId="47D176F4" w:rsidR="00961A24" w:rsidRDefault="00F65F4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Zajęcia mają charakter praktyczny</w:t>
            </w:r>
            <w:r w:rsidR="00B4478D">
              <w:rPr>
                <w:rFonts w:ascii="Arial" w:hAnsi="Arial" w:cs="Arial"/>
                <w:sz w:val="22"/>
                <w:szCs w:val="16"/>
              </w:rPr>
              <w:t>, opcjonalnie w</w:t>
            </w:r>
            <w:r>
              <w:rPr>
                <w:rFonts w:ascii="Arial" w:hAnsi="Arial" w:cs="Arial"/>
                <w:sz w:val="22"/>
                <w:szCs w:val="16"/>
              </w:rPr>
              <w:t xml:space="preserve"> połączeniu z prezentacjami na temat wybranych aspektów projektowania przemysłowego oraz indywidualnymi korektami. </w:t>
            </w:r>
          </w:p>
          <w:p w14:paraId="6DB8ED1D" w14:textId="77777777" w:rsidR="00961A24" w:rsidRDefault="00F65F4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Metody: </w:t>
            </w:r>
          </w:p>
          <w:p w14:paraId="6A6D544A" w14:textId="21DD69C2" w:rsidR="00961A24" w:rsidRDefault="00F65F4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1. Praca indywidualna lub w małych grupach, szczegółowe opracowanie wybranych zagadnień w ramach</w:t>
            </w:r>
            <w:r>
              <w:rPr>
                <w:rFonts w:ascii="Arial" w:hAnsi="Arial" w:cs="Arial"/>
                <w:sz w:val="22"/>
                <w:szCs w:val="16"/>
              </w:rPr>
              <w:t xml:space="preserve"> zadanego tematu. </w:t>
            </w:r>
          </w:p>
          <w:p w14:paraId="5258D089" w14:textId="3B6EC345" w:rsidR="00961A24" w:rsidRDefault="00B4478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2</w:t>
            </w:r>
            <w:r w:rsidR="00F65F4F">
              <w:rPr>
                <w:rFonts w:ascii="Arial" w:hAnsi="Arial" w:cs="Arial"/>
                <w:sz w:val="22"/>
                <w:szCs w:val="16"/>
              </w:rPr>
              <w:t>. Zadania dodatkowe</w:t>
            </w:r>
            <w:r>
              <w:rPr>
                <w:rFonts w:ascii="Arial" w:hAnsi="Arial" w:cs="Arial"/>
                <w:sz w:val="22"/>
                <w:szCs w:val="16"/>
              </w:rPr>
              <w:t xml:space="preserve"> (opcjonalnie)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 ułatwiające pracę projektową: a/ Wzornik materiałów, 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praca w grupach (po 2-3 os) Kategorie: papier, tworzywo, drewno, tkanina, metal. Zapoznanie się z definicją, wyszukanie materiałów, przygotowanie próbek określonej wielkości, opisanie ich i omówienie. </w:t>
            </w:r>
          </w:p>
          <w:p w14:paraId="3444F535" w14:textId="521A1066" w:rsidR="00961A24" w:rsidRDefault="00B4478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3</w:t>
            </w:r>
            <w:r w:rsidR="00F65F4F">
              <w:rPr>
                <w:rFonts w:ascii="Arial" w:hAnsi="Arial" w:cs="Arial"/>
                <w:sz w:val="22"/>
                <w:szCs w:val="16"/>
              </w:rPr>
              <w:t>. Wykłady</w:t>
            </w:r>
            <w:r>
              <w:rPr>
                <w:rFonts w:ascii="Arial" w:hAnsi="Arial" w:cs="Arial"/>
                <w:sz w:val="22"/>
                <w:szCs w:val="16"/>
              </w:rPr>
              <w:t>(opcjonalnie)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 na temat: </w:t>
            </w:r>
          </w:p>
          <w:p w14:paraId="547FB923" w14:textId="77777777" w:rsidR="00961A24" w:rsidRDefault="00F65F4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• charakterystyki pozycji siedzą</w:t>
            </w:r>
            <w:r>
              <w:rPr>
                <w:rFonts w:ascii="Arial" w:hAnsi="Arial" w:cs="Arial"/>
                <w:sz w:val="22"/>
                <w:szCs w:val="16"/>
              </w:rPr>
              <w:t xml:space="preserve">cej </w:t>
            </w:r>
          </w:p>
          <w:p w14:paraId="42EE471C" w14:textId="77777777" w:rsidR="00961A24" w:rsidRDefault="00F65F4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• różnych technik prototypowania </w:t>
            </w:r>
          </w:p>
          <w:p w14:paraId="4A2ADD61" w14:textId="529315DA" w:rsidR="00961A24" w:rsidRDefault="00B4478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4</w:t>
            </w:r>
            <w:r w:rsidR="00F65F4F">
              <w:rPr>
                <w:rFonts w:ascii="Arial" w:hAnsi="Arial" w:cs="Arial"/>
                <w:sz w:val="22"/>
                <w:szCs w:val="16"/>
              </w:rPr>
              <w:t>. Indywidualne korekty</w:t>
            </w:r>
            <w:r>
              <w:rPr>
                <w:rFonts w:ascii="Arial" w:hAnsi="Arial" w:cs="Arial"/>
                <w:sz w:val="22"/>
                <w:szCs w:val="16"/>
              </w:rPr>
              <w:t xml:space="preserve"> – podstawa zajęć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697BB4C4" w14:textId="53073C4E" w:rsidR="00961A24" w:rsidRDefault="00B4478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5</w:t>
            </w:r>
            <w:r w:rsidR="00F65F4F">
              <w:rPr>
                <w:rFonts w:ascii="Arial" w:hAnsi="Arial" w:cs="Arial"/>
                <w:sz w:val="22"/>
                <w:szCs w:val="16"/>
              </w:rPr>
              <w:t>. Praca praktyczna w ramach zajęć: szkice, modele koncepcyjne, modele funkcjonalne, prototypowanie.</w:t>
            </w:r>
          </w:p>
          <w:p w14:paraId="49D2BDEF" w14:textId="6231DC81" w:rsidR="00961A24" w:rsidRDefault="00B4478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6</w:t>
            </w:r>
            <w:r w:rsidR="00F65F4F">
              <w:rPr>
                <w:rFonts w:ascii="Arial" w:hAnsi="Arial" w:cs="Arial"/>
                <w:sz w:val="22"/>
                <w:szCs w:val="16"/>
              </w:rPr>
              <w:t>. Prezentacja kolejnych faz rozwoju projektu połączona z ogólną dyskusją.</w:t>
            </w:r>
          </w:p>
          <w:p w14:paraId="34CD67E5" w14:textId="495AFBC5" w:rsidR="00961A24" w:rsidRDefault="00B4478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7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. </w:t>
            </w:r>
            <w:r w:rsidR="00F65F4F">
              <w:rPr>
                <w:rFonts w:ascii="Arial" w:hAnsi="Arial" w:cs="Arial"/>
                <w:sz w:val="22"/>
                <w:szCs w:val="16"/>
              </w:rPr>
              <w:t>Końcowa prezentacja zrealizowanego projektu wraz z dokumentacją poszczególnych etapów pracy.</w:t>
            </w:r>
          </w:p>
          <w:p w14:paraId="47178F83" w14:textId="4BDA8325" w:rsidR="00961A24" w:rsidRDefault="00B4478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8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. Studenci przygotowują prezentacje na temat wybranego projektanta </w:t>
            </w:r>
            <w:r>
              <w:rPr>
                <w:rFonts w:ascii="Arial" w:hAnsi="Arial" w:cs="Arial"/>
                <w:sz w:val="22"/>
                <w:szCs w:val="16"/>
              </w:rPr>
              <w:t xml:space="preserve">wzornictwa </w:t>
            </w:r>
            <w:r w:rsidR="00F65F4F">
              <w:rPr>
                <w:rFonts w:ascii="Arial" w:hAnsi="Arial" w:cs="Arial"/>
                <w:sz w:val="22"/>
                <w:szCs w:val="16"/>
              </w:rPr>
              <w:t>i jego dorobku (praca indywidualna).</w:t>
            </w:r>
          </w:p>
        </w:tc>
      </w:tr>
    </w:tbl>
    <w:p w14:paraId="2F2744AB" w14:textId="77777777" w:rsidR="00961A24" w:rsidRDefault="00961A24">
      <w:pPr>
        <w:pStyle w:val="Zawartotabeli"/>
        <w:rPr>
          <w:rFonts w:ascii="Arial" w:hAnsi="Arial" w:cs="Arial"/>
          <w:sz w:val="22"/>
          <w:szCs w:val="16"/>
        </w:rPr>
      </w:pPr>
    </w:p>
    <w:p w14:paraId="10822845" w14:textId="77777777" w:rsidR="00961A24" w:rsidRDefault="00961A24">
      <w:pPr>
        <w:pStyle w:val="Zawartotabeli"/>
        <w:rPr>
          <w:rFonts w:ascii="Arial" w:hAnsi="Arial" w:cs="Arial"/>
          <w:sz w:val="22"/>
          <w:szCs w:val="16"/>
        </w:rPr>
      </w:pPr>
    </w:p>
    <w:p w14:paraId="6C4F91DE" w14:textId="77777777" w:rsidR="00961A24" w:rsidRDefault="00F65F4F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w14:paraId="439BD155" w14:textId="77777777" w:rsidR="00961A24" w:rsidRDefault="00961A24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9621" w:type="dxa"/>
        <w:tblLayout w:type="fixed"/>
        <w:tblLook w:val="04A0" w:firstRow="1" w:lastRow="0" w:firstColumn="1" w:lastColumn="0" w:noHBand="0" w:noVBand="1"/>
      </w:tblPr>
      <w:tblGrid>
        <w:gridCol w:w="963"/>
        <w:gridCol w:w="662"/>
        <w:gridCol w:w="669"/>
        <w:gridCol w:w="667"/>
        <w:gridCol w:w="666"/>
        <w:gridCol w:w="664"/>
        <w:gridCol w:w="667"/>
        <w:gridCol w:w="667"/>
        <w:gridCol w:w="666"/>
        <w:gridCol w:w="564"/>
        <w:gridCol w:w="768"/>
        <w:gridCol w:w="667"/>
        <w:gridCol w:w="669"/>
        <w:gridCol w:w="662"/>
      </w:tblGrid>
      <w:tr w:rsidR="00961A24" w14:paraId="0413F14D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BBA8212" w14:textId="77777777" w:rsidR="00961A24" w:rsidRDefault="00961A24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D1CBE5C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2BFB6BF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</w:t>
            </w:r>
            <w:r>
              <w:rPr>
                <w:rFonts w:ascii="Arial" w:hAnsi="Arial" w:cs="Arial"/>
                <w:sz w:val="20"/>
                <w:szCs w:val="20"/>
              </w:rPr>
              <w:t>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FD2A9BB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FC65DCC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09467B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6E1C1C4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DD33106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A0CB58E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49DE486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854BDA6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5FC6265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E579568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10B9305" w14:textId="77777777" w:rsidR="00961A24" w:rsidRDefault="00F65F4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61A24" w14:paraId="2DE5DD03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0C1CB938" w14:textId="77777777" w:rsidR="00961A24" w:rsidRDefault="00F65F4F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4FA4D32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1704550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B1FF935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4A85CB6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9F9B8FC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C3A99F3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F30E999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27E8932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B620B53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B591F8E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51C7177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F39A4C5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172D86F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  <w:tr w:rsidR="00961A24" w14:paraId="26955ACF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65C88E4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6FC7F24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FA63DE1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7A0A440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8C9F7F9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73B0BA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F3B2425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AE65984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204C7AA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C6C8CC3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B61040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3E49606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35C4C69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6EBFEA9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  <w:tr w:rsidR="00961A24" w14:paraId="77DBFD1F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AC980A1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F587AA1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06539AB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6624463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2E68021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FCE36B2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5153A29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A64F52A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E1DFD8F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F9544B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C7A24A7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4DD0464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DFE557B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12231C3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  <w:tr w:rsidR="00961A24" w14:paraId="5DE960F7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D8A950F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885319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8CC898F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9C5F7A9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ABAD787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CEB144F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176F25E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B3CC78F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5C07066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2A4BC6B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4DD13A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0481C79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9794551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C651BD4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  <w:tr w:rsidR="00961A24" w14:paraId="6651677A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D39D279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E4C57A2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1CA9601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3E96805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C4888D7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5B69837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8FA5657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6CF11B6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0E73F3E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2721C57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EB62853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D35AF39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F900AF4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401060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  <w:tr w:rsidR="00961A24" w14:paraId="6A611500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BFB95DA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DB0A090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C0CA261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BBE5CEB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0FFA2FA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1C112E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1CC130A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D033935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FB6602D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294617C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16CA24D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F9B05B1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936271A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D86E08B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  <w:tr w:rsidR="00961A24" w14:paraId="1486CC68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296F9F68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A431CAB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BAF9554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A007CC0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FBEA54B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FD81C64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0C6029F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75F3C85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BA17AFB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CF7BFA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7806D05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4E31C40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7BFAF5E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FB7AD7A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  <w:tr w:rsidR="00961A24" w14:paraId="6DFE2B62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25C7645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031E94C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5CFACE1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B27E3EB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45F8EB6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0F2AE1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90D7740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4A4DCB9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3B457A3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892C50F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19E96D0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C0C4C2E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ED35768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CCCF5CA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  <w:tr w:rsidR="00961A24" w14:paraId="542E5E3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AD3491C" w14:textId="77777777" w:rsidR="00961A24" w:rsidRDefault="00F65F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6A8906A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BB8F2CC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147501A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7D8E709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7242C32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1C05189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A04A04D" w14:textId="77777777" w:rsidR="00961A24" w:rsidRDefault="00F65F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E869845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C8C67EE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17BFFA3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D0AD286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33B555E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646C633" w14:textId="77777777" w:rsidR="00961A24" w:rsidRDefault="00961A24">
            <w:pPr>
              <w:rPr>
                <w:rFonts w:ascii="Arial" w:hAnsi="Arial" w:cs="Arial"/>
                <w:sz w:val="22"/>
              </w:rPr>
            </w:pPr>
          </w:p>
        </w:tc>
      </w:tr>
    </w:tbl>
    <w:p w14:paraId="11E0DC44" w14:textId="77777777" w:rsidR="00961A24" w:rsidRDefault="00961A24">
      <w:pPr>
        <w:pStyle w:val="Zawartotabeli"/>
        <w:rPr>
          <w:rFonts w:ascii="Arial" w:hAnsi="Arial" w:cs="Arial"/>
          <w:sz w:val="22"/>
          <w:szCs w:val="16"/>
        </w:rPr>
      </w:pPr>
    </w:p>
    <w:p w14:paraId="7A6EDB57" w14:textId="77777777" w:rsidR="00961A24" w:rsidRDefault="00961A24">
      <w:pPr>
        <w:pStyle w:val="Zawartotabeli"/>
        <w:rPr>
          <w:rFonts w:ascii="Arial" w:hAnsi="Arial" w:cs="Arial"/>
          <w:sz w:val="22"/>
          <w:szCs w:val="16"/>
        </w:rPr>
      </w:pPr>
    </w:p>
    <w:p w14:paraId="09E1931E" w14:textId="77777777" w:rsidR="00961A24" w:rsidRDefault="00961A24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961A24" w14:paraId="1A5E68B0" w14:textId="77777777"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2DD598C7" w14:textId="77777777" w:rsidR="00961A24" w:rsidRDefault="00F65F4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7652CA94" w14:textId="1E0A97E2" w:rsidR="00961A24" w:rsidRDefault="00F65F4F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obecność</w:t>
            </w:r>
            <w:r w:rsidR="00B7532A">
              <w:rPr>
                <w:rFonts w:ascii="Arial" w:hAnsi="Arial" w:cs="Arial"/>
                <w:sz w:val="22"/>
                <w:szCs w:val="16"/>
              </w:rPr>
              <w:t xml:space="preserve"> (2 nieusprawiedliwione nieobecności)</w:t>
            </w:r>
            <w:r>
              <w:rPr>
                <w:rFonts w:ascii="Arial" w:hAnsi="Arial" w:cs="Arial"/>
                <w:sz w:val="22"/>
                <w:szCs w:val="16"/>
              </w:rPr>
              <w:t xml:space="preserve"> i aktywny udział w zajęciach </w:t>
            </w:r>
          </w:p>
          <w:p w14:paraId="6AE9B8ED" w14:textId="77777777" w:rsidR="00961A24" w:rsidRDefault="00F65F4F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- realizacja wszystkich projektów w terminie </w:t>
            </w:r>
          </w:p>
          <w:p w14:paraId="23684AFE" w14:textId="77777777" w:rsidR="00961A24" w:rsidRDefault="00F65F4F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- realizacja kolejnych etapów projektu semestralnego </w:t>
            </w:r>
          </w:p>
          <w:p w14:paraId="7311C584" w14:textId="3558E244" w:rsidR="00961A24" w:rsidRDefault="00F65F4F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- prezentacja skończonego projektu </w:t>
            </w:r>
            <w:r w:rsidR="00F926C1">
              <w:rPr>
                <w:rFonts w:ascii="Arial" w:hAnsi="Arial" w:cs="Arial"/>
                <w:sz w:val="22"/>
                <w:szCs w:val="16"/>
              </w:rPr>
              <w:t>(zreferowanie przed grupa poparte estetyczna prezentacją w formie elektronicznej oraz wykonanym modelem finalnym)</w:t>
            </w:r>
          </w:p>
          <w:p w14:paraId="0BD35197" w14:textId="77777777" w:rsidR="00961A24" w:rsidRDefault="00F65F4F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- estetyka wykonania modelu </w:t>
            </w:r>
          </w:p>
          <w:p w14:paraId="44EDD26A" w14:textId="77777777" w:rsidR="00961A24" w:rsidRDefault="00961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2AE0E10" w14:textId="77777777" w:rsidR="00961A24" w:rsidRDefault="00961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2E2D891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439B0818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961A24" w14:paraId="5F60FFB1" w14:textId="77777777">
        <w:trPr>
          <w:trHeight w:val="1089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2D925D42" w14:textId="77777777" w:rsidR="00961A24" w:rsidRDefault="00F65F4F">
            <w:pPr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3106CF7" w14:textId="21D1383F" w:rsidR="00961A24" w:rsidRDefault="00B7532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s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zkice należy gromadzić w szkicowniku, </w:t>
            </w:r>
          </w:p>
          <w:p w14:paraId="08311E38" w14:textId="58B27631" w:rsidR="00961A24" w:rsidRDefault="00B7532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- 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zdjęcia i prezentacje należy </w:t>
            </w:r>
            <w:r>
              <w:rPr>
                <w:rFonts w:ascii="Arial" w:hAnsi="Arial" w:cs="Arial"/>
                <w:sz w:val="22"/>
                <w:szCs w:val="16"/>
              </w:rPr>
              <w:t>dostarczać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 n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a pendrive </w:t>
            </w:r>
            <w:r>
              <w:rPr>
                <w:rFonts w:ascii="Arial" w:hAnsi="Arial" w:cs="Arial"/>
                <w:sz w:val="22"/>
                <w:szCs w:val="16"/>
              </w:rPr>
              <w:br/>
            </w:r>
          </w:p>
        </w:tc>
      </w:tr>
    </w:tbl>
    <w:p w14:paraId="273E0FBB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12EE3807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57E815C5" w14:textId="77777777" w:rsidR="00961A24" w:rsidRDefault="00F65F4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7D980D5D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1A24" w14:paraId="1C947C43" w14:textId="77777777">
        <w:trPr>
          <w:trHeight w:val="1136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D45B114" w14:textId="0540798E" w:rsidR="00961A24" w:rsidRDefault="00F65F4F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 semestrze student realizuje </w:t>
            </w:r>
            <w:r w:rsidR="00B7532A">
              <w:rPr>
                <w:rFonts w:ascii="Arial" w:hAnsi="Arial" w:cs="Arial"/>
                <w:sz w:val="22"/>
              </w:rPr>
              <w:t xml:space="preserve">jeden większy lub dwa mniejsze projekty </w:t>
            </w:r>
            <w:r>
              <w:rPr>
                <w:rFonts w:ascii="Arial" w:hAnsi="Arial" w:cs="Arial"/>
                <w:sz w:val="22"/>
              </w:rPr>
              <w:t>będąc</w:t>
            </w:r>
            <w:r w:rsidR="00B7532A">
              <w:rPr>
                <w:rFonts w:ascii="Arial" w:hAnsi="Arial" w:cs="Arial"/>
                <w:sz w:val="22"/>
              </w:rPr>
              <w:t>e</w:t>
            </w:r>
            <w:r>
              <w:rPr>
                <w:rFonts w:ascii="Arial" w:hAnsi="Arial" w:cs="Arial"/>
                <w:sz w:val="22"/>
              </w:rPr>
              <w:t xml:space="preserve"> osobistą interpretacją proponowanego tematu. Studenci uczą się wykorzystania różnych technik i pogłębiają technologie poznane na zajęciach, w których brali udział w poprzednim semestrze. </w:t>
            </w:r>
            <w:r w:rsidR="00B7532A">
              <w:rPr>
                <w:rFonts w:ascii="Arial" w:hAnsi="Arial" w:cs="Arial"/>
                <w:sz w:val="22"/>
              </w:rPr>
              <w:br/>
            </w:r>
          </w:p>
          <w:p w14:paraId="05A735B2" w14:textId="04AC3A74" w:rsidR="00961A24" w:rsidRDefault="00B7532A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Przykładowe r</w:t>
            </w:r>
            <w:r w:rsidR="00F65F4F">
              <w:rPr>
                <w:rFonts w:ascii="Arial" w:hAnsi="Arial" w:cs="Arial"/>
                <w:sz w:val="22"/>
              </w:rPr>
              <w:t>ealizowan</w:t>
            </w:r>
            <w:r>
              <w:rPr>
                <w:rFonts w:ascii="Arial" w:hAnsi="Arial" w:cs="Arial"/>
                <w:sz w:val="22"/>
              </w:rPr>
              <w:t>e</w:t>
            </w:r>
            <w:r w:rsidR="00F65F4F">
              <w:rPr>
                <w:rFonts w:ascii="Arial" w:hAnsi="Arial" w:cs="Arial"/>
                <w:sz w:val="22"/>
              </w:rPr>
              <w:t xml:space="preserve"> temat:</w:t>
            </w:r>
          </w:p>
          <w:p w14:paraId="1B463D83" w14:textId="77777777" w:rsidR="00B7532A" w:rsidRDefault="00B7532A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- </w:t>
            </w:r>
            <w:r w:rsidR="00F65F4F">
              <w:rPr>
                <w:rFonts w:ascii="Arial" w:hAnsi="Arial" w:cs="Arial"/>
                <w:sz w:val="22"/>
              </w:rPr>
              <w:t>Taboret składany – nowe rozwiązanie technologiczne i funkcjonalne.</w:t>
            </w:r>
            <w:r>
              <w:rPr>
                <w:rFonts w:ascii="Arial" w:hAnsi="Arial" w:cs="Arial"/>
                <w:sz w:val="22"/>
              </w:rPr>
              <w:br/>
              <w:t>- „Pojemnik na światło” - autorska interpretacja pojęcia</w:t>
            </w:r>
          </w:p>
          <w:p w14:paraId="7AC39094" w14:textId="3240BE1A" w:rsidR="00961A24" w:rsidRDefault="00B7532A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 Edukacyjna zabawka- obiekt sensoryczny dla dzieci do poznawania sztuki do strefy dla dzieci w muzeum sztuki współczesnej</w:t>
            </w:r>
            <w:r>
              <w:rPr>
                <w:rFonts w:ascii="Arial" w:hAnsi="Arial" w:cs="Arial"/>
                <w:sz w:val="22"/>
              </w:rPr>
              <w:br/>
            </w:r>
          </w:p>
          <w:p w14:paraId="62783C60" w14:textId="2E76703E" w:rsidR="00961A24" w:rsidRDefault="00B7532A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 każdym z wymienionych przykładów powstaje p</w:t>
            </w:r>
            <w:r w:rsidR="00F65F4F">
              <w:rPr>
                <w:rFonts w:ascii="Arial" w:hAnsi="Arial" w:cs="Arial"/>
                <w:sz w:val="22"/>
              </w:rPr>
              <w:t>rojekt w większej</w:t>
            </w:r>
            <w:r>
              <w:rPr>
                <w:rFonts w:ascii="Arial" w:hAnsi="Arial" w:cs="Arial"/>
                <w:sz w:val="22"/>
              </w:rPr>
              <w:t xml:space="preserve"> (ustalonej)</w:t>
            </w:r>
            <w:r w:rsidR="00F65F4F">
              <w:rPr>
                <w:rFonts w:ascii="Arial" w:hAnsi="Arial" w:cs="Arial"/>
                <w:sz w:val="22"/>
              </w:rPr>
              <w:t xml:space="preserve"> skali uwzględniając</w:t>
            </w:r>
            <w:r>
              <w:rPr>
                <w:rFonts w:ascii="Arial" w:hAnsi="Arial" w:cs="Arial"/>
                <w:sz w:val="22"/>
              </w:rPr>
              <w:t>y</w:t>
            </w:r>
            <w:r w:rsidR="00F65F4F">
              <w:rPr>
                <w:rFonts w:ascii="Arial" w:hAnsi="Arial" w:cs="Arial"/>
                <w:sz w:val="22"/>
              </w:rPr>
              <w:t xml:space="preserve"> techniki łączenia materiałów</w:t>
            </w:r>
            <w:r>
              <w:rPr>
                <w:rFonts w:ascii="Arial" w:hAnsi="Arial" w:cs="Arial"/>
                <w:sz w:val="22"/>
              </w:rPr>
              <w:t xml:space="preserve">, proporcje oraz </w:t>
            </w:r>
            <w:r w:rsidR="00F65F4F">
              <w:rPr>
                <w:rFonts w:ascii="Arial" w:hAnsi="Arial" w:cs="Arial"/>
                <w:sz w:val="22"/>
              </w:rPr>
              <w:t>model w skali 1:</w:t>
            </w:r>
            <w:proofErr w:type="gramStart"/>
            <w:r w:rsidR="00F65F4F">
              <w:rPr>
                <w:rFonts w:ascii="Arial" w:hAnsi="Arial" w:cs="Arial"/>
                <w:sz w:val="22"/>
              </w:rPr>
              <w:t>1</w:t>
            </w:r>
            <w:proofErr w:type="gramEnd"/>
            <w:r w:rsidR="00F65F4F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jeśli to możliwe z zastosowaniem docelowych materiałów i mechanizmów, ponadto</w:t>
            </w:r>
            <w:r w:rsidR="00F65F4F">
              <w:rPr>
                <w:rFonts w:ascii="Arial" w:hAnsi="Arial" w:cs="Arial"/>
                <w:sz w:val="22"/>
              </w:rPr>
              <w:t xml:space="preserve"> dokumentacja zdjęciowa i techniczna.</w:t>
            </w:r>
          </w:p>
          <w:p w14:paraId="39B1245D" w14:textId="77777777" w:rsidR="00961A24" w:rsidRDefault="00961A24">
            <w:pPr>
              <w:pStyle w:val="Tekstdymka1"/>
              <w:rPr>
                <w:rFonts w:ascii="Arial" w:hAnsi="Arial" w:cs="Arial"/>
                <w:sz w:val="22"/>
              </w:rPr>
            </w:pPr>
          </w:p>
          <w:p w14:paraId="5BCCD66E" w14:textId="77777777" w:rsidR="00961A24" w:rsidRDefault="00961A24">
            <w:pPr>
              <w:pStyle w:val="Tekstdymka1"/>
              <w:rPr>
                <w:rFonts w:ascii="Arial" w:hAnsi="Arial" w:cs="Arial"/>
                <w:sz w:val="22"/>
              </w:rPr>
            </w:pPr>
          </w:p>
          <w:p w14:paraId="5C4B2136" w14:textId="77777777" w:rsidR="00961A24" w:rsidRDefault="00961A24">
            <w:pPr>
              <w:pStyle w:val="Tekstdymka1"/>
              <w:rPr>
                <w:rFonts w:ascii="Arial" w:hAnsi="Arial" w:cs="Arial"/>
                <w:sz w:val="22"/>
              </w:rPr>
            </w:pPr>
          </w:p>
          <w:p w14:paraId="4945F9FF" w14:textId="77777777" w:rsidR="00961A24" w:rsidRDefault="00961A24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076FDAE7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692D8B1C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133E9E0C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6441E2E9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4EAAF975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1030DE2A" w14:textId="77777777" w:rsidR="00961A24" w:rsidRDefault="00961A24">
      <w:pPr>
        <w:rPr>
          <w:rFonts w:ascii="Arial" w:hAnsi="Arial" w:cs="Arial"/>
          <w:sz w:val="22"/>
          <w:szCs w:val="22"/>
        </w:rPr>
      </w:pPr>
    </w:p>
    <w:p w14:paraId="3DC7B0DF" w14:textId="77777777" w:rsidR="00961A24" w:rsidRDefault="00F65F4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Wykaz </w:t>
      </w:r>
      <w:r>
        <w:rPr>
          <w:rFonts w:ascii="Arial" w:hAnsi="Arial" w:cs="Arial"/>
          <w:sz w:val="22"/>
          <w:szCs w:val="22"/>
        </w:rPr>
        <w:t>literatury podstawowej</w:t>
      </w:r>
    </w:p>
    <w:p w14:paraId="30D93D05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1A24" w14:paraId="2FBD69E9" w14:textId="77777777">
        <w:trPr>
          <w:trHeight w:val="1098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906B2C6" w14:textId="77777777" w:rsidR="00961A24" w:rsidRDefault="00961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3105141F" w14:textId="5311D729" w:rsidR="00961A24" w:rsidRDefault="00B7532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1.</w:t>
            </w:r>
            <w:r w:rsidR="00F65F4F">
              <w:rPr>
                <w:rFonts w:ascii="Arial" w:hAnsi="Arial" w:cs="Arial"/>
                <w:sz w:val="22"/>
                <w:szCs w:val="16"/>
              </w:rPr>
              <w:t xml:space="preserve"> “</w:t>
            </w:r>
            <w:r w:rsidR="00F65F4F" w:rsidRPr="00B7532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Projektowanie produktu” </w:t>
            </w:r>
            <w:r w:rsidR="00F65F4F">
              <w:rPr>
                <w:rFonts w:ascii="Arial" w:hAnsi="Arial" w:cs="Arial"/>
                <w:sz w:val="22"/>
                <w:szCs w:val="16"/>
              </w:rPr>
              <w:t>Richard Morris, wyd. Wydawnictwo Naukowe PWN</w:t>
            </w:r>
          </w:p>
          <w:p w14:paraId="2AE1B9F6" w14:textId="2B5CAD80" w:rsidR="00961A24" w:rsidRDefault="00F65F4F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B4478D">
              <w:rPr>
                <w:rFonts w:ascii="Arial" w:hAnsi="Arial" w:cs="Arial"/>
                <w:sz w:val="22"/>
                <w:szCs w:val="16"/>
                <w:lang w:val="en-US"/>
              </w:rPr>
              <w:t>2</w:t>
            </w:r>
            <w:r w:rsidRPr="00B7532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.“Designing the 21 </w:t>
            </w:r>
            <w:proofErr w:type="spellStart"/>
            <w:r w:rsidRPr="00B7532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st</w:t>
            </w:r>
            <w:proofErr w:type="spellEnd"/>
            <w:r w:rsidRPr="00B7532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 Century”</w:t>
            </w:r>
            <w:r w:rsidRPr="00B4478D">
              <w:rPr>
                <w:rFonts w:ascii="Arial" w:hAnsi="Arial" w:cs="Arial"/>
                <w:sz w:val="22"/>
                <w:szCs w:val="16"/>
                <w:lang w:val="en-US"/>
              </w:rPr>
              <w:t xml:space="preserve"> Ch </w:t>
            </w:r>
            <w:proofErr w:type="spellStart"/>
            <w:r w:rsidRPr="00B4478D">
              <w:rPr>
                <w:rFonts w:ascii="Arial" w:hAnsi="Arial" w:cs="Arial"/>
                <w:sz w:val="22"/>
                <w:szCs w:val="16"/>
                <w:lang w:val="en-US"/>
              </w:rPr>
              <w:t>i</w:t>
            </w:r>
            <w:proofErr w:type="spellEnd"/>
            <w:r w:rsidRPr="00B4478D">
              <w:rPr>
                <w:rFonts w:ascii="Arial" w:hAnsi="Arial" w:cs="Arial"/>
                <w:sz w:val="22"/>
                <w:szCs w:val="16"/>
                <w:lang w:val="en-US"/>
              </w:rPr>
              <w:t xml:space="preserve"> P. </w:t>
            </w:r>
            <w:proofErr w:type="spellStart"/>
            <w:r w:rsidRPr="00B4478D">
              <w:rPr>
                <w:rFonts w:ascii="Arial" w:hAnsi="Arial" w:cs="Arial"/>
                <w:sz w:val="22"/>
                <w:szCs w:val="16"/>
                <w:lang w:val="en-US"/>
              </w:rPr>
              <w:t>Fiell</w:t>
            </w:r>
            <w:proofErr w:type="spellEnd"/>
            <w:r w:rsidRPr="00B4478D">
              <w:rPr>
                <w:rFonts w:ascii="Arial" w:hAnsi="Arial" w:cs="Arial"/>
                <w:sz w:val="22"/>
                <w:szCs w:val="16"/>
                <w:lang w:val="en-US"/>
              </w:rPr>
              <w:t xml:space="preserve">. Taschen, 2003 </w:t>
            </w:r>
            <w:r w:rsidR="00B7532A">
              <w:rPr>
                <w:rFonts w:ascii="Arial" w:hAnsi="Arial" w:cs="Arial"/>
                <w:sz w:val="22"/>
                <w:szCs w:val="16"/>
                <w:lang w:val="en-US"/>
              </w:rPr>
              <w:br/>
            </w:r>
          </w:p>
          <w:p w14:paraId="5EDE9E27" w14:textId="2FF49E9F" w:rsidR="00B7532A" w:rsidRPr="00B7532A" w:rsidRDefault="00B7532A">
            <w:pPr>
              <w:rPr>
                <w:rFonts w:ascii="Arial" w:hAnsi="Arial" w:cs="Arial"/>
                <w:sz w:val="22"/>
                <w:szCs w:val="16"/>
              </w:rPr>
            </w:pPr>
            <w:r w:rsidRPr="00B7532A">
              <w:rPr>
                <w:rFonts w:ascii="Arial" w:hAnsi="Arial" w:cs="Arial"/>
                <w:sz w:val="22"/>
                <w:szCs w:val="16"/>
              </w:rPr>
              <w:t>źródła www</w:t>
            </w:r>
          </w:p>
          <w:p w14:paraId="3F0B048A" w14:textId="4879FF95" w:rsidR="00B7532A" w:rsidRPr="00B7532A" w:rsidRDefault="00F65F4F" w:rsidP="00B7532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16"/>
              </w:rPr>
            </w:pPr>
            <w:r w:rsidRPr="00B7532A">
              <w:rPr>
                <w:rFonts w:ascii="Arial" w:hAnsi="Arial" w:cs="Arial"/>
                <w:sz w:val="22"/>
                <w:szCs w:val="16"/>
              </w:rPr>
              <w:t>http://www.designboom.com/</w:t>
            </w:r>
          </w:p>
          <w:p w14:paraId="32F877A1" w14:textId="3700BB7E" w:rsidR="00961A24" w:rsidRPr="00B7532A" w:rsidRDefault="00F65F4F" w:rsidP="00B7532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16"/>
              </w:rPr>
            </w:pPr>
            <w:r w:rsidRPr="00B7532A">
              <w:rPr>
                <w:rFonts w:ascii="Arial" w:hAnsi="Arial" w:cs="Arial"/>
                <w:sz w:val="22"/>
                <w:szCs w:val="16"/>
              </w:rPr>
              <w:t xml:space="preserve">http://www.yankodesign.com/ </w:t>
            </w:r>
          </w:p>
          <w:p w14:paraId="01122260" w14:textId="77777777" w:rsidR="00961A24" w:rsidRDefault="00961A24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094C97E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3702AE71" w14:textId="77777777" w:rsidR="00961A24" w:rsidRDefault="00F65F4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CEB0811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1A24" w14:paraId="40B941B0" w14:textId="77777777">
        <w:trPr>
          <w:trHeight w:val="111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A9A0B43" w14:textId="32B9A37F" w:rsidR="00B7532A" w:rsidRDefault="00B7532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br/>
            </w:r>
            <w:r w:rsidRPr="00B7532A">
              <w:rPr>
                <w:rFonts w:ascii="Arial" w:hAnsi="Arial" w:cs="Arial"/>
                <w:sz w:val="22"/>
                <w:szCs w:val="16"/>
              </w:rPr>
              <w:t>źródła www</w:t>
            </w:r>
          </w:p>
          <w:p w14:paraId="5FA1629E" w14:textId="1262FD3F" w:rsidR="00961A24" w:rsidRDefault="00F65F4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1.http://design-milk.com/ </w:t>
            </w:r>
          </w:p>
          <w:p w14:paraId="4D513DB6" w14:textId="77777777" w:rsidR="00961A24" w:rsidRDefault="00F65F4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2.http://lodzdesign.com/ </w:t>
            </w:r>
          </w:p>
        </w:tc>
      </w:tr>
    </w:tbl>
    <w:p w14:paraId="1E19DD39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614896D7" w14:textId="77777777" w:rsidR="00961A24" w:rsidRDefault="00961A24">
      <w:pPr>
        <w:rPr>
          <w:rFonts w:ascii="Arial" w:hAnsi="Arial" w:cs="Arial"/>
          <w:sz w:val="22"/>
          <w:szCs w:val="16"/>
        </w:rPr>
      </w:pPr>
    </w:p>
    <w:p w14:paraId="38CFACB8" w14:textId="77777777" w:rsidR="00961A24" w:rsidRDefault="00961A24">
      <w:pPr>
        <w:pStyle w:val="Tekstdymka1"/>
        <w:rPr>
          <w:rFonts w:ascii="Arial" w:hAnsi="Arial" w:cs="Arial"/>
          <w:sz w:val="22"/>
        </w:rPr>
      </w:pPr>
    </w:p>
    <w:p w14:paraId="1221D6EE" w14:textId="77777777" w:rsidR="00961A24" w:rsidRDefault="00F65F4F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73F11E6" w14:textId="77777777" w:rsidR="00961A24" w:rsidRDefault="00961A24">
      <w:pPr>
        <w:rPr>
          <w:rFonts w:ascii="Arial" w:hAnsi="Arial" w:cs="Arial"/>
          <w:sz w:val="22"/>
          <w:szCs w:val="16"/>
        </w:rPr>
      </w:pPr>
    </w:p>
    <w:tbl>
      <w:tblPr>
        <w:tblW w:w="9582" w:type="dxa"/>
        <w:tblLayout w:type="fixed"/>
        <w:tblLook w:val="04A0" w:firstRow="1" w:lastRow="0" w:firstColumn="1" w:lastColumn="0" w:noHBand="0" w:noVBand="1"/>
      </w:tblPr>
      <w:tblGrid>
        <w:gridCol w:w="2766"/>
        <w:gridCol w:w="5746"/>
        <w:gridCol w:w="1070"/>
      </w:tblGrid>
      <w:tr w:rsidR="00961A24" w14:paraId="1CE6F231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099E6931" w14:textId="77777777" w:rsidR="00961A24" w:rsidRDefault="00F65F4F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D363EF7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51A4C1E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961A24" w14:paraId="721D8D73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2E60CBA" w14:textId="77777777" w:rsidR="00961A24" w:rsidRDefault="00961A2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E832DFD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9880465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961A24" w14:paraId="27BE3C21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2C8713B" w14:textId="77777777" w:rsidR="00961A24" w:rsidRDefault="00961A2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0EACD966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Pozostałe godziny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kontaktu studenta z prowadzącym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81CE65D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61A24" w14:paraId="6B6677F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8157642" w14:textId="77777777" w:rsidR="00961A24" w:rsidRDefault="00F65F4F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A66AB9F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FD2F74F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961A24" w14:paraId="76C2479D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5158956" w14:textId="77777777" w:rsidR="00961A24" w:rsidRDefault="00961A24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36428814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316B26F5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961A24" w14:paraId="4967D8A7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6423E3C" w14:textId="77777777" w:rsidR="00961A24" w:rsidRDefault="00961A24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065A425E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FB0B6F6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961A24" w14:paraId="3EE864F1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2FEF5DFA" w14:textId="77777777" w:rsidR="00961A24" w:rsidRDefault="00961A24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0CF51B76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322B36F7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961A24" w14:paraId="7E91184A" w14:textId="77777777">
        <w:trPr>
          <w:trHeight w:val="365"/>
        </w:trPr>
        <w:tc>
          <w:tcPr>
            <w:tcW w:w="8512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47548C4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2757187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961A24" w14:paraId="109F1ACE" w14:textId="77777777">
        <w:trPr>
          <w:trHeight w:val="392"/>
        </w:trPr>
        <w:tc>
          <w:tcPr>
            <w:tcW w:w="8512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F5DBD54" w14:textId="77777777" w:rsidR="00961A24" w:rsidRDefault="00F65F4F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350F76" w14:textId="77777777" w:rsidR="00961A24" w:rsidRDefault="00F65F4F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42D40AC1" w14:textId="77777777" w:rsidR="00961A24" w:rsidRDefault="00961A24">
      <w:pPr>
        <w:pStyle w:val="Tekstdymka1"/>
        <w:rPr>
          <w:rFonts w:ascii="Arial" w:hAnsi="Arial" w:cs="Arial"/>
          <w:sz w:val="22"/>
        </w:rPr>
      </w:pPr>
    </w:p>
    <w:sectPr w:rsidR="00961A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134" w:bottom="1134" w:left="1134" w:header="454" w:footer="709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930C38" w14:textId="77777777" w:rsidR="00F65F4F" w:rsidRDefault="00F65F4F">
      <w:r>
        <w:separator/>
      </w:r>
    </w:p>
  </w:endnote>
  <w:endnote w:type="continuationSeparator" w:id="0">
    <w:p w14:paraId="09E95877" w14:textId="77777777" w:rsidR="00F65F4F" w:rsidRDefault="00F65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FA0E2" w14:textId="77777777" w:rsidR="00961A24" w:rsidRDefault="00961A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BD432" w14:textId="77777777" w:rsidR="00961A24" w:rsidRDefault="00F65F4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  <w:p w14:paraId="4A186CA3" w14:textId="77777777" w:rsidR="00961A24" w:rsidRDefault="00961A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2E6A2" w14:textId="77777777" w:rsidR="00961A24" w:rsidRDefault="00F65F4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  <w:p w14:paraId="7276BAAD" w14:textId="77777777" w:rsidR="00961A24" w:rsidRDefault="0096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E41FB" w14:textId="77777777" w:rsidR="00F65F4F" w:rsidRDefault="00F65F4F">
      <w:r>
        <w:separator/>
      </w:r>
    </w:p>
  </w:footnote>
  <w:footnote w:type="continuationSeparator" w:id="0">
    <w:p w14:paraId="1EFCFDEC" w14:textId="77777777" w:rsidR="00F65F4F" w:rsidRDefault="00F65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C10AA9" w14:textId="77777777" w:rsidR="00961A24" w:rsidRDefault="00961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68DF5A" w14:textId="77777777" w:rsidR="00961A24" w:rsidRDefault="00961A24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33A42" w14:textId="77777777" w:rsidR="00961A24" w:rsidRDefault="00961A24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E67D8"/>
    <w:multiLevelType w:val="hybridMultilevel"/>
    <w:tmpl w:val="4E2A1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A24"/>
    <w:rsid w:val="00961A24"/>
    <w:rsid w:val="00B4478D"/>
    <w:rsid w:val="00B7532A"/>
    <w:rsid w:val="00C065E5"/>
    <w:rsid w:val="00F65F4F"/>
    <w:rsid w:val="00F9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59306"/>
  <w15:docId w15:val="{F46F153C-11ED-4F04-80E7-4564FF56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32A"/>
    <w:pPr>
      <w:widowControl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styleId="Numerstrony">
    <w:name w:val="page number"/>
    <w:semiHidden/>
    <w:qFormat/>
    <w:rPr>
      <w:sz w:val="14"/>
      <w:szCs w:val="14"/>
    </w:rPr>
  </w:style>
  <w:style w:type="character" w:styleId="Odwoaniedokomentarza">
    <w:name w:val="annotation reference"/>
    <w:semiHidden/>
    <w:qFormat/>
    <w:rPr>
      <w:sz w:val="16"/>
      <w:szCs w:val="16"/>
    </w:rPr>
  </w:style>
  <w:style w:type="character" w:customStyle="1" w:styleId="Znakiprzypiswdolnych">
    <w:name w:val="Znaki przypisów dolnych"/>
    <w:semiHidden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StopkaZnak">
    <w:name w:val="Stopka Znak"/>
    <w:qFormat/>
    <w:rPr>
      <w:sz w:val="24"/>
      <w:szCs w:val="24"/>
    </w:rPr>
  </w:style>
  <w:style w:type="character" w:customStyle="1" w:styleId="TekstdymkaZnak">
    <w:name w:val="Tekst dymka Znak"/>
    <w:link w:val="BalloonText0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9026FF"/>
  </w:style>
  <w:style w:type="character" w:customStyle="1" w:styleId="TematkomentarzaZnak">
    <w:name w:val="Temat komentarza Znak"/>
    <w:link w:val="annotationsubject0"/>
    <w:uiPriority w:val="99"/>
    <w:semiHidden/>
    <w:qFormat/>
    <w:rsid w:val="009026FF"/>
    <w:rPr>
      <w:b/>
      <w:b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qFormat/>
  </w:style>
  <w:style w:type="paragraph" w:styleId="Tekstkomentarza">
    <w:name w:val="annotation text"/>
    <w:basedOn w:val="Normalny"/>
    <w:link w:val="TekstkomentarzaZnak"/>
    <w:semiHidden/>
    <w:qFormat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qFormat/>
    <w:rPr>
      <w:b/>
      <w:bCs/>
    </w:rPr>
  </w:style>
  <w:style w:type="paragraph" w:customStyle="1" w:styleId="Tekstdymka1">
    <w:name w:val="Tekst dymka1"/>
    <w:basedOn w:val="Normalny"/>
    <w:qFormat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qFormat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qFormat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B75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dc:description/>
  <cp:lastModifiedBy>Monika Natkaniec-Papp</cp:lastModifiedBy>
  <cp:revision>3</cp:revision>
  <cp:lastPrinted>2012-01-27T16:28:00Z</cp:lastPrinted>
  <dcterms:created xsi:type="dcterms:W3CDTF">2025-01-12T12:08:00Z</dcterms:created>
  <dcterms:modified xsi:type="dcterms:W3CDTF">2025-01-12T12:09:00Z</dcterms:modified>
  <dc:language>pl-PL</dc:language>
</cp:coreProperties>
</file>