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 w:rsidRPr="001351C8"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DC745F" w14:paraId="5480EF1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11ABFFFA" w:rsidR="00303F50" w:rsidRPr="00DC745F" w:rsidRDefault="00DC74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Design </w:t>
            </w:r>
            <w:proofErr w:type="spellStart"/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>Mangement</w:t>
            </w:r>
            <w:proofErr w:type="spellEnd"/>
            <w:r w:rsidRPr="00DC745F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 </w:t>
            </w:r>
            <w:r w:rsidR="001A5254">
              <w:rPr>
                <w:rFonts w:ascii="SegoeUI" w:hAnsi="SegoeUI" w:cs="SegoeUI"/>
                <w:color w:val="333333"/>
                <w:sz w:val="21"/>
                <w:szCs w:val="21"/>
                <w:lang w:val="en-US" w:eastAsia="ja-JP"/>
              </w:rPr>
              <w:t xml:space="preserve"> I</w:t>
            </w:r>
          </w:p>
        </w:tc>
      </w:tr>
      <w:tr w:rsidR="00303F50" w14:paraId="1595C2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6F945734" w:rsidR="00303F50" w:rsidRDefault="00DC74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 xml:space="preserve">Design </w:t>
            </w:r>
            <w:proofErr w:type="spellStart"/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>Mangement</w:t>
            </w:r>
            <w:proofErr w:type="spellEnd"/>
            <w:r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 xml:space="preserve"> </w:t>
            </w:r>
            <w:r w:rsidR="008C7754">
              <w:rPr>
                <w:rFonts w:ascii="SegoeUI" w:hAnsi="SegoeUI" w:cs="SegoeUI"/>
                <w:color w:val="333333"/>
                <w:sz w:val="21"/>
                <w:szCs w:val="21"/>
                <w:lang w:eastAsia="ja-JP"/>
              </w:rPr>
              <w:t>I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DAB213A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107E3AFE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Marcin Nowak</w:t>
            </w:r>
          </w:p>
        </w:tc>
      </w:tr>
      <w:tr w:rsidR="00827D3B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55A9EF39" w:rsidR="00827D3B" w:rsidRDefault="00DC745F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331807FB" w14:textId="77777777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Celem kursu jest zapoznanie studentów z podstawową tematyką związaną z zarządzaniem</w:t>
            </w:r>
          </w:p>
          <w:p w14:paraId="3BF6FCC7" w14:textId="77777777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projektami w obszarze projektowania produktów (</w:t>
            </w:r>
            <w:proofErr w:type="spellStart"/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industrial</w:t>
            </w:r>
            <w:proofErr w:type="spellEnd"/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 xml:space="preserve"> design). Na zajęciach poruszane</w:t>
            </w:r>
          </w:p>
          <w:p w14:paraId="0D4C3AE8" w14:textId="7BA3A2F1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 xml:space="preserve">będą </w:t>
            </w:r>
            <w:proofErr w:type="spellStart"/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m.in.</w:t>
            </w:r>
            <w:r w:rsidR="00706914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takie</w:t>
            </w:r>
            <w:proofErr w:type="spellEnd"/>
            <w:r w:rsidR="00706914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 xml:space="preserve"> zagadnienia jak</w:t>
            </w: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:</w:t>
            </w:r>
          </w:p>
          <w:p w14:paraId="407C9D3D" w14:textId="5E05C909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_proces projektowy w kontekście potrzeb biznesowych</w:t>
            </w:r>
          </w:p>
          <w:p w14:paraId="07A90787" w14:textId="1EFE5269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_strategiczny wymiar designu</w:t>
            </w:r>
          </w:p>
          <w:p w14:paraId="7A927BC3" w14:textId="1DAC4E74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_budowanie przewagi konkurencyjnej</w:t>
            </w:r>
          </w:p>
          <w:p w14:paraId="60A2F11B" w14:textId="764A767A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_rola badań a propozycja wartości</w:t>
            </w:r>
          </w:p>
          <w:p w14:paraId="66089004" w14:textId="21B02B52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_design a kreowanie wizerunku marki</w:t>
            </w:r>
          </w:p>
          <w:p w14:paraId="7189E947" w14:textId="7E7AAC25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_klienci, użytkownicy i interesariusze projektu</w:t>
            </w:r>
          </w:p>
          <w:p w14:paraId="52C74459" w14:textId="432B12F5" w:rsidR="00DC745F" w:rsidRPr="006E62AB" w:rsidRDefault="00DC745F" w:rsidP="00DC745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_społeczna odpowiedzialność pracy projektanta</w:t>
            </w:r>
          </w:p>
          <w:p w14:paraId="1FC39945" w14:textId="4FEB93A8" w:rsidR="00303F50" w:rsidRDefault="00DC745F" w:rsidP="00DC745F">
            <w:pPr>
              <w:rPr>
                <w:rFonts w:ascii="Arial" w:hAnsi="Arial" w:cs="Arial"/>
                <w:sz w:val="22"/>
                <w:szCs w:val="16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1"/>
                <w:szCs w:val="21"/>
                <w:lang w:eastAsia="ja-JP"/>
              </w:rPr>
              <w:t>_finansowe i prawne aspekty pracy projektanta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3B4F8EDB" w:rsidR="00303F50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Posiada podstawową wiedzę z zakresu projektowania produktu, segmentacji rynku oraz różnorodności potrzeb konsumentów</w:t>
            </w:r>
          </w:p>
          <w:p w14:paraId="2946DB82" w14:textId="77777777" w:rsidR="00303F50" w:rsidRPr="006E62AB" w:rsidRDefault="00303F50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997CC1D" w14:textId="77777777" w:rsidR="00303F50" w:rsidRPr="006E62AB" w:rsidRDefault="00303F50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00A6D755" w:rsidR="00303F50" w:rsidRPr="006E62AB" w:rsidRDefault="006E62AB">
            <w:pPr>
              <w:autoSpaceDE/>
              <w:rPr>
                <w:rFonts w:asciiTheme="minorHAnsi" w:hAnsiTheme="minorHAnsi" w:cstheme="minorHAnsi"/>
                <w:sz w:val="20"/>
                <w:szCs w:val="14"/>
              </w:rPr>
            </w:pPr>
            <w:r w:rsidRPr="006E62AB">
              <w:rPr>
                <w:rFonts w:asciiTheme="minorHAnsi" w:hAnsiTheme="minorHAnsi" w:cstheme="minorHAnsi"/>
                <w:sz w:val="20"/>
                <w:szCs w:val="14"/>
              </w:rPr>
              <w:t>Potrafi dostrzec i uwzględnić potrzeby odbiorcy w procesie projektowania</w:t>
            </w:r>
          </w:p>
          <w:p w14:paraId="6B699379" w14:textId="77777777" w:rsidR="00303F50" w:rsidRPr="006E62AB" w:rsidRDefault="00303F50">
            <w:pPr>
              <w:autoSpaceDE/>
              <w:rPr>
                <w:rFonts w:asciiTheme="minorHAnsi" w:hAnsiTheme="minorHAnsi" w:cstheme="minorHAnsi"/>
                <w:sz w:val="20"/>
                <w:szCs w:val="14"/>
              </w:rPr>
            </w:pP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6137A259" w:rsidR="00303F50" w:rsidRPr="006E62AB" w:rsidRDefault="006E62AB">
            <w:pPr>
              <w:autoSpaceDE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Kursy z poprzednich semestrów</w:t>
            </w:r>
          </w:p>
          <w:p w14:paraId="1F72F6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3D10B1B9" w14:textId="160D75D9" w:rsidR="006E62AB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W_01_ Zna i rozumie podstawowe zależności pomiędzy projektowaniem, ekonomią a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technologią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637805D2" w14:textId="1A940919" w:rsidR="00303F50" w:rsidRPr="006E62AB" w:rsidRDefault="006E62AB" w:rsidP="006E62AB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W_02_ Potrafi odnaleźć się w zespole projektowym składającym się ze specjalistów z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6E62AB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różnych dziedzin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br/>
              <w:t xml:space="preserve">W_03_Zna zasady związane z prowadzeniem działalności projektowej 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</w:rPr>
              <w:br/>
              <w:t xml:space="preserve">w kontekście aspektów finansowych związanych ze sprzedażą wartości wartością intelektualnej </w:t>
            </w:r>
          </w:p>
          <w:p w14:paraId="463F29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03AA8760" w14:textId="77777777" w:rsidR="006E62AB" w:rsidRDefault="006E62AB">
            <w:pPr>
              <w:rPr>
                <w:rFonts w:ascii="Arial" w:hAnsi="Arial" w:cs="Arial"/>
                <w:sz w:val="18"/>
                <w:szCs w:val="18"/>
              </w:rPr>
            </w:pPr>
            <w:r w:rsidRPr="006E62AB">
              <w:rPr>
                <w:rFonts w:ascii="Arial" w:hAnsi="Arial" w:cs="Arial"/>
                <w:sz w:val="18"/>
                <w:szCs w:val="18"/>
              </w:rPr>
              <w:t>K_W08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7B8F764" w14:textId="77777777" w:rsidR="006E62AB" w:rsidRDefault="006E62A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E62AB">
              <w:rPr>
                <w:rFonts w:ascii="Arial" w:hAnsi="Arial" w:cs="Arial"/>
                <w:sz w:val="18"/>
                <w:szCs w:val="18"/>
              </w:rPr>
              <w:t>K_W09</w:t>
            </w:r>
          </w:p>
          <w:p w14:paraId="3B7B4B86" w14:textId="40181A62" w:rsidR="00303F50" w:rsidRDefault="006E62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6E62AB">
              <w:rPr>
                <w:rFonts w:ascii="Arial" w:hAnsi="Arial" w:cs="Arial"/>
                <w:sz w:val="18"/>
                <w:szCs w:val="18"/>
              </w:rPr>
              <w:t>K_W12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F03144" w14:textId="6038AF0C" w:rsidR="532FB70B" w:rsidRDefault="532FB70B" w:rsidP="20FC6152">
      <w:pPr>
        <w:rPr>
          <w:rFonts w:ascii="Arial" w:hAnsi="Arial" w:cs="Arial"/>
          <w:sz w:val="18"/>
          <w:szCs w:val="18"/>
          <w:highlight w:val="yellow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59649A07" w14:textId="1F8F2C27" w:rsidR="005457BF" w:rsidRPr="005457BF" w:rsidRDefault="005457BF" w:rsidP="005457B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U_01_ Umie dostosować zakres procesu projektowego do aktualnego zapotrzebowania oraz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współistniejących uwarunkowań rynkowych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5E705171" w14:textId="6F61CF51" w:rsidR="005457BF" w:rsidRPr="005457BF" w:rsidRDefault="005457BF" w:rsidP="005457B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U_02_ Umie oszacować nakład pracy projektanta uwzględniając współpracę z pozostałymi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członkami </w:t>
            </w:r>
            <w:r w:rsidR="00F248E2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interdyscyplinarnego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zespołu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2BA226A1" w14:textId="317C678B" w:rsidR="00303F50" w:rsidRPr="005457BF" w:rsidRDefault="005457BF" w:rsidP="005457B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U_03_ Umie w sposób elastyczny wykorzystywać narzędzia projektowe, metodyki oraz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Pr="005457B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procesy w zależności od </w:t>
            </w:r>
            <w:r w:rsidR="00F248E2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kontekstu rynkowego oraz konkretnego  problemu projektowego</w:t>
            </w:r>
            <w:r w:rsidRPr="005457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1A3E8697" w14:textId="77777777" w:rsidR="005457BF" w:rsidRDefault="005457BF">
            <w:pPr>
              <w:rPr>
                <w:rFonts w:ascii="Arial" w:hAnsi="Arial" w:cs="Arial"/>
                <w:sz w:val="18"/>
                <w:szCs w:val="18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t>K_U07</w:t>
            </w:r>
          </w:p>
          <w:p w14:paraId="7585D05D" w14:textId="77777777" w:rsidR="005457BF" w:rsidRDefault="005457BF">
            <w:pPr>
              <w:rPr>
                <w:rFonts w:ascii="Arial" w:hAnsi="Arial" w:cs="Arial"/>
                <w:sz w:val="18"/>
                <w:szCs w:val="18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br/>
              <w:t>K_U12</w:t>
            </w:r>
          </w:p>
          <w:p w14:paraId="47B1E935" w14:textId="6BBE1057" w:rsidR="00303F50" w:rsidRDefault="005457BF">
            <w:pPr>
              <w:rPr>
                <w:rFonts w:ascii="Arial" w:hAnsi="Arial" w:cs="Arial"/>
                <w:sz w:val="20"/>
                <w:szCs w:val="20"/>
              </w:rPr>
            </w:pPr>
            <w:r w:rsidRPr="005457BF">
              <w:rPr>
                <w:rFonts w:ascii="Arial" w:hAnsi="Arial" w:cs="Arial"/>
                <w:sz w:val="18"/>
                <w:szCs w:val="18"/>
              </w:rPr>
              <w:br/>
              <w:t>K_U13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1CA01411" w14:textId="34EF0B95" w:rsidR="532FB70B" w:rsidRDefault="532FB70B" w:rsidP="20FC6152">
      <w:pPr>
        <w:rPr>
          <w:rFonts w:ascii="Arial" w:hAnsi="Arial" w:cs="Arial"/>
          <w:sz w:val="18"/>
          <w:szCs w:val="18"/>
          <w:highlight w:val="yellow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BD4AEEE" w14:textId="380844EF" w:rsidR="008A482F" w:rsidRPr="008A482F" w:rsidRDefault="008A482F" w:rsidP="008A482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K_01_ Wie że należy nieustannie się rozwijać i doskonalić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0947CBEA" w14:textId="4BDE21C2" w:rsidR="008A482F" w:rsidRPr="008A482F" w:rsidRDefault="008A482F" w:rsidP="008A482F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K_02_ Zdaje sobie sprawę że design czerpie z wielu dziedzin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  <w:t xml:space="preserve">            </w:t>
            </w: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i obszarów wiedzy</w:t>
            </w:r>
            <w:r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br/>
            </w:r>
          </w:p>
          <w:p w14:paraId="2DBF0D7D" w14:textId="507EACD9" w:rsidR="00303F50" w:rsidRDefault="008A482F" w:rsidP="008A482F">
            <w:pPr>
              <w:rPr>
                <w:rFonts w:ascii="Arial" w:hAnsi="Arial" w:cs="Arial"/>
                <w:sz w:val="20"/>
                <w:szCs w:val="20"/>
              </w:rPr>
            </w:pPr>
            <w:r w:rsidRPr="008A482F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K_03_ Ma świadomość społecznego wymiaru projektowania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14:paraId="6311C617" w14:textId="716715C8" w:rsidR="00303F50" w:rsidRDefault="00F966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t>K_K01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br/>
              <w:t>K_K02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F9662C">
              <w:rPr>
                <w:rFonts w:ascii="Arial" w:hAnsi="Arial" w:cs="Arial"/>
                <w:sz w:val="18"/>
                <w:szCs w:val="18"/>
              </w:rPr>
              <w:br/>
              <w:t>K_K07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604BB96D" w:rsidR="00303F50" w:rsidRDefault="0055299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941FE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0BF413B3" w:rsidR="00303F50" w:rsidRPr="00DA23B9" w:rsidRDefault="00B301EF">
            <w:pPr>
              <w:pStyle w:val="Zawartotabeli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="00D927C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</w:t>
            </w:r>
            <w:r w:rsidR="00DA23B9" w:rsidRPr="00DA23B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Zajęcia prowadzenie są w formie wykładów, dyskusji oraz warsztatów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FC1E1F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FC1E1F" w:rsidRDefault="00FC1E1F" w:rsidP="00FC1E1F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6C6B0819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098F8467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3F2EB" w14:textId="5BEFB66E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34F5C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6BCB5D66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29918B4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6122914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61D72102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E05EE" w14:textId="16367B85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FC17F8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3CB1135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655B962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0193500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57B2112" w14:textId="6DCEB049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6FB0818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54D7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5A9898" w14:textId="062B534B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9CAD1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A8920A" w14:textId="151A2F68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F73ED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3249DF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48C2CF" w14:textId="432D63D3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664E0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FCC195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F409C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28BAFD" w14:textId="50600189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99A5AA0" w14:textId="51B5D884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47270E35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28996EEA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FD38A" w14:textId="3F5B6C92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FE2DD9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0E27B22C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484019CB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4058D64E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2140E173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C6B0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3160EB7D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C71F13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23EB0DD0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5E2A526B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60322A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FC525AF" w14:textId="066D4471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943A35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DED2C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489B05" w14:textId="2B223A04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6FE54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BEC86" w14:textId="5115B578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6DA3B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2DEDC2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06FC53" w14:textId="6E36FB1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10AD59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B1E39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05D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6E488D" w14:textId="0B7DB783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E2004C" w14:textId="18A8AC43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5B187076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48DF9B6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4E4AA127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A93948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0F5D2FC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19E55491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539F43DF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4558A976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5E58C4" w14:textId="20153740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2EBF9A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21AC08CE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0DEA0A6F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FC1E1F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2C64967D" w:rsidR="00FC1E1F" w:rsidRDefault="00FC1E1F" w:rsidP="00FC1E1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1FFB9629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569E9CF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DBC151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68F5632C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37B8A3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FC1E1F" w:rsidRDefault="00FC1E1F" w:rsidP="00FC1E1F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5FDA9908" w:rsidR="00FC1E1F" w:rsidRPr="008E5EF7" w:rsidRDefault="00FC1E1F" w:rsidP="00FC1E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669EE9F0" w:rsidR="00FC1E1F" w:rsidRDefault="00FC1E1F" w:rsidP="00FC1E1F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9D6B04F" w14:textId="362E05B9" w:rsidR="00303F50" w:rsidRPr="00992820" w:rsidRDefault="00303F50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992820"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Aktywność na zajęciach, ocena z </w:t>
            </w:r>
            <w:r w:rsidR="008C244A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wykonanego ćwiczenia końcowego  i/lub testu </w:t>
            </w:r>
          </w:p>
          <w:p w14:paraId="0D142F6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4475AD14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351174FB" w:rsidR="00303F50" w:rsidRPr="00992820" w:rsidRDefault="00992820">
            <w:pPr>
              <w:pStyle w:val="Zawartotabeli"/>
              <w:spacing w:before="57" w:after="57"/>
              <w:rPr>
                <w:rFonts w:asciiTheme="minorHAnsi" w:hAnsiTheme="minorHAnsi" w:cstheme="minorHAnsi"/>
                <w:sz w:val="20"/>
                <w:szCs w:val="20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Maksymalnie dwie nieusprawiedliwione nieobecności</w:t>
            </w:r>
          </w:p>
          <w:p w14:paraId="75FBE4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14331E99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proces projektowy w kontekście potrzeb biznesowych</w:t>
            </w:r>
          </w:p>
          <w:p w14:paraId="08298CD5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strategiczny wymiar designu</w:t>
            </w:r>
          </w:p>
          <w:p w14:paraId="3D0C722A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budowanie przewagi konkurencyjnej</w:t>
            </w:r>
          </w:p>
          <w:p w14:paraId="2184843C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rola badań a propozycja wartości</w:t>
            </w:r>
          </w:p>
          <w:p w14:paraId="73D1B681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design a kreowanie wizerunku marki</w:t>
            </w:r>
          </w:p>
          <w:p w14:paraId="4F53625B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lastRenderedPageBreak/>
              <w:t>klienci, użytkownicy i interesariusze projektu</w:t>
            </w:r>
          </w:p>
          <w:p w14:paraId="4CF121B0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społeczna odpowiedzialność pracy projektanta</w:t>
            </w:r>
          </w:p>
          <w:p w14:paraId="59A6349A" w14:textId="77777777" w:rsidR="00992820" w:rsidRPr="00992820" w:rsidRDefault="00992820" w:rsidP="00992820">
            <w:pPr>
              <w:widowControl/>
              <w:suppressAutoHyphens w:val="0"/>
              <w:autoSpaceDN w:val="0"/>
              <w:adjustRightInd w:val="0"/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skuteczna komunikacja w zespole</w:t>
            </w:r>
          </w:p>
          <w:p w14:paraId="3C0395D3" w14:textId="583CE5B7" w:rsidR="00303F50" w:rsidRDefault="00992820" w:rsidP="00992820">
            <w:pPr>
              <w:pStyle w:val="Tekstdymka1"/>
              <w:rPr>
                <w:rFonts w:ascii="Arial" w:hAnsi="Arial" w:cs="Arial"/>
                <w:sz w:val="22"/>
              </w:rPr>
            </w:pPr>
            <w:r w:rsidRPr="00992820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finansowe i prawne aspekty pracy projektanta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2093CA67" w14:textId="77777777">
        <w:trPr>
          <w:trHeight w:val="1098"/>
        </w:trPr>
        <w:tc>
          <w:tcPr>
            <w:tcW w:w="9622" w:type="dxa"/>
          </w:tcPr>
          <w:p w14:paraId="2503B197" w14:textId="2068D383" w:rsidR="00303F50" w:rsidRPr="00B12E69" w:rsidRDefault="00B12E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B12E69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"Design Management", </w:t>
            </w:r>
            <w:proofErr w:type="spellStart"/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Kathryn</w:t>
            </w:r>
            <w:proofErr w:type="spellEnd"/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 xml:space="preserve"> Best</w:t>
            </w:r>
          </w:p>
        </w:tc>
      </w:tr>
    </w:tbl>
    <w:p w14:paraId="382887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24E1D22D" w:rsidR="00303F50" w:rsidRPr="00B12E69" w:rsidRDefault="00B12E6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16"/>
              </w:rPr>
              <w:br/>
            </w:r>
            <w:r w:rsidRPr="00B12E69">
              <w:rPr>
                <w:rFonts w:asciiTheme="minorHAnsi" w:hAnsiTheme="minorHAnsi" w:cstheme="minorHAnsi"/>
                <w:color w:val="333333"/>
                <w:sz w:val="20"/>
                <w:szCs w:val="20"/>
                <w:lang w:eastAsia="ja-JP"/>
              </w:rPr>
              <w:t>"Design Management" Anna Dziadkiewicz</w:t>
            </w: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33EF2A8F" w:rsidR="00303F50" w:rsidRDefault="00B12E6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79408FEE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25594B58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6DAC29A3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00C634AD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3CDE9173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38056D2C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433A0EDF" w:rsidR="00303F50" w:rsidRDefault="00B12E69" w:rsidP="00843B50">
            <w:pPr>
              <w:widowControl/>
              <w:autoSpaceDE/>
              <w:spacing w:line="276" w:lineRule="auto"/>
              <w:ind w:left="360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84C4C" w14:textId="77777777" w:rsidR="00F077D5" w:rsidRDefault="00F077D5">
      <w:r>
        <w:separator/>
      </w:r>
    </w:p>
  </w:endnote>
  <w:endnote w:type="continuationSeparator" w:id="0">
    <w:p w14:paraId="616CA136" w14:textId="77777777" w:rsidR="00F077D5" w:rsidRDefault="00F07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UI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1DF70" w14:textId="77777777" w:rsidR="00F077D5" w:rsidRDefault="00F077D5">
      <w:r>
        <w:separator/>
      </w:r>
    </w:p>
  </w:footnote>
  <w:footnote w:type="continuationSeparator" w:id="0">
    <w:p w14:paraId="310CB455" w14:textId="77777777" w:rsidR="00F077D5" w:rsidRDefault="00F07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C1292"/>
    <w:rsid w:val="00100620"/>
    <w:rsid w:val="001351C8"/>
    <w:rsid w:val="001A5254"/>
    <w:rsid w:val="00257A2E"/>
    <w:rsid w:val="00303F50"/>
    <w:rsid w:val="003A49DD"/>
    <w:rsid w:val="004320E4"/>
    <w:rsid w:val="00434CDD"/>
    <w:rsid w:val="0044050E"/>
    <w:rsid w:val="00533C41"/>
    <w:rsid w:val="005457BF"/>
    <w:rsid w:val="00552997"/>
    <w:rsid w:val="005927E5"/>
    <w:rsid w:val="00644E31"/>
    <w:rsid w:val="006E62AB"/>
    <w:rsid w:val="00700CD5"/>
    <w:rsid w:val="00706914"/>
    <w:rsid w:val="00716872"/>
    <w:rsid w:val="007C1F5D"/>
    <w:rsid w:val="00827D3B"/>
    <w:rsid w:val="00843B50"/>
    <w:rsid w:val="00847145"/>
    <w:rsid w:val="00865A42"/>
    <w:rsid w:val="008A482F"/>
    <w:rsid w:val="008B703C"/>
    <w:rsid w:val="008C244A"/>
    <w:rsid w:val="008C7754"/>
    <w:rsid w:val="008E5EF7"/>
    <w:rsid w:val="009026FF"/>
    <w:rsid w:val="00927B64"/>
    <w:rsid w:val="00992820"/>
    <w:rsid w:val="009F04D7"/>
    <w:rsid w:val="00A35A93"/>
    <w:rsid w:val="00A8544F"/>
    <w:rsid w:val="00B04CC4"/>
    <w:rsid w:val="00B12E69"/>
    <w:rsid w:val="00B301EF"/>
    <w:rsid w:val="00BA5BF9"/>
    <w:rsid w:val="00C406F2"/>
    <w:rsid w:val="00D32FBE"/>
    <w:rsid w:val="00D927C9"/>
    <w:rsid w:val="00DA23B9"/>
    <w:rsid w:val="00DB3679"/>
    <w:rsid w:val="00DB8DA9"/>
    <w:rsid w:val="00DC745F"/>
    <w:rsid w:val="00DE2A4C"/>
    <w:rsid w:val="00E1778B"/>
    <w:rsid w:val="00E862A5"/>
    <w:rsid w:val="00E941FE"/>
    <w:rsid w:val="00F077D5"/>
    <w:rsid w:val="00F248E2"/>
    <w:rsid w:val="00F314A8"/>
    <w:rsid w:val="00F4095F"/>
    <w:rsid w:val="00F9662C"/>
    <w:rsid w:val="00FC1E1F"/>
    <w:rsid w:val="00FD19DB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619</Words>
  <Characters>3719</Characters>
  <Application>Microsoft Office Word</Application>
  <DocSecurity>0</DocSecurity>
  <Lines>30</Lines>
  <Paragraphs>8</Paragraphs>
  <ScaleCrop>false</ScaleCrop>
  <Company>Akademia Pedagogiczna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Marcin NOVAK</cp:lastModifiedBy>
  <cp:revision>36</cp:revision>
  <cp:lastPrinted>2012-01-27T16:28:00Z</cp:lastPrinted>
  <dcterms:created xsi:type="dcterms:W3CDTF">2023-09-09T15:18:00Z</dcterms:created>
  <dcterms:modified xsi:type="dcterms:W3CDTF">2024-12-28T15:46:00Z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22ae731629aeb3df1e45173c682116bce5e34271c020c7e6e2b7545d42b493b3</vt:lpwstr>
  </property>
</Properties>
</file>