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72A6659" w14:textId="77777777" w:rsidR="003678A6" w:rsidRDefault="003678A6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678A6" w:rsidRDefault="003678A6">
      <w:pPr>
        <w:autoSpaceDE/>
        <w:jc w:val="right"/>
        <w:rPr>
          <w:rFonts w:ascii="Arial" w:hAnsi="Arial" w:cs="Arial"/>
          <w:b/>
          <w:bCs/>
        </w:rPr>
      </w:pPr>
    </w:p>
    <w:p w14:paraId="46EFB7FB" w14:textId="77777777" w:rsidR="003678A6" w:rsidRDefault="00381392">
      <w:pPr>
        <w:pStyle w:val="Nagwek1"/>
        <w:tabs>
          <w:tab w:val="left" w:pos="0"/>
        </w:tabs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 xml:space="preserve">KARTA KURSU </w:t>
      </w:r>
    </w:p>
    <w:p w14:paraId="5DAB6C7B" w14:textId="77777777" w:rsidR="003678A6" w:rsidRDefault="003678A6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94"/>
      </w:tblGrid>
      <w:tr w:rsidR="003678A6" w14:paraId="6903151F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80EF1D" w14:textId="77777777" w:rsidR="003678A6" w:rsidRDefault="00381392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605692F" w14:textId="77777777" w:rsidR="003678A6" w:rsidRDefault="00381392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</w:tr>
      <w:tr w:rsidR="003678A6" w14:paraId="31367AB5" w14:textId="77777777">
        <w:trPr>
          <w:trHeight w:val="379"/>
        </w:trPr>
        <w:tc>
          <w:tcPr>
            <w:tcW w:w="1985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95C287" w14:textId="77777777" w:rsidR="003678A6" w:rsidRDefault="00381392">
            <w:pPr>
              <w:autoSpaceDE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94" w:type="dxa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8E19C3B" w14:textId="77777777" w:rsidR="003678A6" w:rsidRDefault="0038139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Interior Design</w:t>
            </w:r>
          </w:p>
        </w:tc>
      </w:tr>
    </w:tbl>
    <w:p w14:paraId="6A05A809" w14:textId="77777777" w:rsidR="003678A6" w:rsidRDefault="003678A6">
      <w:pPr>
        <w:jc w:val="center"/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315"/>
      </w:tblGrid>
      <w:tr w:rsidR="003678A6" w14:paraId="147434BD" w14:textId="77777777">
        <w:trPr>
          <w:trHeight w:val="40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6CF5B8D" w14:textId="77777777" w:rsidR="003678A6" w:rsidRDefault="00381392">
            <w:pPr>
              <w:autoSpaceDE/>
              <w:snapToGrid w:val="0"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A39BBE3" w14:textId="77777777" w:rsidR="003678A6" w:rsidRDefault="003678A6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0ABD06F" w14:textId="77777777" w:rsidR="003678A6" w:rsidRDefault="00381392">
            <w:pPr>
              <w:autoSpaceDE/>
              <w:snapToGrid w:val="0"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B4EA11" w14:textId="62ECB8D4" w:rsidR="003678A6" w:rsidRDefault="00032BB0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41C8F396" w14:textId="77777777" w:rsidR="003678A6" w:rsidRDefault="003678A6">
      <w:pPr>
        <w:jc w:val="center"/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2490"/>
        <w:gridCol w:w="2488"/>
        <w:gridCol w:w="2721"/>
      </w:tblGrid>
      <w:tr w:rsidR="003678A6" w14:paraId="75EF4A8E" w14:textId="77777777"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C2AF6E" w14:textId="77777777" w:rsidR="003678A6" w:rsidRDefault="00381392">
            <w:pPr>
              <w:autoSpaceDE/>
              <w:snapToGrid w:val="0"/>
              <w:spacing w:before="57" w:after="57"/>
              <w:ind w:right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24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B7B577" w14:textId="77777777" w:rsidR="003678A6" w:rsidRDefault="0038139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</w:tc>
        <w:tc>
          <w:tcPr>
            <w:tcW w:w="24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B1FB2FE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  <w:tc>
          <w:tcPr>
            <w:tcW w:w="27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BCE301D" w14:textId="77777777" w:rsidR="00F50A11" w:rsidRDefault="00F50A11" w:rsidP="00F50A1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2A3D3EC" w14:textId="7A9E9F9D" w:rsidR="003678A6" w:rsidRPr="00F50A11" w:rsidRDefault="00F50A11" w:rsidP="00F50A1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dr Monika Natkaniec-Papp</w:t>
            </w:r>
          </w:p>
        </w:tc>
      </w:tr>
    </w:tbl>
    <w:p w14:paraId="0E27B00A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188016C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0061E4C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0"/>
      </w:tblGrid>
      <w:tr w:rsidR="003678A6" w:rsidRPr="00B92BD0" w14:paraId="4C8509FA" w14:textId="77777777" w:rsidTr="210E8E92">
        <w:trPr>
          <w:trHeight w:val="1365"/>
        </w:trPr>
        <w:tc>
          <w:tcPr>
            <w:tcW w:w="9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33BD1BA" w14:textId="77777777" w:rsidR="00844E2C" w:rsidRPr="00B92BD0" w:rsidRDefault="00844E2C" w:rsidP="00844E2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18E99627" w14:textId="77777777" w:rsidR="00844E2C" w:rsidRPr="00B92BD0" w:rsidRDefault="00844E2C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325E50D5" w14:textId="77777777" w:rsidR="00F50A11" w:rsidRPr="00B92BD0" w:rsidRDefault="432B04F2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Celem kursu jest rozszerzanie horyzontów myślenia o roli i funkcji przestrzeni i we wnętrzu; a także dyskurs dotyczący współczesnej przestrzeni publicznej. Wybrane zagadnienia będą odzwierciedleniem szybko zmieniających się miast, społeczeństwa i technologii. Kurs ma zapewnić fachową wiedzę z zakresu kreowania przestrzeni publicznej z uwzględnieniem przestrzeni społecznej i prywatnej. W metodologii pracy istotne będzie rozwijanie umiejętności definiowania problemów indywidualnych i społecznych, ich badanie i wdrażanie. Szczególny istotnym zagadnieniem jest projektowanie prospołeczne i proekologiczne; poszukiwanie rozwiązań projektowych alternatywnych dla problemów globalizacji, gentryfikacji, zanieczyszczenia środowiska i nadmiernej konsumpcji.</w:t>
            </w:r>
          </w:p>
          <w:p w14:paraId="7B662604" w14:textId="77777777" w:rsidR="00F50A11" w:rsidRPr="00B92BD0" w:rsidRDefault="00F50A11" w:rsidP="00675415">
            <w:pPr>
              <w:snapToGrid w:val="0"/>
              <w:spacing w:line="264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129A64A9" w14:textId="764008B9" w:rsidR="003678A6" w:rsidRPr="00B92BD0" w:rsidRDefault="00675415" w:rsidP="006E70B5">
            <w:pPr>
              <w:snapToGrid w:val="0"/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50A11" w:rsidRPr="00B92BD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Kurs prowadzony w języku polskim lub, opcjonalnie, angielskim. Zajęcia mogą być realizowane w trybie hybrydowym lub zdalnym. Możliwe jest uczestniczenie w kursie od podstaw lub jako kontynuacja uczestnictwa z poprzednich semestrów studiów. </w:t>
            </w:r>
            <w:bookmarkStart w:id="0" w:name="_GoBack"/>
            <w:bookmarkEnd w:id="0"/>
          </w:p>
        </w:tc>
      </w:tr>
    </w:tbl>
    <w:p w14:paraId="4B94D5A5" w14:textId="77777777" w:rsidR="003678A6" w:rsidRPr="00B92BD0" w:rsidRDefault="003678A6">
      <w:pPr>
        <w:rPr>
          <w:rFonts w:ascii="Arial" w:hAnsi="Arial" w:cs="Arial"/>
          <w:sz w:val="20"/>
          <w:szCs w:val="20"/>
        </w:rPr>
      </w:pPr>
    </w:p>
    <w:p w14:paraId="38A9EB4F" w14:textId="77777777" w:rsidR="003678A6" w:rsidRPr="00B92BD0" w:rsidRDefault="00381392">
      <w:pPr>
        <w:rPr>
          <w:rFonts w:ascii="Arial" w:hAnsi="Arial" w:cs="Arial"/>
          <w:sz w:val="20"/>
          <w:szCs w:val="20"/>
        </w:rPr>
      </w:pPr>
      <w:r w:rsidRPr="00B92BD0">
        <w:rPr>
          <w:rFonts w:ascii="Arial" w:hAnsi="Arial" w:cs="Arial"/>
          <w:sz w:val="20"/>
          <w:szCs w:val="20"/>
        </w:rPr>
        <w:t>Warunki wstępne</w:t>
      </w:r>
    </w:p>
    <w:p w14:paraId="3DEEC669" w14:textId="77777777" w:rsidR="003678A6" w:rsidRPr="00B92BD0" w:rsidRDefault="003678A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:rsidRPr="00B92BD0" w14:paraId="0E69AC68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0A4271" w14:textId="77777777" w:rsidR="003678A6" w:rsidRPr="00B92BD0" w:rsidRDefault="00381392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2B37CCD" w14:textId="2CCAEEF9" w:rsidR="003678A6" w:rsidRPr="00B92BD0" w:rsidRDefault="00B92BD0" w:rsidP="00B92BD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Ma wiedzę z zakresu sztuki i nauki, pozwalającą na prowadzenie badań i rozwiązywanie problemów projektowych. Tworzy oryginalne stylistycznie projekty, łącząc estetykę z funkcjonalnością. Zna techniki i technologie artystyczne, które twórczo wykorzystuje w pracy zawodowej.</w:t>
            </w:r>
          </w:p>
        </w:tc>
      </w:tr>
      <w:tr w:rsidR="003678A6" w:rsidRPr="00B92BD0" w14:paraId="58052093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AA4D1" w14:textId="77777777" w:rsidR="003678A6" w:rsidRPr="00B92BD0" w:rsidRDefault="00381392">
            <w:pPr>
              <w:autoSpaceDE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F9F570" w14:textId="17AE44F4" w:rsidR="003678A6" w:rsidRPr="00B92BD0" w:rsidRDefault="00B92BD0" w:rsidP="00B92BD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92BD0">
              <w:rPr>
                <w:rFonts w:ascii="Arial" w:hAnsi="Arial" w:cs="Arial"/>
                <w:sz w:val="20"/>
                <w:szCs w:val="20"/>
              </w:rPr>
              <w:t>Kreatywnie wykorzystuje szkic, modelowanie i wizualizacje komputerowe. Potrafi badać przestrzeń użytkową i prototypować. Łączy funkcjonalność z oryginalnym podejściem, uwzględniając nowe technologie, estetykę i aspekty rynkowe.</w:t>
            </w:r>
          </w:p>
        </w:tc>
      </w:tr>
      <w:tr w:rsidR="003678A6" w14:paraId="6CD6AFD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AD1E41" w14:textId="77777777" w:rsidR="003678A6" w:rsidRDefault="00381392">
            <w:pPr>
              <w:autoSpaceDE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7E0D078" w14:textId="77777777" w:rsidR="003678A6" w:rsidRDefault="00381392" w:rsidP="00B92BD0">
            <w:pPr>
              <w:pStyle w:val="Zawartotabeli"/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Dyplom ukończenia studiów licencjackich artystycznych lub projektowych</w:t>
            </w:r>
          </w:p>
        </w:tc>
      </w:tr>
    </w:tbl>
    <w:p w14:paraId="53128261" w14:textId="7925EBCB" w:rsidR="00844E2C" w:rsidRDefault="00844E2C"/>
    <w:p w14:paraId="3ED3CF72" w14:textId="77777777" w:rsidR="00844E2C" w:rsidRDefault="00844E2C">
      <w:pPr>
        <w:widowControl/>
        <w:suppressAutoHyphens w:val="0"/>
        <w:autoSpaceDE/>
      </w:pPr>
      <w:r>
        <w:br w:type="page"/>
      </w:r>
    </w:p>
    <w:p w14:paraId="795B7EF0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Pr="00C8680C">
        <w:rPr>
          <w:rFonts w:ascii="Arial" w:hAnsi="Arial" w:cs="Arial"/>
          <w:sz w:val="22"/>
          <w:szCs w:val="16"/>
        </w:rPr>
        <w:t>uczenia się</w:t>
      </w:r>
    </w:p>
    <w:p w14:paraId="4621AB2F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545"/>
      </w:tblGrid>
      <w:tr w:rsidR="00891FD5" w14:paraId="68E6BAAC" w14:textId="77777777" w:rsidTr="00570BC4">
        <w:trPr>
          <w:trHeight w:hRule="exact"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B0F66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3EA90F5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8C7ED48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446874F3" w14:textId="77777777" w:rsidTr="00570BC4"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943851" w14:textId="77777777" w:rsidR="00891FD5" w:rsidRDefault="00891FD5" w:rsidP="00570BC4">
            <w:pPr>
              <w:snapToGrid w:val="0"/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F41617B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W01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- Dysponuje wiedzą potrzebną do poprawnego formułowania autorskich zadań i zagadnień projektowych z zakresu projektowania wzorniczego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</w:p>
          <w:p w14:paraId="7A456E71" w14:textId="77777777" w:rsidR="00891FD5" w:rsidRDefault="00891FD5" w:rsidP="00570BC4">
            <w:pPr>
              <w:snapToGri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W02 -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Rozumie konieczność projektowania zrównoważonego ekologicznie we współczesnym świecie oraz  ma świadomość jego konsekwencji  ekonomicznych dla producenta jak i projektanta.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W03 - 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jest 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  <w:tc>
          <w:tcPr>
            <w:tcW w:w="25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4AADF2F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K_W01</w:t>
            </w:r>
          </w:p>
          <w:p w14:paraId="3A40EAE9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6780C881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298F13A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06B1B48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802717F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K_W03, K_W07</w:t>
            </w:r>
          </w:p>
          <w:p w14:paraId="50C8F4E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4867D446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2476E86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967F681" w14:textId="77777777" w:rsidR="00891FD5" w:rsidRDefault="00891FD5" w:rsidP="00570BC4">
            <w:pPr>
              <w:pStyle w:val="Default"/>
              <w:snapToGrid w:val="0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>K_W06</w:t>
            </w:r>
          </w:p>
        </w:tc>
      </w:tr>
    </w:tbl>
    <w:p w14:paraId="765B700E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p w14:paraId="2CE6CADD" w14:textId="77777777" w:rsidR="00891FD5" w:rsidRDefault="00891FD5" w:rsidP="00891FD5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90"/>
      </w:tblGrid>
      <w:tr w:rsidR="00891FD5" w14:paraId="6D2D14DC" w14:textId="77777777" w:rsidTr="00570BC4">
        <w:trPr>
          <w:trHeight w:hRule="exact"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014AD7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5A0E9A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318E4E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6C02D964" w14:textId="77777777" w:rsidTr="00570BC4"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86238B" w14:textId="77777777" w:rsidR="00891FD5" w:rsidRDefault="00891FD5" w:rsidP="00570BC4">
            <w:pPr>
              <w:snapToGrid w:val="0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60E93CB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U01 - Umie samodzielnie tworzyć autorskie  prezentacje graficzne i pełne dokumentacje projektowe posługując się techniką mieszaną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U02 - Posiada rozwiniętą osobowość artystyczną, swobodę w projektowaniu, potrafi podejmować autonomiczne działania oraz samodzielne decyzje projektowe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U03 - 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84895CE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K_U03</w:t>
            </w:r>
          </w:p>
          <w:p w14:paraId="43A7EF7B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C9B0DE3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3708CE5" w14:textId="77777777" w:rsidR="00891FD5" w:rsidRDefault="00891FD5" w:rsidP="00570BC4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FD9CEFD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K_U02 </w:t>
            </w:r>
          </w:p>
          <w:p w14:paraId="31E67051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06F93F0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38B4717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132FC39" w14:textId="25D3591D" w:rsidR="00891FD5" w:rsidRDefault="00891FD5" w:rsidP="00B92BD0">
            <w:pPr>
              <w:snapToGrid w:val="0"/>
              <w:jc w:val="center"/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>K_U0</w:t>
            </w:r>
            <w:r w:rsidR="00B92BD0">
              <w:rPr>
                <w:rFonts w:ascii="Calibri" w:hAnsi="Calibri" w:cs="Arial"/>
                <w:color w:val="000000"/>
                <w:sz w:val="23"/>
                <w:szCs w:val="23"/>
              </w:rPr>
              <w:t>7</w:t>
            </w:r>
            <w:r>
              <w:rPr>
                <w:rFonts w:ascii="Calibri" w:hAnsi="Calibri" w:cs="Arial"/>
                <w:color w:val="000000"/>
                <w:sz w:val="23"/>
                <w:szCs w:val="23"/>
              </w:rPr>
              <w:t>, K_U0</w:t>
            </w:r>
            <w:r w:rsidR="00B92BD0">
              <w:rPr>
                <w:rFonts w:ascii="Calibri" w:hAnsi="Calibri" w:cs="Arial"/>
                <w:color w:val="000000"/>
                <w:sz w:val="23"/>
                <w:szCs w:val="23"/>
              </w:rPr>
              <w:t>8</w:t>
            </w:r>
          </w:p>
        </w:tc>
      </w:tr>
    </w:tbl>
    <w:p w14:paraId="445AC47E" w14:textId="77777777" w:rsidR="00891FD5" w:rsidRDefault="00891FD5" w:rsidP="00891FD5"/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90"/>
      </w:tblGrid>
      <w:tr w:rsidR="00891FD5" w14:paraId="2FC104BA" w14:textId="77777777" w:rsidTr="00570BC4">
        <w:trPr>
          <w:trHeight w:hRule="exact"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30F6A7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735F8E" w14:textId="77777777" w:rsidR="00891FD5" w:rsidRDefault="00891FD5" w:rsidP="00570BC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C8680C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32579DD" w14:textId="77777777" w:rsidR="00891FD5" w:rsidRDefault="00891FD5" w:rsidP="00570BC4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91FD5" w14:paraId="0CEC243A" w14:textId="77777777" w:rsidTr="00570BC4"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ADF2D90" w14:textId="77777777" w:rsidR="00891FD5" w:rsidRDefault="00891FD5" w:rsidP="00570BC4">
            <w:pPr>
              <w:snapToGrid w:val="0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EE3A68E" w14:textId="77777777" w:rsidR="00891FD5" w:rsidRDefault="00891FD5" w:rsidP="00570BC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K01 - Wykazuje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się kreatywnością , intuicją i zdolnościami adaptacyjnymi,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elastyczny i potrafi stosować auto motywację na podstawie zdobytej wiedzy oraz doświadczeń zdobytych w trakcie procesu projektów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K02 - Umiejętnie stosuje konstruktywną krytykę,  posiada zdolno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ść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argumentowania z wykorzystaniem własnych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oraz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innych autorów, ma zdolność formułowania wniosków oraz tworzenia syntetycznych podsumowa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K03 - Jest zdolny do podjęcia  refleksji na tematy społeczne, naukowe i etyczne aspekty związane z własną pracą, odpowiedzialno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przed innymi członkami społecze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stwa.</w:t>
            </w:r>
          </w:p>
        </w:tc>
        <w:tc>
          <w:tcPr>
            <w:tcW w:w="2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E798D18" w14:textId="7F8B1B8D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6</w:t>
            </w:r>
          </w:p>
          <w:p w14:paraId="1826C722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2B22F1B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8C5EACA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4BCD01E7" w14:textId="1D7E014E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br/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4</w:t>
            </w:r>
          </w:p>
          <w:p w14:paraId="12CECF71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2F8D15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E8374F5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42AB4FE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56E53E3" w14:textId="77777777" w:rsidR="00891FD5" w:rsidRDefault="00891FD5" w:rsidP="00570BC4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494D63F" w14:textId="01379274" w:rsidR="00891FD5" w:rsidRDefault="00891FD5" w:rsidP="00B92BD0">
            <w:pPr>
              <w:pStyle w:val="Default"/>
              <w:snapToGrid w:val="0"/>
              <w:jc w:val="center"/>
            </w:pPr>
            <w:r>
              <w:rPr>
                <w:rFonts w:ascii="Calibri" w:hAnsi="Calibri" w:cs="Arial"/>
                <w:sz w:val="20"/>
                <w:szCs w:val="20"/>
              </w:rPr>
              <w:t>K_K0</w:t>
            </w:r>
            <w:r w:rsidR="00B92BD0">
              <w:rPr>
                <w:rFonts w:ascii="Calibri" w:hAnsi="Calibri" w:cs="Arial"/>
                <w:sz w:val="20"/>
                <w:szCs w:val="20"/>
              </w:rPr>
              <w:t>7</w:t>
            </w:r>
          </w:p>
        </w:tc>
      </w:tr>
    </w:tbl>
    <w:p w14:paraId="5A3689EE" w14:textId="77777777" w:rsidR="00891FD5" w:rsidRDefault="00891FD5" w:rsidP="00891FD5"/>
    <w:p w14:paraId="637805D2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463F29E8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B7B4B86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23"/>
      </w:tblGrid>
      <w:tr w:rsidR="003678A6" w14:paraId="68A6B712" w14:textId="77777777">
        <w:trPr>
          <w:trHeight w:hRule="exact" w:val="424"/>
        </w:trPr>
        <w:tc>
          <w:tcPr>
            <w:tcW w:w="9679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AF261C4" w14:textId="77777777" w:rsidR="003678A6" w:rsidRDefault="00381392">
            <w:pPr>
              <w:pStyle w:val="Zawartotabeli"/>
              <w:snapToGrid w:val="0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678A6" w14:paraId="4B150495" w14:textId="77777777">
        <w:trPr>
          <w:trHeight w:hRule="exact"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210DDEC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DC3BE2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678A6" w:rsidRDefault="0038139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43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B3AB60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678A6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A0FF5F2" w14:textId="77777777" w:rsidR="003678A6" w:rsidRDefault="003678A6">
            <w:pPr>
              <w:snapToGrid w:val="0"/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630AD66" w14:textId="77777777" w:rsidR="003678A6" w:rsidRDefault="003678A6">
            <w:pPr>
              <w:snapToGrid w:val="0"/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16D17B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829076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6E69A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BA226A1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E97689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AD93B2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6DDAA3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E4B5B7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E7D876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204FF1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AEDD99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DBF0D7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78A6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32A60D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62F1B3" w14:textId="372F9B22" w:rsidR="003678A6" w:rsidRDefault="003678A6" w:rsidP="00FD766B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2F2C34E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0A4E5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861898" w14:textId="51A94A6F" w:rsidR="003678A6" w:rsidRDefault="00B92BD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9219836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6FEF7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194DBDC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78A6" w14:paraId="769D0D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4CD245A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31BE67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FEB5B0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0D7AA69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96D064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4FF1C98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D072C0D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8A21919" w14:textId="77777777" w:rsidR="003678A6" w:rsidRDefault="003678A6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D18F9B" w14:textId="77777777" w:rsidR="003678A6" w:rsidRDefault="003678A6">
      <w:pPr>
        <w:pStyle w:val="Zawartotabeli"/>
      </w:pPr>
    </w:p>
    <w:p w14:paraId="238601FE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3678A6" w:rsidRDefault="00381392">
      <w:pPr>
        <w:rPr>
          <w:rFonts w:ascii="Verdana" w:hAnsi="Verdana" w:cs="Verdana"/>
          <w:color w:val="000000"/>
          <w:sz w:val="16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22802A1B" w14:textId="77777777">
        <w:trPr>
          <w:trHeight w:val="1920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88E1E25" w14:textId="77777777" w:rsidR="003678A6" w:rsidRDefault="00381392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0F3CABC7" w14:textId="77777777" w:rsidR="003678A6" w:rsidRDefault="003678A6">
      <w:pPr>
        <w:pStyle w:val="Zawartotabeli"/>
      </w:pPr>
    </w:p>
    <w:p w14:paraId="5B08B5D1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76925E6D" w:rsidR="003678A6" w:rsidRDefault="00381392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675415" w:rsidRPr="00675415">
        <w:rPr>
          <w:rFonts w:ascii="Arial" w:hAnsi="Arial" w:cs="Arial"/>
          <w:sz w:val="22"/>
          <w:szCs w:val="16"/>
        </w:rPr>
        <w:t>uczenia się</w:t>
      </w:r>
    </w:p>
    <w:p w14:paraId="16DEB4AB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846"/>
      </w:tblGrid>
      <w:tr w:rsidR="003678A6" w14:paraId="4D1153E2" w14:textId="77777777" w:rsidTr="00675415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D9C6F4" w14:textId="77777777" w:rsidR="003678A6" w:rsidRDefault="003678A6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04866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8172CC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F9D9E9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251738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7C2B3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02A3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D266B5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3A8CE4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897B1E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8EF63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4DF962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5CF913" w14:textId="77777777" w:rsidR="003678A6" w:rsidRDefault="0038139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9D7D00" w14:textId="77777777" w:rsidR="003678A6" w:rsidRDefault="00381392">
            <w:pPr>
              <w:snapToGrid w:val="0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678A6" w14:paraId="7D018186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2F74AA" w14:textId="77777777" w:rsidR="003678A6" w:rsidRDefault="00381392">
            <w:pPr>
              <w:pStyle w:val="Tekstdymka1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1F511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F9C3D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23141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3B140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C75D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9ECA3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4355A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6511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F4E37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B30F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A6542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41E3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22B00A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530F0060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BA545D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C6D7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1831B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E11D2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26E5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66662" w14:textId="77777777" w:rsidR="003678A6" w:rsidRDefault="00381392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297084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E403A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431CD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398E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87F2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93A6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A7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4B3F2E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E3B5514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735E18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34F5C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020A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B270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4CB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971CD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BF0DD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1F701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EFCA4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96A72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5CD1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0BBB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CB595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9C8D3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3CB28B79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2826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5E05E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C17F8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F722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E48A4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F40DE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43DE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522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CDA8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EA2D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D355C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1F0B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7AAFB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6EE48E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3CD6FD51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A6CC39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08EB2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FD38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E2DD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35753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F023C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FBD35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B549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16C19D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6946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F57B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38AF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ABBD8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6BBA3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C2A2CFC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1A72B7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4FCBC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C6B0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A36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71F13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86DCF" w14:textId="77777777" w:rsidR="003678A6" w:rsidRDefault="00381392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6C52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19946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A123B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4CEA3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9567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C1F85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FE7C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004F1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9F1D126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567F71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0C6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D56C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E50C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04FA4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C698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E324A0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3948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A258D8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D3E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CCCA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F688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C529ED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C0157D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9351EB7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0AFFD99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E7B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6770C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BEED8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6661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45DC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17EA0E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5E58C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EBF9A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C2CD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E88E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C98E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9F8E7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18863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F5919CC" w14:textId="77777777">
        <w:trPr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A41F4C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69B9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07D11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508A3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6B1D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DBC1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0E7EBC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8BD81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13E9C1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37B8A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7C6DE0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2F9378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E6DD4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D3BEE8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48C8FD0F" w14:textId="77777777">
        <w:trPr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50DF5A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88899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E2BB2B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C0D796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142F6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75AD1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4A8B87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0C4E94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AFC42D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1CA72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BE42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3F0BEC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F4315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CB648E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678A6" w14:paraId="172D2F38" w14:textId="77777777">
        <w:trPr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2259CD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178E9E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0395D3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54BC2F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E959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9E314A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C30864" w14:textId="77777777" w:rsidR="003678A6" w:rsidRDefault="0038139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341341" w14:textId="77777777" w:rsidR="003678A6" w:rsidRDefault="003678A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EF2083" w14:textId="77777777" w:rsidR="003678A6" w:rsidRDefault="003678A6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40C951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4D7232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93CA6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03B197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84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8288749" w14:textId="77777777" w:rsidR="003678A6" w:rsidRDefault="003678A6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20BD9A1A" w14:textId="77777777" w:rsidR="003678A6" w:rsidRDefault="003678A6">
      <w:pPr>
        <w:pStyle w:val="Zawartotabeli"/>
      </w:pPr>
    </w:p>
    <w:p w14:paraId="0C136CF1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p w14:paraId="0A392C6A" w14:textId="77777777" w:rsidR="003678A6" w:rsidRDefault="003678A6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14:paraId="24DC18E0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1391AA" w14:textId="77777777" w:rsidR="003678A6" w:rsidRDefault="00381392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F332F88" w14:textId="77777777" w:rsidR="003678A6" w:rsidRDefault="0038139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Ocena na podstawie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końcoworocznego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przeglądu prac, twórczego podejścia do ćwiczeń, zaangażowania studenta w wykonywane zadanie, frekwencji.</w:t>
            </w:r>
          </w:p>
          <w:p w14:paraId="290583F9" w14:textId="77777777" w:rsidR="003678A6" w:rsidRDefault="003678A6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8F21D90" w14:textId="77777777" w:rsidR="003678A6" w:rsidRDefault="003678A6"/>
    <w:p w14:paraId="13C326F3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38"/>
      </w:tblGrid>
      <w:tr w:rsidR="003678A6" w14:paraId="718A5242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2DCDB4" w14:textId="77777777" w:rsidR="003678A6" w:rsidRDefault="00381392">
            <w:pPr>
              <w:autoSpaceDE/>
              <w:snapToGrid w:val="0"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3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853B841" w14:textId="77777777" w:rsidR="003678A6" w:rsidRDefault="003678A6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0125231" w14:textId="77777777" w:rsidR="003678A6" w:rsidRDefault="003678A6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A25747A" w14:textId="77777777" w:rsidR="003678A6" w:rsidRDefault="003678A6"/>
    <w:p w14:paraId="09B8D95D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159A33C0" w14:textId="77777777" w:rsidR="003678A6" w:rsidRDefault="00381392">
      <w:pPr>
        <w:rPr>
          <w:rFonts w:ascii="Verdana" w:hAnsi="Verdana" w:cs="Verdana"/>
          <w:color w:val="000000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24462BD8" w14:textId="77777777">
        <w:trPr>
          <w:trHeight w:val="1136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8C353DB" w14:textId="77777777" w:rsidR="003678A6" w:rsidRDefault="00381392">
            <w:pPr>
              <w:snapToGrid w:val="0"/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Przykładowa tematyka: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>Oczekiwanie – miejsca, przestrzenie, przedmioty lub sytuacje związane z „czynnością” oczekiwania.</w:t>
            </w:r>
          </w:p>
        </w:tc>
      </w:tr>
    </w:tbl>
    <w:p w14:paraId="78BEFD2A" w14:textId="77777777" w:rsidR="003678A6" w:rsidRDefault="003678A6"/>
    <w:p w14:paraId="27A76422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349747DD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9206A88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6BD2E76A" w14:textId="77777777">
        <w:trPr>
          <w:trHeight w:val="1098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FB72FBD" w14:textId="77777777" w:rsidR="003678A6" w:rsidRDefault="00381392">
            <w:pPr>
              <w:snapToGri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Magazyn projektowy 2+3D, Autoportret – pismo o dobrej przestrzeni, Architektura Murator,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Frame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Magazine,</w:t>
            </w:r>
          </w:p>
          <w:p w14:paraId="4A38A955" w14:textId="77777777" w:rsidR="003678A6" w:rsidRDefault="00381392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Wallpaper, Icon </w:t>
            </w:r>
          </w:p>
          <w:p w14:paraId="4F29F826" w14:textId="77777777" w:rsidR="003678A6" w:rsidRDefault="00381392">
            <w:pPr>
              <w:snapToGrid w:val="0"/>
            </w:pPr>
            <w:r>
              <w:rPr>
                <w:rFonts w:ascii="Calibri" w:hAnsi="Calibri" w:cs="Calibri"/>
                <w:sz w:val="20"/>
                <w:szCs w:val="20"/>
              </w:rPr>
              <w:t xml:space="preserve">Rudolf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Arnheim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Dynamika formy architektonicznej</w:t>
            </w:r>
          </w:p>
        </w:tc>
      </w:tr>
    </w:tbl>
    <w:p w14:paraId="67B7A70C" w14:textId="77777777" w:rsidR="003678A6" w:rsidRDefault="003678A6"/>
    <w:p w14:paraId="59EC7B3D" w14:textId="77777777" w:rsidR="003678A6" w:rsidRDefault="0038139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1887C79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2"/>
      </w:tblGrid>
      <w:tr w:rsidR="003678A6" w14:paraId="1CF96001" w14:textId="77777777">
        <w:trPr>
          <w:trHeight w:val="1112"/>
        </w:trPr>
        <w:tc>
          <w:tcPr>
            <w:tcW w:w="98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91C99CE" w14:textId="77777777" w:rsidR="003678A6" w:rsidRDefault="00381392">
            <w:pPr>
              <w:snapToGrid w:val="0"/>
            </w:pPr>
            <w:r>
              <w:rPr>
                <w:rFonts w:ascii="Calibri" w:hAnsi="Calibri" w:cs="Calibri"/>
                <w:sz w:val="20"/>
                <w:szCs w:val="20"/>
              </w:rPr>
              <w:t xml:space="preserve">Strona internetowa: </w:t>
            </w:r>
            <w:hyperlink r:id="rId8" w:history="1">
              <w:r>
                <w:rPr>
                  <w:rStyle w:val="Hipercze"/>
                  <w:rFonts w:ascii="Calibri" w:hAnsi="Calibri" w:cs="Calibri"/>
                </w:rPr>
                <w:t>www.dezeen.com</w:t>
              </w:r>
            </w:hyperlink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hyperlink r:id="rId9" w:history="1">
              <w:r>
                <w:rPr>
                  <w:rStyle w:val="Hipercze"/>
                  <w:rFonts w:ascii="Calibri" w:hAnsi="Calibri" w:cs="Calibri"/>
                </w:rPr>
                <w:t>www.bryla.pl</w:t>
              </w:r>
            </w:hyperlink>
          </w:p>
        </w:tc>
      </w:tr>
    </w:tbl>
    <w:p w14:paraId="3B7FD67C" w14:textId="77777777" w:rsidR="003678A6" w:rsidRDefault="003678A6"/>
    <w:p w14:paraId="38D6B9B6" w14:textId="77777777" w:rsidR="003678A6" w:rsidRDefault="003678A6">
      <w:pPr>
        <w:rPr>
          <w:rFonts w:ascii="Arial" w:hAnsi="Arial" w:cs="Arial"/>
          <w:sz w:val="22"/>
          <w:szCs w:val="16"/>
        </w:rPr>
      </w:pPr>
    </w:p>
    <w:p w14:paraId="22F860BB" w14:textId="77777777" w:rsidR="003678A6" w:rsidRDefault="003678A6">
      <w:pPr>
        <w:pStyle w:val="Tekstdymka1"/>
        <w:rPr>
          <w:rFonts w:ascii="Arial" w:hAnsi="Arial" w:cs="Arial"/>
          <w:sz w:val="22"/>
        </w:rPr>
      </w:pPr>
    </w:p>
    <w:p w14:paraId="0CCFC7CA" w14:textId="77777777" w:rsidR="003678A6" w:rsidRDefault="00381392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98536F5" w14:textId="77777777" w:rsidR="003678A6" w:rsidRDefault="003678A6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246"/>
      </w:tblGrid>
      <w:tr w:rsidR="003678A6" w14:paraId="77511076" w14:textId="77777777">
        <w:trPr>
          <w:trHeight w:hRule="exact" w:val="47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25A664" w14:textId="77777777" w:rsidR="003678A6" w:rsidRDefault="00381392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F52D33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8941E47" w14:textId="385F31FB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3678A6" w14:paraId="097C9DB6" w14:textId="77777777">
        <w:trPr>
          <w:trHeight w:hRule="exact"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BC1BAF2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29A719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3FBD11F" w14:textId="0CF76689" w:rsidR="003678A6" w:rsidRDefault="00B92B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3678A6" w14:paraId="55FDEA22" w14:textId="77777777"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1C988F9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8C8A010" w14:textId="77777777" w:rsidR="003678A6" w:rsidRDefault="00381392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B22BB7D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18E9AC56" w14:textId="77777777">
        <w:trPr>
          <w:trHeight w:hRule="exact"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AC145B" w14:textId="77777777" w:rsidR="003678A6" w:rsidRDefault="00381392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086990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7B246DD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561B59D1" w14:textId="77777777">
        <w:trPr>
          <w:trHeight w:hRule="exact"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F89DA3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2D7D7C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C3E0E74" w14:textId="77777777" w:rsidR="003678A6" w:rsidRDefault="003678A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678A6" w14:paraId="0E24D7D7" w14:textId="77777777">
        <w:trPr>
          <w:trHeight w:hRule="exact"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A1FAB9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63860C5" w14:textId="37B654A7" w:rsidR="003678A6" w:rsidRDefault="00381392" w:rsidP="0026410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6BB753C" w14:textId="42507617" w:rsidR="003678A6" w:rsidRDefault="00505899" w:rsidP="00B92BD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  <w:r w:rsidR="00B92BD0"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3678A6" w14:paraId="3D4F6784" w14:textId="77777777"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3DA1E0" w14:textId="77777777" w:rsidR="003678A6" w:rsidRDefault="003678A6">
            <w:pPr>
              <w:snapToGrid w:val="0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C6F1486" w14:textId="68DA6A0D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  <w:r w:rsidR="00264102">
              <w:rPr>
                <w:rFonts w:ascii="Arial" w:eastAsia="Calibri" w:hAnsi="Arial" w:cs="Arial"/>
                <w:sz w:val="20"/>
                <w:szCs w:val="20"/>
              </w:rPr>
              <w:t>/zaliczenia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CAC6F5" w14:textId="62DB34A2" w:rsidR="003678A6" w:rsidRDefault="00505899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3678A6" w14:paraId="37B11F25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37B343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EC8893D" w14:textId="52CD466C" w:rsidR="003678A6" w:rsidRDefault="00505899" w:rsidP="00B92B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B92BD0">
              <w:rPr>
                <w:rFonts w:ascii="Arial" w:eastAsia="Calibri" w:hAnsi="Arial" w:cs="Arial"/>
                <w:sz w:val="20"/>
                <w:szCs w:val="20"/>
              </w:rPr>
              <w:t>05</w:t>
            </w:r>
          </w:p>
        </w:tc>
      </w:tr>
      <w:tr w:rsidR="003678A6" w14:paraId="3BBF8CF1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A3514F" w14:textId="77777777" w:rsidR="003678A6" w:rsidRDefault="00381392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2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87E3DE" w14:textId="53B424D8" w:rsidR="003678A6" w:rsidRDefault="00B92BD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66060428" w14:textId="77777777" w:rsidR="003678A6" w:rsidRDefault="003678A6">
      <w:pPr>
        <w:pStyle w:val="Tekstdymka1"/>
      </w:pPr>
    </w:p>
    <w:sectPr w:rsidR="003678A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7B8D3B" w14:textId="77777777" w:rsidR="00521466" w:rsidRDefault="00521466">
      <w:r>
        <w:separator/>
      </w:r>
    </w:p>
  </w:endnote>
  <w:endnote w:type="continuationSeparator" w:id="0">
    <w:p w14:paraId="358D914E" w14:textId="77777777" w:rsidR="00521466" w:rsidRDefault="0052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FAC43" w14:textId="77777777" w:rsidR="003678A6" w:rsidRDefault="003678A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7DFC9E" w14:textId="77777777" w:rsidR="003678A6" w:rsidRDefault="0038139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6E70B5">
      <w:rPr>
        <w:noProof/>
      </w:rPr>
      <w:t>1</w:t>
    </w:r>
    <w:r>
      <w:fldChar w:fldCharType="end"/>
    </w:r>
  </w:p>
  <w:p w14:paraId="29079D35" w14:textId="77777777" w:rsidR="003678A6" w:rsidRDefault="003678A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0656FE" w14:textId="77777777" w:rsidR="003678A6" w:rsidRDefault="003678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395E2" w14:textId="77777777" w:rsidR="00521466" w:rsidRDefault="00521466">
      <w:r>
        <w:separator/>
      </w:r>
    </w:p>
  </w:footnote>
  <w:footnote w:type="continuationSeparator" w:id="0">
    <w:p w14:paraId="41F31D99" w14:textId="77777777" w:rsidR="00521466" w:rsidRDefault="00521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BD94B2" w14:textId="77777777" w:rsidR="003678A6" w:rsidRDefault="003678A6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7605A" w14:textId="77777777" w:rsidR="003678A6" w:rsidRDefault="003678A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B04F2"/>
    <w:rsid w:val="00032BB0"/>
    <w:rsid w:val="000A5BF6"/>
    <w:rsid w:val="000E15FD"/>
    <w:rsid w:val="00264102"/>
    <w:rsid w:val="003678A6"/>
    <w:rsid w:val="00381392"/>
    <w:rsid w:val="003F41F4"/>
    <w:rsid w:val="00453E59"/>
    <w:rsid w:val="00466BDC"/>
    <w:rsid w:val="00505899"/>
    <w:rsid w:val="00521466"/>
    <w:rsid w:val="00526EE5"/>
    <w:rsid w:val="005E17F4"/>
    <w:rsid w:val="00675415"/>
    <w:rsid w:val="006D6A32"/>
    <w:rsid w:val="006E70B5"/>
    <w:rsid w:val="00844E2C"/>
    <w:rsid w:val="00891FD5"/>
    <w:rsid w:val="0099149F"/>
    <w:rsid w:val="00B92BD0"/>
    <w:rsid w:val="00F50A11"/>
    <w:rsid w:val="00FD766B"/>
    <w:rsid w:val="00FF66FE"/>
    <w:rsid w:val="210E8E92"/>
    <w:rsid w:val="432B04F2"/>
    <w:rsid w:val="505E68AD"/>
    <w:rsid w:val="6620C215"/>
    <w:rsid w:val="66D1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9352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2">
    <w:name w:val="Domyślna czcionka akapitu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  <w:rPr>
      <w:color w:val="000080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basedOn w:val="Normalny"/>
    <w:rPr>
      <w:color w:val="000000"/>
      <w:lang w:val="en-US" w:eastAsia="hi-IN" w:bidi="hi-IN"/>
    </w:rPr>
  </w:style>
  <w:style w:type="paragraph" w:customStyle="1" w:styleId="paragraph">
    <w:name w:val="paragraph"/>
    <w:basedOn w:val="Normalny"/>
    <w:rsid w:val="00F50A1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w:type="character" w:customStyle="1" w:styleId="normaltextrun">
    <w:name w:val="normaltextrun"/>
    <w:basedOn w:val="Domylnaczcionkaakapitu"/>
    <w:rsid w:val="00F50A11"/>
  </w:style>
  <w:style w:type="character" w:customStyle="1" w:styleId="eop">
    <w:name w:val="eop"/>
    <w:basedOn w:val="Domylnaczcionkaakapitu"/>
    <w:rsid w:val="00F50A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2">
    <w:name w:val="Domyślna czcionka akapitu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  <w:rPr>
      <w:color w:val="000080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basedOn w:val="Normalny"/>
    <w:rPr>
      <w:color w:val="000000"/>
      <w:lang w:val="en-US" w:eastAsia="hi-IN" w:bidi="hi-IN"/>
    </w:rPr>
  </w:style>
  <w:style w:type="paragraph" w:customStyle="1" w:styleId="paragraph">
    <w:name w:val="paragraph"/>
    <w:basedOn w:val="Normalny"/>
    <w:rsid w:val="00F50A1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w:type="character" w:customStyle="1" w:styleId="normaltextrun">
    <w:name w:val="normaltextrun"/>
    <w:basedOn w:val="Domylnaczcionkaakapitu"/>
    <w:rsid w:val="00F50A11"/>
  </w:style>
  <w:style w:type="character" w:customStyle="1" w:styleId="eop">
    <w:name w:val="eop"/>
    <w:basedOn w:val="Domylnaczcionkaakapitu"/>
    <w:rsid w:val="00F50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zeen.com/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ryla.pl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888</Words>
  <Characters>5330</Characters>
  <Application>Microsoft Office Word</Application>
  <DocSecurity>0</DocSecurity>
  <Lines>44</Lines>
  <Paragraphs>12</Paragraphs>
  <ScaleCrop>false</ScaleCrop>
  <Company/>
  <LinksUpToDate>false</LinksUpToDate>
  <CharactersWithSpaces>6206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Dell</cp:lastModifiedBy>
  <cp:revision>18</cp:revision>
  <cp:lastPrinted>2012-01-27T15:28:00Z</cp:lastPrinted>
  <dcterms:created xsi:type="dcterms:W3CDTF">2020-11-17T10:12:00Z</dcterms:created>
  <dcterms:modified xsi:type="dcterms:W3CDTF">2025-03-03T21:58:00Z</dcterms:modified>
</cp:coreProperties>
</file>